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3211"/>
        <w:tblW w:w="949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667"/>
        <w:gridCol w:w="2583"/>
        <w:gridCol w:w="5245"/>
      </w:tblGrid>
      <w:tr w:rsidR="00000125" w:rsidRPr="000765A5" w14:paraId="41F2B51C" w14:textId="77777777" w:rsidTr="008A0A1C">
        <w:trPr>
          <w:trHeight w:val="141"/>
        </w:trPr>
        <w:tc>
          <w:tcPr>
            <w:tcW w:w="1667" w:type="dxa"/>
            <w:vMerge w:val="restart"/>
          </w:tcPr>
          <w:p w14:paraId="1C4306A1" w14:textId="77777777" w:rsidR="00000125" w:rsidRPr="000765A5" w:rsidRDefault="00000125" w:rsidP="008A0A1C">
            <w:pPr>
              <w:pStyle w:val="a3"/>
              <w:rPr>
                <w:rFonts w:eastAsia="SimSun"/>
                <w:b/>
                <w:bCs/>
                <w:sz w:val="24"/>
                <w:szCs w:val="24"/>
                <w:lang w:val="kk-KZ"/>
              </w:rPr>
            </w:pPr>
            <w:r w:rsidRPr="000765A5">
              <w:rPr>
                <w:b/>
                <w:bCs/>
                <w:noProof/>
                <w:sz w:val="24"/>
                <w:szCs w:val="24"/>
              </w:rPr>
              <w:drawing>
                <wp:inline distT="0" distB="0" distL="0" distR="0" wp14:anchorId="0D3EA134" wp14:editId="36BB0F4C">
                  <wp:extent cx="904875" cy="370555"/>
                  <wp:effectExtent l="0" t="0" r="0" b="0"/>
                  <wp:docPr id="23" name="Рисунок 23" descr="C:\Users\ast.iklasova.g\AppData\Local\Microsoft\Windows\INetCache\Content.Outlook\FSK3ZQW2\LOGO_OTBASY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t.iklasova.g\AppData\Local\Microsoft\Windows\INetCache\Content.Outlook\FSK3ZQW2\LOGO_OTBASY 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59017" cy="433678"/>
                          </a:xfrm>
                          <a:prstGeom prst="rect">
                            <a:avLst/>
                          </a:prstGeom>
                          <a:noFill/>
                          <a:ln>
                            <a:noFill/>
                          </a:ln>
                        </pic:spPr>
                      </pic:pic>
                    </a:graphicData>
                  </a:graphic>
                </wp:inline>
              </w:drawing>
            </w:r>
          </w:p>
        </w:tc>
        <w:tc>
          <w:tcPr>
            <w:tcW w:w="2583" w:type="dxa"/>
          </w:tcPr>
          <w:p w14:paraId="526209FB" w14:textId="77777777" w:rsidR="00000125" w:rsidRPr="000765A5" w:rsidRDefault="00000125" w:rsidP="008A0A1C">
            <w:pPr>
              <w:pStyle w:val="a3"/>
              <w:jc w:val="both"/>
              <w:rPr>
                <w:rFonts w:eastAsia="SimSun"/>
                <w:b/>
                <w:bCs/>
                <w:sz w:val="24"/>
                <w:szCs w:val="24"/>
                <w:lang w:val="kk-KZ"/>
              </w:rPr>
            </w:pPr>
            <w:r w:rsidRPr="000765A5">
              <w:rPr>
                <w:rFonts w:eastAsia="SimSun"/>
                <w:b/>
                <w:bCs/>
                <w:sz w:val="24"/>
                <w:szCs w:val="24"/>
                <w:lang w:val="kk-KZ"/>
              </w:rPr>
              <w:t>Вышестоящий внутренний документ</w:t>
            </w:r>
          </w:p>
        </w:tc>
        <w:tc>
          <w:tcPr>
            <w:tcW w:w="5245" w:type="dxa"/>
          </w:tcPr>
          <w:p w14:paraId="1625C491" w14:textId="77777777" w:rsidR="00000125" w:rsidRPr="000765A5" w:rsidRDefault="00000125" w:rsidP="008A0A1C">
            <w:pPr>
              <w:pStyle w:val="a3"/>
              <w:jc w:val="both"/>
              <w:rPr>
                <w:rFonts w:eastAsia="SimSun"/>
                <w:bCs/>
                <w:sz w:val="24"/>
                <w:szCs w:val="24"/>
              </w:rPr>
            </w:pPr>
            <w:r w:rsidRPr="000765A5">
              <w:rPr>
                <w:rFonts w:eastAsia="SimSun"/>
                <w:bCs/>
                <w:sz w:val="24"/>
                <w:szCs w:val="24"/>
                <w:lang w:val="kk-KZ" w:eastAsia="en-US"/>
              </w:rPr>
              <w:t>Общие условия осуществления банковских операций</w:t>
            </w:r>
          </w:p>
        </w:tc>
      </w:tr>
      <w:tr w:rsidR="00000125" w:rsidRPr="000765A5" w14:paraId="23FD39F8" w14:textId="77777777" w:rsidTr="008A0A1C">
        <w:trPr>
          <w:trHeight w:val="61"/>
        </w:trPr>
        <w:tc>
          <w:tcPr>
            <w:tcW w:w="1667" w:type="dxa"/>
            <w:vMerge/>
          </w:tcPr>
          <w:p w14:paraId="171AC320" w14:textId="77777777" w:rsidR="00000125" w:rsidRPr="000765A5" w:rsidRDefault="00000125" w:rsidP="008A0A1C">
            <w:pPr>
              <w:pStyle w:val="a3"/>
              <w:rPr>
                <w:rFonts w:eastAsia="SimSun"/>
                <w:b/>
                <w:bCs/>
                <w:sz w:val="24"/>
                <w:szCs w:val="24"/>
                <w:lang w:val="kk-KZ"/>
              </w:rPr>
            </w:pPr>
          </w:p>
        </w:tc>
        <w:tc>
          <w:tcPr>
            <w:tcW w:w="2583" w:type="dxa"/>
            <w:vAlign w:val="center"/>
          </w:tcPr>
          <w:p w14:paraId="78BC4ED4" w14:textId="77777777" w:rsidR="00000125" w:rsidRPr="000765A5" w:rsidRDefault="00000125" w:rsidP="008A0A1C">
            <w:pPr>
              <w:pStyle w:val="a3"/>
              <w:jc w:val="both"/>
              <w:rPr>
                <w:rFonts w:eastAsia="SimSun"/>
                <w:b/>
                <w:bCs/>
                <w:sz w:val="24"/>
                <w:szCs w:val="24"/>
                <w:lang w:val="kk-KZ"/>
              </w:rPr>
            </w:pPr>
            <w:r w:rsidRPr="000765A5">
              <w:rPr>
                <w:rFonts w:eastAsia="SimSun"/>
                <w:b/>
                <w:bCs/>
                <w:sz w:val="24"/>
                <w:szCs w:val="24"/>
                <w:lang w:val="kk-KZ"/>
              </w:rPr>
              <w:t>Владелец внутреннего документа</w:t>
            </w:r>
          </w:p>
        </w:tc>
        <w:tc>
          <w:tcPr>
            <w:tcW w:w="5245" w:type="dxa"/>
            <w:vAlign w:val="center"/>
          </w:tcPr>
          <w:p w14:paraId="6B2921A9" w14:textId="77777777" w:rsidR="00000125" w:rsidRPr="000765A5" w:rsidRDefault="00000125" w:rsidP="008A0A1C">
            <w:pPr>
              <w:pStyle w:val="a3"/>
              <w:jc w:val="both"/>
              <w:rPr>
                <w:rFonts w:eastAsia="SimSun"/>
                <w:bCs/>
                <w:sz w:val="24"/>
                <w:szCs w:val="24"/>
                <w:lang w:val="kk-KZ"/>
              </w:rPr>
            </w:pPr>
            <w:r w:rsidRPr="000765A5">
              <w:rPr>
                <w:rFonts w:eastAsia="SimSun"/>
                <w:bCs/>
                <w:sz w:val="24"/>
                <w:szCs w:val="24"/>
                <w:lang w:val="kk-KZ"/>
              </w:rPr>
              <w:t>Департамент банковских продуктов и технологий</w:t>
            </w:r>
          </w:p>
        </w:tc>
      </w:tr>
      <w:tr w:rsidR="00000125" w:rsidRPr="000765A5" w14:paraId="6274CB72" w14:textId="77777777" w:rsidTr="008A0A1C">
        <w:trPr>
          <w:trHeight w:val="91"/>
        </w:trPr>
        <w:tc>
          <w:tcPr>
            <w:tcW w:w="1667" w:type="dxa"/>
            <w:vMerge/>
          </w:tcPr>
          <w:p w14:paraId="44A5B663" w14:textId="77777777" w:rsidR="00000125" w:rsidRPr="000765A5" w:rsidRDefault="00000125" w:rsidP="008A0A1C">
            <w:pPr>
              <w:pStyle w:val="a3"/>
              <w:rPr>
                <w:rFonts w:eastAsia="SimSun"/>
                <w:b/>
                <w:bCs/>
                <w:sz w:val="24"/>
                <w:szCs w:val="24"/>
                <w:lang w:val="kk-KZ"/>
              </w:rPr>
            </w:pPr>
          </w:p>
        </w:tc>
        <w:tc>
          <w:tcPr>
            <w:tcW w:w="2583" w:type="dxa"/>
            <w:vAlign w:val="center"/>
          </w:tcPr>
          <w:p w14:paraId="2452BEE5" w14:textId="77777777" w:rsidR="00000125" w:rsidRPr="000765A5" w:rsidRDefault="00000125" w:rsidP="008A0A1C">
            <w:pPr>
              <w:pStyle w:val="a3"/>
              <w:jc w:val="both"/>
              <w:rPr>
                <w:rFonts w:eastAsia="SimSun"/>
                <w:b/>
                <w:bCs/>
                <w:sz w:val="24"/>
                <w:szCs w:val="24"/>
                <w:lang w:val="kk-KZ"/>
              </w:rPr>
            </w:pPr>
            <w:r w:rsidRPr="000765A5">
              <w:rPr>
                <w:rFonts w:eastAsia="SimSun"/>
                <w:b/>
                <w:bCs/>
                <w:sz w:val="24"/>
                <w:szCs w:val="24"/>
                <w:lang w:val="kk-KZ"/>
              </w:rPr>
              <w:t>Разработал</w:t>
            </w:r>
          </w:p>
        </w:tc>
        <w:tc>
          <w:tcPr>
            <w:tcW w:w="5245" w:type="dxa"/>
            <w:vAlign w:val="center"/>
          </w:tcPr>
          <w:p w14:paraId="1572233F" w14:textId="77777777" w:rsidR="00000125" w:rsidRPr="000765A5" w:rsidRDefault="00000125" w:rsidP="008A0A1C">
            <w:pPr>
              <w:pStyle w:val="a3"/>
              <w:jc w:val="both"/>
              <w:rPr>
                <w:rFonts w:eastAsia="SimSun"/>
                <w:bCs/>
                <w:sz w:val="24"/>
                <w:szCs w:val="24"/>
                <w:lang w:val="kk-KZ"/>
              </w:rPr>
            </w:pPr>
            <w:r w:rsidRPr="000765A5">
              <w:rPr>
                <w:rFonts w:eastAsia="SimSun"/>
                <w:bCs/>
                <w:sz w:val="24"/>
                <w:szCs w:val="24"/>
                <w:lang w:val="kk-KZ"/>
              </w:rPr>
              <w:t>Ендибаева Б.С. – Управляющий директор -директор Департамента банковских продуктов и технологий;</w:t>
            </w:r>
          </w:p>
          <w:p w14:paraId="56BEE95F" w14:textId="77777777" w:rsidR="00000125" w:rsidRPr="000765A5" w:rsidRDefault="00000125" w:rsidP="008A0A1C">
            <w:pPr>
              <w:pStyle w:val="a3"/>
              <w:jc w:val="both"/>
              <w:rPr>
                <w:rFonts w:eastAsia="SimSun"/>
                <w:bCs/>
                <w:sz w:val="24"/>
                <w:szCs w:val="24"/>
                <w:lang w:val="kk-KZ"/>
              </w:rPr>
            </w:pPr>
            <w:r w:rsidRPr="000765A5">
              <w:rPr>
                <w:rFonts w:eastAsia="SimSun"/>
                <w:bCs/>
                <w:sz w:val="24"/>
                <w:szCs w:val="24"/>
                <w:lang w:val="kk-KZ"/>
              </w:rPr>
              <w:t>Битимбаева М.М. – начальник Управления методологии бизнес процессов Департамента банковских продктов и технолгий;</w:t>
            </w:r>
          </w:p>
          <w:p w14:paraId="750BD845" w14:textId="77777777" w:rsidR="00000125" w:rsidRPr="000765A5" w:rsidRDefault="00000125" w:rsidP="008A0A1C">
            <w:pPr>
              <w:pStyle w:val="a3"/>
              <w:jc w:val="both"/>
              <w:rPr>
                <w:rFonts w:eastAsia="SimSun"/>
                <w:bCs/>
                <w:sz w:val="24"/>
                <w:szCs w:val="24"/>
              </w:rPr>
            </w:pPr>
            <w:r w:rsidRPr="000765A5">
              <w:rPr>
                <w:rFonts w:eastAsia="SimSun"/>
                <w:bCs/>
                <w:sz w:val="24"/>
                <w:szCs w:val="24"/>
                <w:lang w:val="kk-KZ"/>
              </w:rPr>
              <w:t>Тасыбаева К.С. – специалист 1 категории Управления методологии бизнес процессов Департамента банковских продктов и технолгий</w:t>
            </w:r>
          </w:p>
        </w:tc>
      </w:tr>
      <w:tr w:rsidR="00000125" w:rsidRPr="000765A5" w14:paraId="322B6136" w14:textId="77777777" w:rsidTr="008A0A1C">
        <w:trPr>
          <w:trHeight w:val="350"/>
        </w:trPr>
        <w:tc>
          <w:tcPr>
            <w:tcW w:w="1667" w:type="dxa"/>
            <w:vMerge/>
          </w:tcPr>
          <w:p w14:paraId="35ADC256" w14:textId="77777777" w:rsidR="00000125" w:rsidRPr="000765A5" w:rsidRDefault="00000125" w:rsidP="008A0A1C">
            <w:pPr>
              <w:pStyle w:val="a3"/>
              <w:rPr>
                <w:rFonts w:eastAsia="SimSun"/>
                <w:b/>
                <w:bCs/>
                <w:sz w:val="24"/>
                <w:szCs w:val="24"/>
              </w:rPr>
            </w:pPr>
          </w:p>
        </w:tc>
        <w:tc>
          <w:tcPr>
            <w:tcW w:w="2583" w:type="dxa"/>
            <w:vAlign w:val="center"/>
          </w:tcPr>
          <w:p w14:paraId="660522A0" w14:textId="77777777" w:rsidR="00000125" w:rsidRPr="000765A5" w:rsidRDefault="00000125" w:rsidP="008A0A1C">
            <w:pPr>
              <w:pStyle w:val="a3"/>
              <w:jc w:val="both"/>
              <w:rPr>
                <w:rFonts w:eastAsia="SimSun"/>
                <w:b/>
                <w:bCs/>
                <w:sz w:val="24"/>
                <w:szCs w:val="24"/>
              </w:rPr>
            </w:pPr>
            <w:r w:rsidRPr="000765A5">
              <w:rPr>
                <w:rFonts w:eastAsia="SimSun"/>
                <w:b/>
                <w:bCs/>
                <w:sz w:val="24"/>
                <w:szCs w:val="24"/>
              </w:rPr>
              <w:t>Утверждено</w:t>
            </w:r>
          </w:p>
        </w:tc>
        <w:tc>
          <w:tcPr>
            <w:tcW w:w="5245" w:type="dxa"/>
            <w:vAlign w:val="center"/>
          </w:tcPr>
          <w:p w14:paraId="6E0E359B" w14:textId="77777777" w:rsidR="00000125" w:rsidRPr="000765A5" w:rsidRDefault="00000125" w:rsidP="008A0A1C">
            <w:pPr>
              <w:pStyle w:val="a3"/>
              <w:jc w:val="both"/>
              <w:rPr>
                <w:rFonts w:eastAsia="SimSun"/>
                <w:bCs/>
                <w:sz w:val="24"/>
                <w:szCs w:val="24"/>
              </w:rPr>
            </w:pPr>
            <w:r w:rsidRPr="000765A5">
              <w:rPr>
                <w:rFonts w:eastAsia="SimSun"/>
                <w:bCs/>
                <w:sz w:val="24"/>
                <w:szCs w:val="24"/>
              </w:rPr>
              <w:t>Решением Правления АО "</w:t>
            </w:r>
            <w:proofErr w:type="spellStart"/>
            <w:r w:rsidRPr="000765A5">
              <w:rPr>
                <w:rFonts w:eastAsia="SimSun"/>
                <w:bCs/>
                <w:sz w:val="24"/>
                <w:szCs w:val="24"/>
              </w:rPr>
              <w:t>Отбасы</w:t>
            </w:r>
            <w:proofErr w:type="spellEnd"/>
            <w:r w:rsidRPr="000765A5">
              <w:rPr>
                <w:rFonts w:eastAsia="SimSun"/>
                <w:bCs/>
                <w:sz w:val="24"/>
                <w:szCs w:val="24"/>
              </w:rPr>
              <w:t xml:space="preserve"> банк" (протокол № 133) от 23.08.2022 г.</w:t>
            </w:r>
          </w:p>
        </w:tc>
      </w:tr>
      <w:tr w:rsidR="00000125" w:rsidRPr="000765A5" w14:paraId="3025C51F" w14:textId="77777777" w:rsidTr="008A0A1C">
        <w:trPr>
          <w:trHeight w:val="61"/>
        </w:trPr>
        <w:tc>
          <w:tcPr>
            <w:tcW w:w="1667" w:type="dxa"/>
            <w:vMerge/>
          </w:tcPr>
          <w:p w14:paraId="453D2FA8" w14:textId="77777777" w:rsidR="00000125" w:rsidRPr="000765A5" w:rsidRDefault="00000125" w:rsidP="008A0A1C">
            <w:pPr>
              <w:pStyle w:val="a3"/>
              <w:rPr>
                <w:rFonts w:eastAsia="SimSun"/>
                <w:b/>
                <w:bCs/>
                <w:sz w:val="24"/>
                <w:szCs w:val="24"/>
              </w:rPr>
            </w:pPr>
          </w:p>
        </w:tc>
        <w:tc>
          <w:tcPr>
            <w:tcW w:w="2583" w:type="dxa"/>
            <w:vAlign w:val="center"/>
          </w:tcPr>
          <w:p w14:paraId="575A0E1B" w14:textId="77777777" w:rsidR="00000125" w:rsidRPr="000765A5" w:rsidRDefault="00000125" w:rsidP="008A0A1C">
            <w:pPr>
              <w:pStyle w:val="a3"/>
              <w:jc w:val="both"/>
              <w:rPr>
                <w:rFonts w:eastAsia="SimSun"/>
                <w:b/>
                <w:bCs/>
                <w:sz w:val="24"/>
                <w:szCs w:val="24"/>
              </w:rPr>
            </w:pPr>
            <w:r w:rsidRPr="000765A5">
              <w:rPr>
                <w:rFonts w:eastAsia="SimSun"/>
                <w:b/>
                <w:bCs/>
                <w:sz w:val="24"/>
                <w:szCs w:val="24"/>
              </w:rPr>
              <w:t xml:space="preserve">Дата вступления </w:t>
            </w:r>
          </w:p>
          <w:p w14:paraId="34DC05FD" w14:textId="77777777" w:rsidR="00000125" w:rsidRPr="000765A5" w:rsidRDefault="00000125" w:rsidP="008A0A1C">
            <w:pPr>
              <w:pStyle w:val="a3"/>
              <w:jc w:val="both"/>
              <w:rPr>
                <w:rFonts w:eastAsia="SimSun"/>
                <w:b/>
                <w:bCs/>
                <w:sz w:val="24"/>
                <w:szCs w:val="24"/>
              </w:rPr>
            </w:pPr>
            <w:r w:rsidRPr="000765A5">
              <w:rPr>
                <w:rFonts w:eastAsia="SimSun"/>
                <w:b/>
                <w:bCs/>
                <w:sz w:val="24"/>
                <w:szCs w:val="24"/>
              </w:rPr>
              <w:t>в силу</w:t>
            </w:r>
          </w:p>
        </w:tc>
        <w:tc>
          <w:tcPr>
            <w:tcW w:w="5245" w:type="dxa"/>
            <w:vAlign w:val="center"/>
          </w:tcPr>
          <w:p w14:paraId="77DE8F20" w14:textId="77777777" w:rsidR="00000125" w:rsidRPr="000765A5" w:rsidRDefault="00000125" w:rsidP="008A0A1C">
            <w:pPr>
              <w:pStyle w:val="a3"/>
              <w:jc w:val="both"/>
              <w:rPr>
                <w:rFonts w:eastAsia="SimSun"/>
                <w:bCs/>
                <w:sz w:val="24"/>
                <w:szCs w:val="24"/>
              </w:rPr>
            </w:pPr>
            <w:r w:rsidRPr="000765A5">
              <w:rPr>
                <w:rFonts w:eastAsia="SimSun"/>
                <w:bCs/>
                <w:sz w:val="24"/>
                <w:szCs w:val="24"/>
              </w:rPr>
              <w:t>06 сентября 2022 г.</w:t>
            </w:r>
          </w:p>
        </w:tc>
      </w:tr>
    </w:tbl>
    <w:p w14:paraId="340811E6" w14:textId="77777777" w:rsidR="00000125" w:rsidRPr="000765A5" w:rsidRDefault="00000125" w:rsidP="00000125">
      <w:pPr>
        <w:tabs>
          <w:tab w:val="left" w:pos="431"/>
        </w:tabs>
        <w:spacing w:after="120"/>
        <w:ind w:left="4956"/>
        <w:jc w:val="right"/>
        <w:rPr>
          <w:snapToGrid w:val="0"/>
          <w:sz w:val="24"/>
          <w:szCs w:val="24"/>
        </w:rPr>
      </w:pPr>
      <w:r w:rsidRPr="000765A5">
        <w:rPr>
          <w:snapToGrid w:val="0"/>
          <w:sz w:val="24"/>
          <w:szCs w:val="24"/>
        </w:rPr>
        <w:t xml:space="preserve">Приложение № 2 </w:t>
      </w:r>
    </w:p>
    <w:p w14:paraId="34A38404" w14:textId="77777777" w:rsidR="00000125" w:rsidRPr="000765A5" w:rsidRDefault="00000125" w:rsidP="00000125">
      <w:pPr>
        <w:tabs>
          <w:tab w:val="left" w:pos="431"/>
        </w:tabs>
        <w:spacing w:after="120"/>
        <w:ind w:left="4680"/>
        <w:jc w:val="right"/>
        <w:rPr>
          <w:snapToGrid w:val="0"/>
          <w:sz w:val="24"/>
          <w:szCs w:val="24"/>
        </w:rPr>
      </w:pPr>
      <w:r w:rsidRPr="000765A5">
        <w:rPr>
          <w:snapToGrid w:val="0"/>
          <w:sz w:val="24"/>
          <w:szCs w:val="24"/>
        </w:rPr>
        <w:t xml:space="preserve">к заочному решению </w:t>
      </w:r>
    </w:p>
    <w:p w14:paraId="000C50AB" w14:textId="77777777" w:rsidR="00000125" w:rsidRPr="000765A5" w:rsidRDefault="00000125" w:rsidP="00000125">
      <w:pPr>
        <w:tabs>
          <w:tab w:val="left" w:pos="431"/>
        </w:tabs>
        <w:spacing w:after="120"/>
        <w:ind w:left="4680"/>
        <w:jc w:val="right"/>
        <w:rPr>
          <w:snapToGrid w:val="0"/>
          <w:sz w:val="24"/>
          <w:szCs w:val="24"/>
        </w:rPr>
      </w:pPr>
      <w:r w:rsidRPr="000765A5">
        <w:rPr>
          <w:snapToGrid w:val="0"/>
          <w:sz w:val="24"/>
          <w:szCs w:val="24"/>
        </w:rPr>
        <w:t>Правления АО «</w:t>
      </w:r>
      <w:proofErr w:type="spellStart"/>
      <w:r w:rsidRPr="000765A5">
        <w:rPr>
          <w:snapToGrid w:val="0"/>
          <w:sz w:val="24"/>
          <w:szCs w:val="24"/>
        </w:rPr>
        <w:t>Отбасы</w:t>
      </w:r>
      <w:proofErr w:type="spellEnd"/>
      <w:r w:rsidRPr="000765A5">
        <w:rPr>
          <w:snapToGrid w:val="0"/>
          <w:sz w:val="24"/>
          <w:szCs w:val="24"/>
        </w:rPr>
        <w:t xml:space="preserve"> банк»</w:t>
      </w:r>
    </w:p>
    <w:p w14:paraId="737F60F9" w14:textId="77777777" w:rsidR="00000125" w:rsidRPr="000765A5" w:rsidRDefault="00000125" w:rsidP="00000125">
      <w:pPr>
        <w:tabs>
          <w:tab w:val="left" w:pos="431"/>
        </w:tabs>
        <w:spacing w:after="120"/>
        <w:ind w:left="4956"/>
        <w:jc w:val="right"/>
        <w:rPr>
          <w:snapToGrid w:val="0"/>
          <w:sz w:val="24"/>
          <w:szCs w:val="24"/>
        </w:rPr>
      </w:pPr>
      <w:r w:rsidRPr="000765A5">
        <w:rPr>
          <w:snapToGrid w:val="0"/>
          <w:sz w:val="24"/>
          <w:szCs w:val="24"/>
        </w:rPr>
        <w:t>(протокол № 133) от 23.08.2022 года</w:t>
      </w:r>
    </w:p>
    <w:p w14:paraId="78B81AC7" w14:textId="77777777" w:rsidR="00000125" w:rsidRPr="000765A5" w:rsidRDefault="00000125" w:rsidP="00000125">
      <w:pPr>
        <w:tabs>
          <w:tab w:val="left" w:pos="431"/>
        </w:tabs>
        <w:spacing w:after="120"/>
        <w:jc w:val="right"/>
        <w:rPr>
          <w:snapToGrid w:val="0"/>
          <w:sz w:val="24"/>
          <w:szCs w:val="24"/>
        </w:rPr>
      </w:pPr>
      <w:r w:rsidRPr="000765A5">
        <w:rPr>
          <w:snapToGrid w:val="0"/>
          <w:sz w:val="24"/>
          <w:szCs w:val="24"/>
        </w:rPr>
        <w:t xml:space="preserve"> </w:t>
      </w:r>
    </w:p>
    <w:p w14:paraId="49E8488B" w14:textId="77777777" w:rsidR="00000125" w:rsidRPr="000765A5" w:rsidRDefault="00000125" w:rsidP="00000125">
      <w:pPr>
        <w:tabs>
          <w:tab w:val="left" w:pos="431"/>
          <w:tab w:val="left" w:pos="5610"/>
        </w:tabs>
        <w:spacing w:after="120"/>
        <w:ind w:right="98"/>
        <w:jc w:val="both"/>
        <w:rPr>
          <w:snapToGrid w:val="0"/>
          <w:sz w:val="24"/>
          <w:szCs w:val="24"/>
        </w:rPr>
      </w:pPr>
      <w:r w:rsidRPr="000765A5">
        <w:rPr>
          <w:snapToGrid w:val="0"/>
          <w:sz w:val="24"/>
          <w:szCs w:val="24"/>
        </w:rPr>
        <w:tab/>
      </w:r>
    </w:p>
    <w:p w14:paraId="6F33C6E6" w14:textId="77777777" w:rsidR="00000125" w:rsidRPr="000765A5" w:rsidRDefault="00000125" w:rsidP="00000125">
      <w:pPr>
        <w:tabs>
          <w:tab w:val="left" w:pos="4006"/>
        </w:tabs>
        <w:spacing w:after="120"/>
        <w:ind w:right="98"/>
        <w:jc w:val="both"/>
        <w:rPr>
          <w:snapToGrid w:val="0"/>
          <w:sz w:val="24"/>
          <w:szCs w:val="24"/>
        </w:rPr>
      </w:pPr>
      <w:r w:rsidRPr="000765A5">
        <w:rPr>
          <w:snapToGrid w:val="0"/>
          <w:sz w:val="24"/>
          <w:szCs w:val="24"/>
        </w:rPr>
        <w:tab/>
      </w:r>
    </w:p>
    <w:p w14:paraId="30624D8E" w14:textId="77777777" w:rsidR="00000125" w:rsidRPr="000765A5" w:rsidRDefault="00000125" w:rsidP="00000125">
      <w:pPr>
        <w:tabs>
          <w:tab w:val="left" w:pos="431"/>
        </w:tabs>
        <w:spacing w:after="120"/>
        <w:ind w:right="98"/>
        <w:jc w:val="both"/>
        <w:rPr>
          <w:snapToGrid w:val="0"/>
          <w:sz w:val="24"/>
          <w:szCs w:val="24"/>
        </w:rPr>
      </w:pPr>
    </w:p>
    <w:p w14:paraId="46461EEC" w14:textId="77777777" w:rsidR="00000125" w:rsidRPr="000765A5" w:rsidRDefault="00000125" w:rsidP="00000125">
      <w:pPr>
        <w:tabs>
          <w:tab w:val="left" w:pos="431"/>
        </w:tabs>
        <w:spacing w:after="120"/>
        <w:ind w:right="98"/>
        <w:jc w:val="center"/>
        <w:rPr>
          <w:b/>
          <w:snapToGrid w:val="0"/>
          <w:sz w:val="24"/>
          <w:szCs w:val="24"/>
        </w:rPr>
      </w:pPr>
      <w:r w:rsidRPr="000765A5">
        <w:rPr>
          <w:b/>
          <w:snapToGrid w:val="0"/>
          <w:sz w:val="24"/>
          <w:szCs w:val="24"/>
        </w:rPr>
        <w:t>Правила</w:t>
      </w:r>
    </w:p>
    <w:p w14:paraId="0B1D1183" w14:textId="77777777" w:rsidR="00000125" w:rsidRPr="000765A5" w:rsidRDefault="00000125" w:rsidP="00000125">
      <w:pPr>
        <w:tabs>
          <w:tab w:val="left" w:pos="431"/>
        </w:tabs>
        <w:spacing w:after="120"/>
        <w:ind w:right="98"/>
        <w:jc w:val="center"/>
        <w:rPr>
          <w:b/>
          <w:snapToGrid w:val="0"/>
          <w:sz w:val="24"/>
          <w:szCs w:val="24"/>
        </w:rPr>
      </w:pPr>
      <w:r w:rsidRPr="000765A5">
        <w:rPr>
          <w:b/>
          <w:snapToGrid w:val="0"/>
          <w:sz w:val="24"/>
          <w:szCs w:val="24"/>
        </w:rPr>
        <w:t>предоставления электронных банковских услуг в АО "</w:t>
      </w:r>
      <w:proofErr w:type="spellStart"/>
      <w:r w:rsidRPr="000765A5">
        <w:rPr>
          <w:b/>
          <w:snapToGrid w:val="0"/>
          <w:sz w:val="24"/>
          <w:szCs w:val="24"/>
        </w:rPr>
        <w:t>Отбасы</w:t>
      </w:r>
      <w:proofErr w:type="spellEnd"/>
      <w:r w:rsidRPr="000765A5">
        <w:rPr>
          <w:b/>
          <w:snapToGrid w:val="0"/>
          <w:sz w:val="24"/>
          <w:szCs w:val="24"/>
        </w:rPr>
        <w:t xml:space="preserve"> банк"</w:t>
      </w:r>
    </w:p>
    <w:p w14:paraId="753596E5" w14:textId="7D38FE4C" w:rsidR="00000125" w:rsidRPr="000765A5" w:rsidRDefault="00000125" w:rsidP="00000125">
      <w:pPr>
        <w:tabs>
          <w:tab w:val="left" w:pos="431"/>
        </w:tabs>
        <w:spacing w:after="120"/>
        <w:ind w:right="98"/>
        <w:jc w:val="center"/>
        <w:rPr>
          <w:i/>
          <w:color w:val="0070C0"/>
          <w:sz w:val="24"/>
          <w:szCs w:val="24"/>
          <w:lang w:val="kk-KZ"/>
        </w:rPr>
      </w:pPr>
      <w:r w:rsidRPr="000765A5">
        <w:rPr>
          <w:i/>
          <w:color w:val="0070C0"/>
          <w:sz w:val="24"/>
          <w:szCs w:val="24"/>
          <w:lang w:val="kk-KZ"/>
        </w:rPr>
        <w:t xml:space="preserve">(с изменениями по состоянию на </w:t>
      </w:r>
      <w:r w:rsidR="000765A5" w:rsidRPr="000765A5">
        <w:rPr>
          <w:i/>
          <w:color w:val="0070C0"/>
          <w:sz w:val="24"/>
          <w:szCs w:val="24"/>
          <w:lang w:val="kk-KZ"/>
        </w:rPr>
        <w:t>25</w:t>
      </w:r>
      <w:r w:rsidR="00BA4CAB" w:rsidRPr="000765A5">
        <w:rPr>
          <w:i/>
          <w:color w:val="0070C0"/>
          <w:sz w:val="24"/>
          <w:szCs w:val="24"/>
          <w:lang w:val="kk-KZ"/>
        </w:rPr>
        <w:t>.08</w:t>
      </w:r>
      <w:r w:rsidRPr="000765A5">
        <w:rPr>
          <w:i/>
          <w:color w:val="0070C0"/>
          <w:sz w:val="24"/>
          <w:szCs w:val="24"/>
          <w:lang w:val="kk-KZ"/>
        </w:rPr>
        <w:t>.2026 г.)</w:t>
      </w:r>
    </w:p>
    <w:p w14:paraId="23EAB3E6" w14:textId="77777777" w:rsidR="00000125" w:rsidRPr="000765A5" w:rsidRDefault="00000125" w:rsidP="00000125">
      <w:pPr>
        <w:tabs>
          <w:tab w:val="left" w:pos="431"/>
        </w:tabs>
        <w:spacing w:after="120"/>
        <w:ind w:right="98"/>
        <w:jc w:val="both"/>
        <w:rPr>
          <w:color w:val="0000FF"/>
          <w:sz w:val="24"/>
          <w:szCs w:val="24"/>
          <w:lang w:val="kk-KZ"/>
        </w:rPr>
      </w:pPr>
    </w:p>
    <w:p w14:paraId="7E0436D3" w14:textId="77777777" w:rsidR="00000125" w:rsidRPr="000765A5" w:rsidRDefault="00000125" w:rsidP="00000125">
      <w:pPr>
        <w:tabs>
          <w:tab w:val="left" w:pos="431"/>
        </w:tabs>
        <w:spacing w:after="120"/>
        <w:ind w:right="98"/>
        <w:jc w:val="both"/>
        <w:rPr>
          <w:snapToGrid w:val="0"/>
          <w:sz w:val="24"/>
          <w:szCs w:val="24"/>
          <w:lang w:val="kk-KZ"/>
        </w:rPr>
      </w:pPr>
    </w:p>
    <w:p w14:paraId="02B8264E" w14:textId="77777777" w:rsidR="00000125" w:rsidRPr="000765A5" w:rsidRDefault="00000125" w:rsidP="00000125">
      <w:pPr>
        <w:tabs>
          <w:tab w:val="left" w:pos="431"/>
        </w:tabs>
        <w:spacing w:after="120"/>
        <w:ind w:right="98"/>
        <w:jc w:val="both"/>
        <w:rPr>
          <w:i/>
          <w:color w:val="0070C0"/>
          <w:sz w:val="24"/>
          <w:szCs w:val="24"/>
        </w:rPr>
      </w:pPr>
    </w:p>
    <w:p w14:paraId="6DA2364E" w14:textId="1CCDC57E" w:rsidR="00000125" w:rsidRPr="000765A5" w:rsidRDefault="00000125" w:rsidP="00000125">
      <w:pPr>
        <w:tabs>
          <w:tab w:val="left" w:pos="431"/>
        </w:tabs>
        <w:spacing w:after="120"/>
        <w:ind w:right="98"/>
        <w:jc w:val="center"/>
        <w:rPr>
          <w:i/>
          <w:color w:val="0070C0"/>
          <w:sz w:val="24"/>
          <w:szCs w:val="24"/>
          <w:lang w:val="kk-KZ"/>
        </w:rPr>
      </w:pPr>
      <w:r w:rsidRPr="000765A5">
        <w:rPr>
          <w:i/>
          <w:color w:val="0070C0"/>
          <w:sz w:val="24"/>
          <w:szCs w:val="24"/>
          <w:lang w:val="kk-KZ"/>
        </w:rPr>
        <w:t>По всему тексту Правил слова "система Баспана маркет" замен</w:t>
      </w:r>
      <w:r w:rsidR="0076456B" w:rsidRPr="000765A5">
        <w:rPr>
          <w:i/>
          <w:color w:val="0070C0"/>
          <w:sz w:val="24"/>
          <w:szCs w:val="24"/>
          <w:lang w:val="kk-KZ"/>
        </w:rPr>
        <w:t>ен</w:t>
      </w:r>
      <w:r w:rsidRPr="000765A5">
        <w:rPr>
          <w:i/>
          <w:color w:val="0070C0"/>
          <w:sz w:val="24"/>
          <w:szCs w:val="24"/>
          <w:lang w:val="kk-KZ"/>
        </w:rPr>
        <w:t xml:space="preserve"> словами "онлайн каналы Банка" в соответствующих падежах</w:t>
      </w:r>
      <w:r w:rsidR="0076456B" w:rsidRPr="000765A5">
        <w:rPr>
          <w:i/>
          <w:color w:val="0070C0"/>
          <w:sz w:val="24"/>
          <w:szCs w:val="24"/>
          <w:lang w:val="kk-KZ"/>
        </w:rPr>
        <w:t xml:space="preserve"> в соответствии с решением Правления от 19.01.2026 г. (протокол №6)</w:t>
      </w:r>
    </w:p>
    <w:p w14:paraId="030A427B" w14:textId="77777777" w:rsidR="00000125" w:rsidRPr="000765A5" w:rsidRDefault="00000125" w:rsidP="00000125">
      <w:pPr>
        <w:tabs>
          <w:tab w:val="left" w:pos="431"/>
        </w:tabs>
        <w:spacing w:after="120"/>
        <w:ind w:right="98"/>
        <w:jc w:val="both"/>
        <w:rPr>
          <w:snapToGrid w:val="0"/>
          <w:sz w:val="24"/>
          <w:szCs w:val="24"/>
        </w:rPr>
      </w:pPr>
    </w:p>
    <w:p w14:paraId="3BA521B4" w14:textId="77777777" w:rsidR="00000125" w:rsidRPr="000765A5" w:rsidRDefault="00000125" w:rsidP="00000125">
      <w:pPr>
        <w:tabs>
          <w:tab w:val="left" w:pos="431"/>
        </w:tabs>
        <w:spacing w:after="120"/>
        <w:ind w:right="98"/>
        <w:jc w:val="both"/>
        <w:rPr>
          <w:snapToGrid w:val="0"/>
          <w:sz w:val="24"/>
          <w:szCs w:val="24"/>
        </w:rPr>
      </w:pPr>
    </w:p>
    <w:p w14:paraId="490AD900" w14:textId="77777777" w:rsidR="00000125" w:rsidRPr="000765A5" w:rsidRDefault="00000125" w:rsidP="00000125">
      <w:pPr>
        <w:tabs>
          <w:tab w:val="left" w:pos="431"/>
        </w:tabs>
        <w:spacing w:after="120"/>
        <w:ind w:right="98"/>
        <w:jc w:val="both"/>
        <w:rPr>
          <w:snapToGrid w:val="0"/>
          <w:sz w:val="24"/>
          <w:szCs w:val="24"/>
        </w:rPr>
      </w:pPr>
    </w:p>
    <w:p w14:paraId="4033A0FA" w14:textId="77777777" w:rsidR="00000125" w:rsidRPr="000765A5" w:rsidRDefault="00000125" w:rsidP="00000125">
      <w:pPr>
        <w:tabs>
          <w:tab w:val="left" w:pos="431"/>
        </w:tabs>
        <w:spacing w:after="120"/>
        <w:ind w:right="98"/>
        <w:jc w:val="both"/>
        <w:rPr>
          <w:snapToGrid w:val="0"/>
          <w:sz w:val="24"/>
          <w:szCs w:val="24"/>
        </w:rPr>
      </w:pPr>
    </w:p>
    <w:p w14:paraId="17B377B5" w14:textId="77777777" w:rsidR="00000125" w:rsidRPr="000765A5" w:rsidRDefault="00000125" w:rsidP="00000125">
      <w:pPr>
        <w:tabs>
          <w:tab w:val="left" w:pos="431"/>
        </w:tabs>
        <w:spacing w:after="120"/>
        <w:ind w:right="98"/>
        <w:jc w:val="both"/>
        <w:rPr>
          <w:snapToGrid w:val="0"/>
          <w:sz w:val="24"/>
          <w:szCs w:val="24"/>
        </w:rPr>
      </w:pPr>
    </w:p>
    <w:p w14:paraId="5B0408E9" w14:textId="77777777" w:rsidR="00000125" w:rsidRPr="000765A5" w:rsidRDefault="00000125" w:rsidP="00000125">
      <w:pPr>
        <w:tabs>
          <w:tab w:val="left" w:pos="6798"/>
        </w:tabs>
        <w:spacing w:after="120"/>
        <w:ind w:right="98"/>
        <w:jc w:val="both"/>
        <w:rPr>
          <w:snapToGrid w:val="0"/>
          <w:sz w:val="24"/>
          <w:szCs w:val="24"/>
        </w:rPr>
      </w:pPr>
      <w:r w:rsidRPr="000765A5">
        <w:rPr>
          <w:snapToGrid w:val="0"/>
          <w:sz w:val="24"/>
          <w:szCs w:val="24"/>
        </w:rPr>
        <w:tab/>
      </w:r>
    </w:p>
    <w:p w14:paraId="44D6A84A" w14:textId="77777777" w:rsidR="00000125" w:rsidRPr="000765A5" w:rsidRDefault="00000125" w:rsidP="00000125">
      <w:pPr>
        <w:tabs>
          <w:tab w:val="left" w:pos="431"/>
        </w:tabs>
        <w:spacing w:after="120"/>
        <w:jc w:val="center"/>
        <w:rPr>
          <w:snapToGrid w:val="0"/>
          <w:sz w:val="24"/>
          <w:szCs w:val="24"/>
        </w:rPr>
      </w:pPr>
      <w:r w:rsidRPr="000765A5">
        <w:rPr>
          <w:snapToGrid w:val="0"/>
          <w:sz w:val="24"/>
          <w:szCs w:val="24"/>
        </w:rPr>
        <w:t>г. Алматы, 2022 год</w:t>
      </w:r>
    </w:p>
    <w:p w14:paraId="7A02E9F5" w14:textId="77777777" w:rsidR="00000125" w:rsidRPr="000765A5" w:rsidRDefault="00000125" w:rsidP="00000125">
      <w:pPr>
        <w:tabs>
          <w:tab w:val="left" w:pos="431"/>
        </w:tabs>
        <w:spacing w:after="120"/>
        <w:jc w:val="center"/>
        <w:rPr>
          <w:snapToGrid w:val="0"/>
          <w:sz w:val="24"/>
          <w:szCs w:val="24"/>
        </w:rPr>
      </w:pPr>
    </w:p>
    <w:p w14:paraId="5CD65C5B" w14:textId="77777777" w:rsidR="00000125" w:rsidRPr="000765A5" w:rsidRDefault="00000125" w:rsidP="00000125">
      <w:pPr>
        <w:tabs>
          <w:tab w:val="left" w:pos="431"/>
        </w:tabs>
        <w:spacing w:after="120"/>
        <w:jc w:val="center"/>
        <w:rPr>
          <w:snapToGrid w:val="0"/>
          <w:sz w:val="24"/>
          <w:szCs w:val="24"/>
        </w:rPr>
      </w:pPr>
    </w:p>
    <w:bookmarkStart w:id="0" w:name="_Toc444761613" w:displacedByCustomXml="next"/>
    <w:bookmarkStart w:id="1" w:name="_Toc401250206" w:displacedByCustomXml="next"/>
    <w:bookmarkStart w:id="2" w:name="_Toc401249398" w:displacedByCustomXml="next"/>
    <w:sdt>
      <w:sdtPr>
        <w:rPr>
          <w:rFonts w:ascii="Times New Roman" w:eastAsia="Times New Roman" w:hAnsi="Times New Roman" w:cs="Times New Roman"/>
          <w:caps w:val="0"/>
          <w:noProof/>
          <w:color w:val="auto"/>
          <w:spacing w:val="0"/>
          <w:sz w:val="24"/>
          <w:szCs w:val="24"/>
        </w:rPr>
        <w:id w:val="-752820327"/>
        <w:docPartObj>
          <w:docPartGallery w:val="Table of Contents"/>
          <w:docPartUnique/>
        </w:docPartObj>
      </w:sdtPr>
      <w:sdtEndPr>
        <w:rPr>
          <w:rFonts w:eastAsiaTheme="majorEastAsia"/>
          <w:bCs/>
          <w:caps/>
          <w:noProof w:val="0"/>
          <w:color w:val="2E74B5" w:themeColor="accent1" w:themeShade="BF"/>
          <w:spacing w:val="2"/>
        </w:rPr>
      </w:sdtEndPr>
      <w:sdtContent>
        <w:sdt>
          <w:sdtPr>
            <w:rPr>
              <w:rFonts w:ascii="Times New Roman" w:eastAsia="Calibri" w:hAnsi="Times New Roman" w:cs="Times New Roman"/>
              <w:b/>
              <w:bCs/>
              <w:caps w:val="0"/>
              <w:noProof/>
              <w:color w:val="000000" w:themeColor="text1"/>
              <w:spacing w:val="0"/>
              <w:sz w:val="24"/>
              <w:szCs w:val="24"/>
              <w:lang w:eastAsia="en-US"/>
            </w:rPr>
            <w:id w:val="-248034583"/>
            <w:docPartObj>
              <w:docPartGallery w:val="Table of Contents"/>
              <w:docPartUnique/>
            </w:docPartObj>
          </w:sdtPr>
          <w:sdtEndPr>
            <w:rPr>
              <w:rFonts w:eastAsia="Times New Roman"/>
              <w:b w:val="0"/>
              <w:bCs w:val="0"/>
              <w:lang w:eastAsia="ru-RU"/>
            </w:rPr>
          </w:sdtEndPr>
          <w:sdtContent>
            <w:p w14:paraId="26A1EEBE" w14:textId="77777777" w:rsidR="00000125" w:rsidRPr="000765A5" w:rsidRDefault="00000125" w:rsidP="00000125">
              <w:pPr>
                <w:pStyle w:val="aff4"/>
                <w:jc w:val="center"/>
                <w:rPr>
                  <w:rFonts w:ascii="Times New Roman" w:hAnsi="Times New Roman" w:cs="Times New Roman"/>
                  <w:b/>
                  <w:color w:val="000000" w:themeColor="text1"/>
                  <w:sz w:val="24"/>
                  <w:szCs w:val="24"/>
                </w:rPr>
              </w:pPr>
              <w:r w:rsidRPr="000765A5">
                <w:rPr>
                  <w:rFonts w:ascii="Times New Roman" w:hAnsi="Times New Roman" w:cs="Times New Roman"/>
                  <w:color w:val="000000" w:themeColor="text1"/>
                  <w:sz w:val="24"/>
                  <w:szCs w:val="24"/>
                </w:rPr>
                <w:t>Содержание</w:t>
              </w:r>
            </w:p>
            <w:p w14:paraId="2D50C724" w14:textId="77777777" w:rsidR="00000125" w:rsidRPr="000765A5" w:rsidRDefault="00000125" w:rsidP="00000125">
              <w:pPr>
                <w:pStyle w:val="13"/>
                <w:rPr>
                  <w:rFonts w:eastAsiaTheme="minorEastAsia"/>
                  <w:color w:val="000000" w:themeColor="text1"/>
                </w:rPr>
              </w:pPr>
              <w:r w:rsidRPr="000765A5">
                <w:rPr>
                  <w:color w:val="000000" w:themeColor="text1"/>
                </w:rPr>
                <w:fldChar w:fldCharType="begin"/>
              </w:r>
              <w:r w:rsidRPr="000765A5">
                <w:rPr>
                  <w:color w:val="000000" w:themeColor="text1"/>
                </w:rPr>
                <w:instrText xml:space="preserve"> TOC \o "1-3" \h \z \u </w:instrText>
              </w:r>
              <w:r w:rsidRPr="000765A5">
                <w:rPr>
                  <w:color w:val="000000" w:themeColor="text1"/>
                </w:rPr>
                <w:fldChar w:fldCharType="separate"/>
              </w:r>
              <w:hyperlink w:anchor="_Toc527551730" w:history="1">
                <w:r w:rsidRPr="000765A5">
                  <w:rPr>
                    <w:rStyle w:val="af5"/>
                    <w:rFonts w:eastAsiaTheme="minorEastAsia"/>
                    <w:color w:val="000000" w:themeColor="text1"/>
                  </w:rPr>
                  <w:t>Глава 1. Общие положения</w:t>
                </w:r>
                <w:r w:rsidRPr="000765A5">
                  <w:rPr>
                    <w:webHidden/>
                    <w:color w:val="000000" w:themeColor="text1"/>
                  </w:rPr>
                  <w:tab/>
                </w:r>
              </w:hyperlink>
              <w:r w:rsidRPr="000765A5">
                <w:t>5</w:t>
              </w:r>
            </w:p>
            <w:p w14:paraId="0EF47AEF" w14:textId="77777777" w:rsidR="00000125" w:rsidRPr="000765A5" w:rsidRDefault="00000125" w:rsidP="00000125">
              <w:pPr>
                <w:pStyle w:val="13"/>
                <w:rPr>
                  <w:rFonts w:eastAsiaTheme="minorEastAsia"/>
                  <w:color w:val="000000" w:themeColor="text1"/>
                </w:rPr>
              </w:pPr>
              <w:hyperlink w:anchor="_Toc527551731" w:history="1">
                <w:r w:rsidRPr="000765A5">
                  <w:rPr>
                    <w:rStyle w:val="af5"/>
                    <w:rFonts w:eastAsiaTheme="minorEastAsia"/>
                    <w:color w:val="000000" w:themeColor="text1"/>
                  </w:rPr>
                  <w:t>Глава 2. Перечень электронных банковских услуг</w:t>
                </w:r>
                <w:r w:rsidRPr="000765A5">
                  <w:rPr>
                    <w:webHidden/>
                    <w:color w:val="000000" w:themeColor="text1"/>
                  </w:rPr>
                  <w:tab/>
                  <w:t>8</w:t>
                </w:r>
              </w:hyperlink>
            </w:p>
            <w:p w14:paraId="541CE7E8" w14:textId="77777777" w:rsidR="00000125" w:rsidRPr="000765A5" w:rsidRDefault="00000125" w:rsidP="00000125">
              <w:pPr>
                <w:pStyle w:val="13"/>
                <w:rPr>
                  <w:rFonts w:eastAsiaTheme="minorEastAsia"/>
                  <w:color w:val="000000" w:themeColor="text1"/>
                </w:rPr>
              </w:pPr>
              <w:hyperlink w:anchor="_Toc527551732" w:history="1">
                <w:r w:rsidRPr="000765A5">
                  <w:rPr>
                    <w:rStyle w:val="af5"/>
                    <w:rFonts w:eastAsiaTheme="minorEastAsia"/>
                    <w:color w:val="000000" w:themeColor="text1"/>
                  </w:rPr>
                  <w:t xml:space="preserve">Глава 3. </w:t>
                </w:r>
                <w:r w:rsidRPr="000765A5">
                  <w:rPr>
                    <w:rStyle w:val="af5"/>
                    <w:rFonts w:eastAsiaTheme="minorEastAsia"/>
                    <w:color w:val="000000" w:themeColor="text1"/>
                    <w:lang w:val="kk-KZ"/>
                  </w:rPr>
                  <w:t>Регистрация клиента в качестве пользователя электронных услуг</w:t>
                </w:r>
                <w:r w:rsidRPr="000765A5">
                  <w:rPr>
                    <w:webHidden/>
                    <w:color w:val="000000" w:themeColor="text1"/>
                  </w:rPr>
                  <w:tab/>
                </w:r>
              </w:hyperlink>
              <w:r w:rsidRPr="000765A5">
                <w:rPr>
                  <w:color w:val="000000" w:themeColor="text1"/>
                </w:rPr>
                <w:t>11</w:t>
              </w:r>
            </w:p>
            <w:p w14:paraId="73F99B40" w14:textId="77777777" w:rsidR="00000125" w:rsidRPr="000765A5" w:rsidRDefault="00000125" w:rsidP="00000125">
              <w:pPr>
                <w:pStyle w:val="13"/>
                <w:rPr>
                  <w:color w:val="000000" w:themeColor="text1"/>
                </w:rPr>
              </w:pPr>
              <w:hyperlink w:anchor="_Toc527551733" w:history="1">
                <w:r w:rsidRPr="000765A5">
                  <w:rPr>
                    <w:rStyle w:val="af5"/>
                    <w:rFonts w:eastAsiaTheme="minorEastAsia"/>
                    <w:color w:val="000000" w:themeColor="text1"/>
                  </w:rPr>
                  <w:t>Глава 4. Общий порядок предоставления электронных банковских услуг</w:t>
                </w:r>
                <w:r w:rsidRPr="000765A5">
                  <w:rPr>
                    <w:webHidden/>
                    <w:color w:val="000000" w:themeColor="text1"/>
                  </w:rPr>
                  <w:tab/>
                </w:r>
              </w:hyperlink>
              <w:r w:rsidRPr="000765A5">
                <w:rPr>
                  <w:color w:val="000000" w:themeColor="text1"/>
                </w:rPr>
                <w:t>12</w:t>
              </w:r>
            </w:p>
            <w:p w14:paraId="49C5DCA3" w14:textId="77777777" w:rsidR="00000125" w:rsidRPr="000765A5" w:rsidRDefault="00000125" w:rsidP="00000125">
              <w:pPr>
                <w:pStyle w:val="13"/>
                <w:rPr>
                  <w:color w:val="000000" w:themeColor="text1"/>
                </w:rPr>
              </w:pPr>
              <w:hyperlink w:anchor="_Toc527551735" w:history="1">
                <w:r w:rsidRPr="000765A5">
                  <w:rPr>
                    <w:rStyle w:val="af5"/>
                    <w:rFonts w:eastAsiaTheme="minorEastAsia"/>
                    <w:color w:val="000000" w:themeColor="text1"/>
                  </w:rPr>
                  <w:t xml:space="preserve">Глава </w:t>
                </w:r>
                <w:r w:rsidRPr="000765A5">
                  <w:rPr>
                    <w:rStyle w:val="af5"/>
                    <w:rFonts w:eastAsiaTheme="minorEastAsia"/>
                    <w:color w:val="000000" w:themeColor="text1"/>
                    <w:lang w:val="kk-KZ"/>
                  </w:rPr>
                  <w:t>5</w:t>
                </w:r>
                <w:r w:rsidRPr="000765A5">
                  <w:rPr>
                    <w:rStyle w:val="af5"/>
                    <w:rFonts w:eastAsiaTheme="minorEastAsia"/>
                    <w:color w:val="000000" w:themeColor="text1"/>
                  </w:rPr>
                  <w:t xml:space="preserve">. Особенности предоставления отдельных электронных банковских услуг </w:t>
                </w:r>
                <w:r w:rsidRPr="000765A5">
                  <w:rPr>
                    <w:webHidden/>
                    <w:color w:val="000000" w:themeColor="text1"/>
                  </w:rPr>
                  <w:tab/>
                  <w:t>1</w:t>
                </w:r>
              </w:hyperlink>
              <w:r w:rsidRPr="000765A5">
                <w:rPr>
                  <w:color w:val="000000" w:themeColor="text1"/>
                </w:rPr>
                <w:t>3</w:t>
              </w:r>
            </w:p>
            <w:p w14:paraId="46AE32C1" w14:textId="77777777" w:rsidR="00000125" w:rsidRPr="000765A5" w:rsidRDefault="00000125" w:rsidP="00000125">
              <w:pPr>
                <w:pStyle w:val="13"/>
                <w:ind w:left="284"/>
                <w:rPr>
                  <w:color w:val="000000" w:themeColor="text1"/>
                </w:rPr>
              </w:pPr>
              <w:hyperlink w:anchor="_Toc527551735" w:history="1">
                <w:r w:rsidRPr="000765A5">
                  <w:rPr>
                    <w:rStyle w:val="af5"/>
                    <w:rFonts w:eastAsiaTheme="minorEastAsia"/>
                    <w:color w:val="000000" w:themeColor="text1"/>
                  </w:rPr>
                  <w:t xml:space="preserve">Статья </w:t>
                </w:r>
                <w:r w:rsidRPr="000765A5">
                  <w:rPr>
                    <w:rStyle w:val="af5"/>
                    <w:rFonts w:eastAsiaTheme="minorEastAsia"/>
                    <w:color w:val="000000" w:themeColor="text1"/>
                    <w:lang w:val="kk-KZ"/>
                  </w:rPr>
                  <w:t>1</w:t>
                </w:r>
                <w:r w:rsidRPr="000765A5">
                  <w:rPr>
                    <w:rStyle w:val="af5"/>
                    <w:rFonts w:eastAsiaTheme="minorEastAsia"/>
                    <w:color w:val="000000" w:themeColor="text1"/>
                  </w:rPr>
                  <w:t>. Открытие сберегательного счета (заключение договора о ЖСС)</w:t>
                </w:r>
                <w:r w:rsidRPr="000765A5">
                  <w:rPr>
                    <w:rStyle w:val="af5"/>
                    <w:rFonts w:eastAsiaTheme="minorEastAsia"/>
                    <w:color w:val="000000" w:themeColor="text1"/>
                    <w:lang w:val="kk-KZ"/>
                  </w:rPr>
                  <w:t xml:space="preserve"> </w:t>
                </w:r>
                <w:r w:rsidRPr="000765A5">
                  <w:rPr>
                    <w:color w:val="000000" w:themeColor="text1"/>
                    <w:lang w:val="kk-KZ" w:bidi="ru-RU"/>
                  </w:rPr>
                  <w:t xml:space="preserve">и образовательного вклада (заключение договора вклада) </w:t>
                </w:r>
                <w:r w:rsidRPr="000765A5">
                  <w:rPr>
                    <w:rFonts w:eastAsiaTheme="minorHAnsi"/>
                    <w:i/>
                    <w:color w:val="0000FF"/>
                    <w:spacing w:val="-3"/>
                    <w:lang w:eastAsia="en-US"/>
                  </w:rPr>
                  <w:t xml:space="preserve">(статья </w:t>
                </w:r>
                <w:r w:rsidRPr="000765A5">
                  <w:rPr>
                    <w:rFonts w:eastAsiaTheme="minorHAnsi"/>
                    <w:i/>
                    <w:color w:val="0000FF"/>
                    <w:spacing w:val="-3"/>
                    <w:lang w:val="kk-KZ" w:eastAsia="en-US"/>
                  </w:rPr>
                  <w:t>1</w:t>
                </w:r>
                <w:r w:rsidRPr="000765A5">
                  <w:rPr>
                    <w:rFonts w:eastAsiaTheme="minorHAnsi"/>
                    <w:i/>
                    <w:color w:val="0000FF"/>
                    <w:spacing w:val="-3"/>
                    <w:lang w:eastAsia="en-US"/>
                  </w:rPr>
                  <w:t xml:space="preserve"> и</w:t>
                </w:r>
                <w:r w:rsidRPr="000765A5">
                  <w:rPr>
                    <w:rFonts w:eastAsiaTheme="minorHAnsi"/>
                    <w:i/>
                    <w:color w:val="0000FF"/>
                    <w:spacing w:val="-3"/>
                    <w:lang w:val="kk-KZ" w:eastAsia="en-US"/>
                  </w:rPr>
                  <w:t>зложен в редакции</w:t>
                </w:r>
                <w:r w:rsidRPr="000765A5">
                  <w:rPr>
                    <w:rFonts w:eastAsiaTheme="minorHAnsi"/>
                    <w:i/>
                    <w:color w:val="0000FF"/>
                    <w:spacing w:val="-3"/>
                    <w:lang w:eastAsia="en-US"/>
                  </w:rPr>
                  <w:t xml:space="preserve"> решени</w:t>
                </w:r>
                <w:r w:rsidRPr="000765A5">
                  <w:rPr>
                    <w:rFonts w:eastAsiaTheme="minorHAnsi"/>
                    <w:i/>
                    <w:color w:val="0000FF"/>
                    <w:spacing w:val="-3"/>
                    <w:lang w:val="kk-KZ" w:eastAsia="en-US"/>
                  </w:rPr>
                  <w:t>я</w:t>
                </w:r>
                <w:r w:rsidRPr="000765A5">
                  <w:rPr>
                    <w:rFonts w:eastAsiaTheme="minorHAnsi"/>
                    <w:i/>
                    <w:color w:val="0000FF"/>
                    <w:spacing w:val="-3"/>
                    <w:lang w:eastAsia="en-US"/>
                  </w:rPr>
                  <w:t xml:space="preserve"> Правления от  18.0</w:t>
                </w:r>
                <w:r w:rsidRPr="000765A5">
                  <w:rPr>
                    <w:rFonts w:eastAsiaTheme="minorHAnsi"/>
                    <w:i/>
                    <w:color w:val="0000FF"/>
                    <w:spacing w:val="-3"/>
                    <w:lang w:val="kk-KZ" w:eastAsia="en-US"/>
                  </w:rPr>
                  <w:t>4</w:t>
                </w:r>
                <w:r w:rsidRPr="000765A5">
                  <w:rPr>
                    <w:rFonts w:eastAsiaTheme="minorHAnsi"/>
                    <w:i/>
                    <w:color w:val="0000FF"/>
                    <w:spacing w:val="-3"/>
                    <w:lang w:eastAsia="en-US"/>
                  </w:rPr>
                  <w:t>.202</w:t>
                </w:r>
                <w:r w:rsidRPr="000765A5">
                  <w:rPr>
                    <w:rFonts w:eastAsiaTheme="minorHAnsi"/>
                    <w:i/>
                    <w:color w:val="0000FF"/>
                    <w:spacing w:val="-3"/>
                    <w:lang w:val="kk-KZ" w:eastAsia="en-US"/>
                  </w:rPr>
                  <w:t>4</w:t>
                </w:r>
                <w:r w:rsidRPr="000765A5">
                  <w:rPr>
                    <w:rFonts w:eastAsiaTheme="minorHAnsi"/>
                    <w:i/>
                    <w:color w:val="0000FF"/>
                    <w:spacing w:val="-3"/>
                    <w:lang w:eastAsia="en-US"/>
                  </w:rPr>
                  <w:t xml:space="preserve"> г. (протокол №</w:t>
                </w:r>
                <w:r w:rsidRPr="000765A5">
                  <w:rPr>
                    <w:rFonts w:eastAsiaTheme="minorHAnsi"/>
                    <w:i/>
                    <w:color w:val="0000FF"/>
                    <w:spacing w:val="-3"/>
                    <w:lang w:val="kk-KZ" w:eastAsia="en-US"/>
                  </w:rPr>
                  <w:t>45</w:t>
                </w:r>
                <w:r w:rsidRPr="000765A5">
                  <w:rPr>
                    <w:rFonts w:eastAsiaTheme="minorHAnsi"/>
                    <w:i/>
                    <w:color w:val="0000FF"/>
                    <w:spacing w:val="-3"/>
                    <w:lang w:eastAsia="en-US"/>
                  </w:rPr>
                  <w:t xml:space="preserve"> )) </w:t>
                </w:r>
                <w:r w:rsidRPr="000765A5">
                  <w:rPr>
                    <w:webHidden/>
                    <w:color w:val="000000" w:themeColor="text1"/>
                  </w:rPr>
                  <w:tab/>
                  <w:t>1</w:t>
                </w:r>
              </w:hyperlink>
              <w:r w:rsidRPr="000765A5">
                <w:rPr>
                  <w:color w:val="000000" w:themeColor="text1"/>
                </w:rPr>
                <w:t>3</w:t>
              </w:r>
            </w:p>
            <w:p w14:paraId="23DDF247" w14:textId="77777777" w:rsidR="00000125" w:rsidRPr="000765A5" w:rsidRDefault="00000125" w:rsidP="00000125">
              <w:pPr>
                <w:pStyle w:val="13"/>
                <w:ind w:left="284"/>
                <w:rPr>
                  <w:color w:val="000000" w:themeColor="text1"/>
                  <w:lang w:val="kk-KZ"/>
                </w:rPr>
              </w:pPr>
              <w:hyperlink w:anchor="_Toc527551735" w:history="1">
                <w:r w:rsidRPr="000765A5">
                  <w:rPr>
                    <w:rStyle w:val="af5"/>
                    <w:rFonts w:eastAsiaTheme="minorEastAsia"/>
                    <w:color w:val="000000" w:themeColor="text1"/>
                  </w:rPr>
                  <w:t xml:space="preserve">Статья </w:t>
                </w:r>
                <w:r w:rsidRPr="000765A5">
                  <w:rPr>
                    <w:rStyle w:val="af5"/>
                    <w:rFonts w:eastAsiaTheme="minorEastAsia"/>
                    <w:color w:val="000000" w:themeColor="text1"/>
                    <w:lang w:val="kk-KZ"/>
                  </w:rPr>
                  <w:t>2</w:t>
                </w:r>
                <w:r w:rsidRPr="000765A5">
                  <w:rPr>
                    <w:rStyle w:val="af5"/>
                    <w:rFonts w:eastAsiaTheme="minorEastAsia"/>
                    <w:color w:val="000000" w:themeColor="text1"/>
                  </w:rPr>
                  <w:t xml:space="preserve">. Возмездная уступка </w:t>
                </w:r>
                <w:r w:rsidRPr="000765A5">
                  <w:rPr>
                    <w:rFonts w:eastAsiaTheme="minorHAnsi"/>
                    <w:i/>
                    <w:color w:val="0000FF"/>
                    <w:spacing w:val="-3"/>
                    <w:lang w:eastAsia="en-US"/>
                  </w:rPr>
                  <w:t>(статья 2 исключена решением Правления от  09.08.2023 г. (протокол №134 ))</w:t>
                </w:r>
                <w:r w:rsidRPr="000765A5">
                  <w:rPr>
                    <w:webHidden/>
                    <w:color w:val="000000" w:themeColor="text1"/>
                  </w:rPr>
                  <w:tab/>
                  <w:t>1</w:t>
                </w:r>
              </w:hyperlink>
              <w:r w:rsidRPr="000765A5">
                <w:rPr>
                  <w:color w:val="000000" w:themeColor="text1"/>
                </w:rPr>
                <w:t>4</w:t>
              </w:r>
            </w:p>
            <w:p w14:paraId="14A4514E" w14:textId="77777777" w:rsidR="00000125" w:rsidRPr="000765A5" w:rsidRDefault="00000125" w:rsidP="00000125">
              <w:pPr>
                <w:pStyle w:val="13"/>
                <w:ind w:left="284"/>
                <w:rPr>
                  <w:color w:val="000000" w:themeColor="text1"/>
                  <w:lang w:val="kk-KZ"/>
                </w:rPr>
              </w:pPr>
              <w:r w:rsidRPr="000765A5">
                <w:rPr>
                  <w:rStyle w:val="af5"/>
                  <w:rFonts w:eastAsiaTheme="minorEastAsia"/>
                  <w:color w:val="000000" w:themeColor="text1"/>
                  <w:u w:val="none"/>
                </w:rPr>
                <w:t xml:space="preserve">Статья </w:t>
              </w:r>
              <w:r w:rsidRPr="000765A5">
                <w:rPr>
                  <w:rStyle w:val="af5"/>
                  <w:rFonts w:eastAsiaTheme="minorEastAsia"/>
                  <w:color w:val="000000" w:themeColor="text1"/>
                  <w:u w:val="none"/>
                  <w:lang w:val="kk-KZ"/>
                </w:rPr>
                <w:t>3</w:t>
              </w:r>
              <w:r w:rsidRPr="000765A5">
                <w:rPr>
                  <w:rStyle w:val="af5"/>
                  <w:rFonts w:eastAsiaTheme="minorEastAsia"/>
                  <w:color w:val="000000" w:themeColor="text1"/>
                  <w:u w:val="none"/>
                </w:rPr>
                <w:t xml:space="preserve">. </w:t>
              </w:r>
              <w:r w:rsidRPr="000765A5">
                <w:rPr>
                  <w:rStyle w:val="af5"/>
                  <w:rFonts w:eastAsiaTheme="minorEastAsia"/>
                  <w:color w:val="000000" w:themeColor="text1"/>
                  <w:u w:val="none"/>
                  <w:lang w:val="kk-KZ"/>
                </w:rPr>
                <w:t>Подача кредитной заявки</w:t>
              </w:r>
              <w:r w:rsidRPr="000765A5">
                <w:rPr>
                  <w:rStyle w:val="af5"/>
                  <w:rFonts w:eastAsiaTheme="minorEastAsia"/>
                  <w:color w:val="000000" w:themeColor="text1"/>
                  <w:u w:val="none"/>
                </w:rPr>
                <w:tab/>
                <w:t>14</w:t>
              </w:r>
            </w:p>
            <w:p w14:paraId="7ECFEA0F" w14:textId="77777777" w:rsidR="00000125" w:rsidRPr="000765A5" w:rsidRDefault="00000125" w:rsidP="00000125">
              <w:pPr>
                <w:pStyle w:val="13"/>
                <w:ind w:left="284"/>
                <w:rPr>
                  <w:rStyle w:val="af5"/>
                  <w:rFonts w:eastAsiaTheme="minorEastAsia"/>
                  <w:color w:val="000000" w:themeColor="text1"/>
                </w:rPr>
              </w:pPr>
              <w:r w:rsidRPr="000765A5">
                <w:rPr>
                  <w:rStyle w:val="af5"/>
                  <w:rFonts w:eastAsiaTheme="minorEastAsia"/>
                  <w:color w:val="000000" w:themeColor="text1"/>
                  <w:u w:val="none"/>
                </w:rPr>
                <w:t xml:space="preserve">Статья 4. </w:t>
              </w:r>
              <w:r w:rsidRPr="000765A5">
                <w:rPr>
                  <w:lang w:bidi="ru-RU"/>
                </w:rPr>
                <w:t>Электронное подписание ДБЗ (включая график погашения), договоров залога, договора страхования (</w:t>
              </w:r>
              <w:r w:rsidRPr="000765A5">
                <w:rPr>
                  <w:rStyle w:val="aff9"/>
                  <w:rFonts w:eastAsiaTheme="majorEastAsia"/>
                  <w:b w:val="0"/>
                </w:rPr>
                <w:t>в рамках договора поручения или в соответствии внутренним документом, регламентирующим порядок</w:t>
              </w:r>
              <w:r w:rsidRPr="000765A5">
                <w:rPr>
                  <w:rStyle w:val="aff9"/>
                  <w:rFonts w:eastAsiaTheme="majorEastAsia"/>
                </w:rPr>
                <w:t xml:space="preserve"> </w:t>
              </w:r>
              <w:r w:rsidRPr="000765A5">
                <w:rPr>
                  <w:snapToGrid w:val="0"/>
                </w:rPr>
                <w:t>предоставления посреднических услуг страховщикам по заключению договоров страхования</w:t>
              </w:r>
              <w:r w:rsidRPr="000765A5">
                <w:rPr>
                  <w:lang w:bidi="ru-RU"/>
                </w:rPr>
                <w:t xml:space="preserve">) и электронная регистрация залога недвижимого имущества/имущественного права </w:t>
              </w:r>
              <w:r w:rsidRPr="000765A5">
                <w:rPr>
                  <w:rFonts w:eastAsiaTheme="minorHAnsi"/>
                  <w:i/>
                  <w:color w:val="0000FF"/>
                  <w:spacing w:val="-3"/>
                  <w:lang w:eastAsia="en-US"/>
                </w:rPr>
                <w:t>(</w:t>
              </w:r>
              <w:r w:rsidRPr="000765A5">
                <w:rPr>
                  <w:rFonts w:eastAsiaTheme="minorHAnsi"/>
                  <w:i/>
                  <w:color w:val="0000FF"/>
                  <w:spacing w:val="-3"/>
                  <w:lang w:val="kk-KZ" w:eastAsia="en-US"/>
                </w:rPr>
                <w:t xml:space="preserve">статья 4 изложен в редакции решения </w:t>
              </w:r>
              <w:r w:rsidRPr="000765A5">
                <w:rPr>
                  <w:rFonts w:eastAsiaTheme="minorHAnsi"/>
                  <w:i/>
                  <w:color w:val="0000FF"/>
                  <w:spacing w:val="-3"/>
                  <w:lang w:eastAsia="en-US"/>
                </w:rPr>
                <w:t>Правления от 26</w:t>
              </w:r>
              <w:r w:rsidRPr="000765A5">
                <w:rPr>
                  <w:rFonts w:eastAsiaTheme="minorHAnsi"/>
                  <w:i/>
                  <w:color w:val="0000FF"/>
                  <w:spacing w:val="-3"/>
                  <w:lang w:val="kk-KZ" w:eastAsia="en-US"/>
                </w:rPr>
                <w:t>.06</w:t>
              </w:r>
              <w:r w:rsidRPr="000765A5">
                <w:rPr>
                  <w:rFonts w:eastAsiaTheme="minorHAnsi"/>
                  <w:i/>
                  <w:color w:val="0000FF"/>
                  <w:spacing w:val="-3"/>
                  <w:lang w:eastAsia="en-US"/>
                </w:rPr>
                <w:t>.2025 г. (протокол №81)</w:t>
              </w:r>
              <w:r w:rsidRPr="000765A5">
                <w:rPr>
                  <w:rStyle w:val="af5"/>
                  <w:rFonts w:eastAsiaTheme="minorEastAsia"/>
                  <w:color w:val="000000" w:themeColor="text1"/>
                  <w:u w:val="none"/>
                </w:rPr>
                <w:tab/>
                <w:t>15</w:t>
              </w:r>
            </w:p>
            <w:p w14:paraId="095341A8" w14:textId="77777777" w:rsidR="00000125" w:rsidRPr="000765A5" w:rsidRDefault="00000125" w:rsidP="00000125">
              <w:pPr>
                <w:pStyle w:val="13"/>
                <w:ind w:left="284"/>
                <w:rPr>
                  <w:color w:val="000000" w:themeColor="text1"/>
                  <w:lang w:val="kk-KZ"/>
                </w:rPr>
              </w:pPr>
              <w:hyperlink w:anchor="_Toc527551736" w:history="1">
                <w:r w:rsidRPr="000765A5">
                  <w:rPr>
                    <w:rStyle w:val="af5"/>
                    <w:rFonts w:eastAsiaTheme="minorEastAsia"/>
                    <w:color w:val="000000" w:themeColor="text1"/>
                  </w:rPr>
                  <w:t>Статья 5. Условия предоставления электронных банковских услуг через терминал</w:t>
                </w:r>
                <w:r w:rsidRPr="000765A5">
                  <w:rPr>
                    <w:webHidden/>
                    <w:color w:val="000000" w:themeColor="text1"/>
                  </w:rPr>
                  <w:tab/>
                </w:r>
              </w:hyperlink>
              <w:r w:rsidRPr="000765A5">
                <w:rPr>
                  <w:color w:val="000000" w:themeColor="text1"/>
                </w:rPr>
                <w:t>16</w:t>
              </w:r>
            </w:p>
            <w:p w14:paraId="5A0A756A" w14:textId="77777777" w:rsidR="00000125" w:rsidRPr="000765A5" w:rsidRDefault="00000125" w:rsidP="00000125">
              <w:pPr>
                <w:pStyle w:val="13"/>
                <w:ind w:left="284"/>
                <w:rPr>
                  <w:color w:val="000000" w:themeColor="text1"/>
                </w:rPr>
              </w:pPr>
              <w:hyperlink w:anchor="_Toc527551736" w:history="1">
                <w:r w:rsidRPr="000765A5">
                  <w:rPr>
                    <w:rStyle w:val="af5"/>
                    <w:rFonts w:eastAsiaTheme="minorEastAsia"/>
                    <w:color w:val="000000" w:themeColor="text1"/>
                  </w:rPr>
                  <w:t>Статья 6. Условия обслуживания в чат-бот</w:t>
                </w:r>
                <w:r w:rsidRPr="000765A5">
                  <w:rPr>
                    <w:webHidden/>
                    <w:color w:val="000000" w:themeColor="text1"/>
                  </w:rPr>
                  <w:tab/>
                  <w:t>1</w:t>
                </w:r>
              </w:hyperlink>
              <w:r w:rsidRPr="000765A5">
                <w:rPr>
                  <w:color w:val="000000" w:themeColor="text1"/>
                </w:rPr>
                <w:t>6</w:t>
              </w:r>
            </w:p>
            <w:p w14:paraId="5E4743DD" w14:textId="77777777" w:rsidR="00000125" w:rsidRPr="000765A5" w:rsidRDefault="00000125" w:rsidP="00000125">
              <w:pPr>
                <w:pStyle w:val="13"/>
                <w:rPr>
                  <w:rFonts w:eastAsiaTheme="minorEastAsia"/>
                  <w:color w:val="000000" w:themeColor="text1"/>
                </w:rPr>
              </w:pPr>
              <w:hyperlink w:anchor="_Toc527551737" w:history="1">
                <w:r w:rsidRPr="000765A5">
                  <w:rPr>
                    <w:rStyle w:val="af5"/>
                    <w:rFonts w:eastAsiaTheme="minorEastAsia"/>
                    <w:color w:val="000000" w:themeColor="text1"/>
                  </w:rPr>
                  <w:t>Глава 6. Процедуры безопасности</w:t>
                </w:r>
                <w:r w:rsidRPr="000765A5">
                  <w:rPr>
                    <w:webHidden/>
                    <w:color w:val="000000" w:themeColor="text1"/>
                  </w:rPr>
                  <w:tab/>
                  <w:t>1</w:t>
                </w:r>
              </w:hyperlink>
              <w:r w:rsidRPr="000765A5">
                <w:rPr>
                  <w:color w:val="000000" w:themeColor="text1"/>
                </w:rPr>
                <w:t>7</w:t>
              </w:r>
            </w:p>
            <w:p w14:paraId="6F0365C0" w14:textId="77777777" w:rsidR="00000125" w:rsidRPr="000765A5" w:rsidRDefault="00000125" w:rsidP="00000125">
              <w:pPr>
                <w:pStyle w:val="13"/>
                <w:rPr>
                  <w:color w:val="000000" w:themeColor="text1"/>
                </w:rPr>
              </w:pPr>
              <w:hyperlink w:anchor="_Toc527551739" w:history="1">
                <w:r w:rsidRPr="000765A5">
                  <w:rPr>
                    <w:rStyle w:val="af5"/>
                    <w:rFonts w:eastAsiaTheme="minorEastAsia"/>
                    <w:color w:val="000000" w:themeColor="text1"/>
                  </w:rPr>
                  <w:t>Глава 7. Заключительные положения</w:t>
                </w:r>
                <w:r w:rsidRPr="000765A5">
                  <w:rPr>
                    <w:webHidden/>
                    <w:color w:val="000000" w:themeColor="text1"/>
                  </w:rPr>
                  <w:tab/>
                  <w:t>20</w:t>
                </w:r>
              </w:hyperlink>
              <w:r w:rsidRPr="000765A5">
                <w:rPr>
                  <w:bCs/>
                  <w:color w:val="000000" w:themeColor="text1"/>
                </w:rPr>
                <w:fldChar w:fldCharType="end"/>
              </w:r>
            </w:p>
          </w:sdtContent>
        </w:sdt>
        <w:p w14:paraId="7063693D" w14:textId="77777777" w:rsidR="00000125" w:rsidRPr="000765A5" w:rsidRDefault="00000000" w:rsidP="00000125">
          <w:pPr>
            <w:pStyle w:val="aff4"/>
            <w:rPr>
              <w:rFonts w:ascii="Times New Roman" w:hAnsi="Times New Roman" w:cs="Times New Roman"/>
              <w:sz w:val="24"/>
              <w:szCs w:val="24"/>
            </w:rPr>
          </w:pPr>
        </w:p>
      </w:sdtContent>
    </w:sdt>
    <w:p w14:paraId="30C937FB" w14:textId="77777777" w:rsidR="00000125" w:rsidRPr="000765A5" w:rsidRDefault="00000125" w:rsidP="00000125">
      <w:pPr>
        <w:tabs>
          <w:tab w:val="left" w:pos="431"/>
        </w:tabs>
        <w:spacing w:after="120"/>
        <w:jc w:val="both"/>
        <w:rPr>
          <w:sz w:val="24"/>
          <w:szCs w:val="24"/>
        </w:rPr>
      </w:pPr>
    </w:p>
    <w:p w14:paraId="32756489" w14:textId="77777777" w:rsidR="00000125" w:rsidRPr="000765A5" w:rsidRDefault="00000125" w:rsidP="00000125">
      <w:pPr>
        <w:tabs>
          <w:tab w:val="left" w:pos="431"/>
        </w:tabs>
        <w:spacing w:after="120"/>
        <w:jc w:val="both"/>
        <w:rPr>
          <w:sz w:val="24"/>
          <w:szCs w:val="24"/>
        </w:rPr>
      </w:pPr>
    </w:p>
    <w:p w14:paraId="5C9EB921" w14:textId="77777777" w:rsidR="00000125" w:rsidRPr="000765A5" w:rsidRDefault="00000125" w:rsidP="00000125">
      <w:pPr>
        <w:tabs>
          <w:tab w:val="left" w:pos="431"/>
        </w:tabs>
        <w:spacing w:after="120"/>
        <w:jc w:val="both"/>
        <w:rPr>
          <w:sz w:val="24"/>
          <w:szCs w:val="24"/>
          <w:lang w:val="kk-KZ"/>
        </w:rPr>
      </w:pPr>
    </w:p>
    <w:p w14:paraId="50310D44" w14:textId="77777777" w:rsidR="00000125" w:rsidRPr="000765A5" w:rsidRDefault="00000125" w:rsidP="00000125">
      <w:pPr>
        <w:rPr>
          <w:sz w:val="24"/>
          <w:szCs w:val="24"/>
          <w:u w:color="0000FF"/>
        </w:rPr>
      </w:pPr>
    </w:p>
    <w:p w14:paraId="04D6C139" w14:textId="77777777" w:rsidR="00000125" w:rsidRPr="000765A5" w:rsidRDefault="00000125" w:rsidP="00000125">
      <w:pPr>
        <w:rPr>
          <w:sz w:val="24"/>
          <w:szCs w:val="24"/>
          <w:u w:color="0000FF"/>
        </w:rPr>
      </w:pPr>
    </w:p>
    <w:p w14:paraId="3DBF612D" w14:textId="77777777" w:rsidR="00000125" w:rsidRPr="000765A5" w:rsidRDefault="00000125" w:rsidP="00000125">
      <w:pPr>
        <w:rPr>
          <w:sz w:val="24"/>
          <w:szCs w:val="24"/>
          <w:u w:color="0000FF"/>
        </w:rPr>
      </w:pPr>
    </w:p>
    <w:p w14:paraId="71FFE166" w14:textId="77777777" w:rsidR="00000125" w:rsidRPr="000765A5" w:rsidRDefault="00000125" w:rsidP="00000125">
      <w:pPr>
        <w:rPr>
          <w:sz w:val="24"/>
          <w:szCs w:val="24"/>
          <w:u w:color="0000FF"/>
        </w:rPr>
      </w:pPr>
    </w:p>
    <w:p w14:paraId="0076EF09" w14:textId="77777777" w:rsidR="00000125" w:rsidRPr="000765A5" w:rsidRDefault="00000125" w:rsidP="00000125">
      <w:pPr>
        <w:rPr>
          <w:sz w:val="24"/>
          <w:szCs w:val="24"/>
          <w:u w:color="0000FF"/>
        </w:rPr>
      </w:pPr>
    </w:p>
    <w:p w14:paraId="6DBCCBD0" w14:textId="77777777" w:rsidR="00000125" w:rsidRPr="000765A5" w:rsidRDefault="00000125" w:rsidP="00000125">
      <w:pPr>
        <w:rPr>
          <w:sz w:val="24"/>
          <w:szCs w:val="24"/>
          <w:u w:color="0000FF"/>
        </w:rPr>
      </w:pPr>
    </w:p>
    <w:p w14:paraId="7EE3D675" w14:textId="77777777" w:rsidR="00000125" w:rsidRPr="000765A5" w:rsidRDefault="00000125" w:rsidP="00000125">
      <w:pPr>
        <w:rPr>
          <w:sz w:val="24"/>
          <w:szCs w:val="24"/>
          <w:u w:color="0000FF"/>
        </w:rPr>
      </w:pPr>
    </w:p>
    <w:p w14:paraId="05A74177" w14:textId="77777777" w:rsidR="00000125" w:rsidRPr="000765A5" w:rsidRDefault="00000125" w:rsidP="00000125">
      <w:pPr>
        <w:rPr>
          <w:sz w:val="24"/>
          <w:szCs w:val="24"/>
          <w:u w:color="0000FF"/>
        </w:rPr>
      </w:pPr>
    </w:p>
    <w:p w14:paraId="7C87288D" w14:textId="77777777" w:rsidR="00000125" w:rsidRPr="000765A5" w:rsidRDefault="00000125" w:rsidP="00000125">
      <w:pPr>
        <w:rPr>
          <w:sz w:val="24"/>
          <w:szCs w:val="24"/>
          <w:u w:color="0000FF"/>
        </w:rPr>
      </w:pPr>
    </w:p>
    <w:p w14:paraId="682B9D82" w14:textId="77777777" w:rsidR="00000125" w:rsidRPr="000765A5" w:rsidRDefault="00000125" w:rsidP="00000125">
      <w:pPr>
        <w:rPr>
          <w:sz w:val="24"/>
          <w:szCs w:val="24"/>
          <w:u w:color="0000FF"/>
        </w:rPr>
      </w:pPr>
    </w:p>
    <w:p w14:paraId="6C4680D4" w14:textId="77777777" w:rsidR="00000125" w:rsidRPr="000765A5" w:rsidRDefault="00000125" w:rsidP="00000125">
      <w:pPr>
        <w:rPr>
          <w:sz w:val="24"/>
          <w:szCs w:val="24"/>
          <w:u w:color="0000FF"/>
        </w:rPr>
      </w:pPr>
    </w:p>
    <w:p w14:paraId="67C947D7" w14:textId="77777777" w:rsidR="00000125" w:rsidRPr="000765A5" w:rsidRDefault="00000125" w:rsidP="00000125">
      <w:pPr>
        <w:rPr>
          <w:sz w:val="24"/>
          <w:szCs w:val="24"/>
          <w:u w:color="0000FF"/>
        </w:rPr>
      </w:pPr>
    </w:p>
    <w:p w14:paraId="2FD5E2A4" w14:textId="77777777" w:rsidR="00000125" w:rsidRPr="000765A5" w:rsidRDefault="00000125" w:rsidP="00000125">
      <w:pPr>
        <w:rPr>
          <w:sz w:val="24"/>
          <w:szCs w:val="24"/>
          <w:u w:color="0000FF"/>
        </w:rPr>
      </w:pPr>
    </w:p>
    <w:p w14:paraId="538F0ED1" w14:textId="77777777" w:rsidR="00924B22" w:rsidRPr="000765A5" w:rsidRDefault="00924B22" w:rsidP="00000125">
      <w:pPr>
        <w:rPr>
          <w:sz w:val="24"/>
          <w:szCs w:val="24"/>
          <w:u w:color="0000FF"/>
        </w:rPr>
      </w:pPr>
    </w:p>
    <w:p w14:paraId="3B6477C2" w14:textId="77777777" w:rsidR="00000125" w:rsidRPr="000765A5" w:rsidRDefault="00000125" w:rsidP="00000125">
      <w:pPr>
        <w:rPr>
          <w:sz w:val="24"/>
          <w:szCs w:val="24"/>
          <w:u w:color="0000FF"/>
        </w:rPr>
      </w:pPr>
    </w:p>
    <w:p w14:paraId="18532093" w14:textId="77777777" w:rsidR="00000125" w:rsidRPr="000765A5" w:rsidRDefault="00000125" w:rsidP="00000125">
      <w:pPr>
        <w:rPr>
          <w:sz w:val="24"/>
          <w:szCs w:val="24"/>
          <w:u w:color="0000FF"/>
        </w:rPr>
      </w:pPr>
    </w:p>
    <w:tbl>
      <w:tblPr>
        <w:tblStyle w:val="af4"/>
        <w:tblW w:w="10349" w:type="dxa"/>
        <w:tblInd w:w="-289" w:type="dxa"/>
        <w:tblLayout w:type="fixed"/>
        <w:tblLook w:val="04A0" w:firstRow="1" w:lastRow="0" w:firstColumn="1" w:lastColumn="0" w:noHBand="0" w:noVBand="1"/>
      </w:tblPr>
      <w:tblGrid>
        <w:gridCol w:w="710"/>
        <w:gridCol w:w="2835"/>
        <w:gridCol w:w="6804"/>
      </w:tblGrid>
      <w:tr w:rsidR="00000125" w:rsidRPr="000765A5" w14:paraId="471D47C4" w14:textId="77777777" w:rsidTr="008A0A1C">
        <w:tc>
          <w:tcPr>
            <w:tcW w:w="710" w:type="dxa"/>
          </w:tcPr>
          <w:p w14:paraId="48156BBD" w14:textId="77777777" w:rsidR="00000125" w:rsidRPr="000765A5" w:rsidRDefault="00000125" w:rsidP="008A0A1C">
            <w:pPr>
              <w:pStyle w:val="28"/>
              <w:tabs>
                <w:tab w:val="left" w:pos="0"/>
                <w:tab w:val="left" w:pos="1080"/>
              </w:tabs>
              <w:spacing w:before="0" w:line="240" w:lineRule="auto"/>
              <w:ind w:left="0"/>
              <w:jc w:val="center"/>
              <w:rPr>
                <w:b/>
                <w:color w:val="000000"/>
                <w:sz w:val="22"/>
                <w:szCs w:val="22"/>
              </w:rPr>
            </w:pPr>
            <w:r w:rsidRPr="000765A5">
              <w:rPr>
                <w:b/>
                <w:color w:val="000000"/>
                <w:sz w:val="22"/>
                <w:szCs w:val="22"/>
              </w:rPr>
              <w:lastRenderedPageBreak/>
              <w:t>Номер версии</w:t>
            </w:r>
          </w:p>
        </w:tc>
        <w:tc>
          <w:tcPr>
            <w:tcW w:w="2835" w:type="dxa"/>
          </w:tcPr>
          <w:p w14:paraId="78D2FE4F" w14:textId="77777777" w:rsidR="00000125" w:rsidRPr="000765A5" w:rsidRDefault="00000125" w:rsidP="008A0A1C">
            <w:pPr>
              <w:pStyle w:val="28"/>
              <w:tabs>
                <w:tab w:val="left" w:pos="0"/>
                <w:tab w:val="left" w:pos="1080"/>
              </w:tabs>
              <w:spacing w:before="0" w:line="240" w:lineRule="auto"/>
              <w:ind w:left="0"/>
              <w:jc w:val="center"/>
              <w:rPr>
                <w:b/>
                <w:color w:val="000000"/>
                <w:sz w:val="22"/>
                <w:szCs w:val="22"/>
              </w:rPr>
            </w:pPr>
            <w:r w:rsidRPr="000765A5">
              <w:rPr>
                <w:b/>
                <w:color w:val="000000"/>
                <w:sz w:val="22"/>
                <w:szCs w:val="22"/>
              </w:rPr>
              <w:t>Реквизиты решения органа Банка об утверждении изменений/дополнений</w:t>
            </w:r>
          </w:p>
        </w:tc>
        <w:tc>
          <w:tcPr>
            <w:tcW w:w="6804" w:type="dxa"/>
          </w:tcPr>
          <w:p w14:paraId="517315EF" w14:textId="77777777" w:rsidR="00000125" w:rsidRPr="000765A5" w:rsidRDefault="00000125" w:rsidP="008A0A1C">
            <w:pPr>
              <w:pStyle w:val="28"/>
              <w:tabs>
                <w:tab w:val="left" w:pos="0"/>
                <w:tab w:val="left" w:pos="1080"/>
              </w:tabs>
              <w:spacing w:before="0" w:line="240" w:lineRule="auto"/>
              <w:ind w:left="0"/>
              <w:jc w:val="center"/>
              <w:rPr>
                <w:b/>
                <w:color w:val="000000"/>
                <w:sz w:val="22"/>
                <w:szCs w:val="22"/>
              </w:rPr>
            </w:pPr>
            <w:r w:rsidRPr="000765A5">
              <w:rPr>
                <w:b/>
                <w:color w:val="000000"/>
                <w:sz w:val="22"/>
                <w:szCs w:val="22"/>
              </w:rPr>
              <w:t>Порядок введения в действие утвержденных изменений/дополнений</w:t>
            </w:r>
          </w:p>
        </w:tc>
      </w:tr>
      <w:tr w:rsidR="00000125" w:rsidRPr="000765A5" w14:paraId="5A44BB4C" w14:textId="77777777" w:rsidTr="008A0A1C">
        <w:trPr>
          <w:trHeight w:val="762"/>
        </w:trPr>
        <w:tc>
          <w:tcPr>
            <w:tcW w:w="710" w:type="dxa"/>
          </w:tcPr>
          <w:p w14:paraId="49571128" w14:textId="77777777" w:rsidR="00000125" w:rsidRPr="000765A5" w:rsidRDefault="00000125" w:rsidP="008A0A1C">
            <w:pPr>
              <w:pStyle w:val="28"/>
              <w:numPr>
                <w:ilvl w:val="0"/>
                <w:numId w:val="18"/>
              </w:numPr>
              <w:tabs>
                <w:tab w:val="left" w:pos="0"/>
                <w:tab w:val="left" w:pos="1080"/>
              </w:tabs>
              <w:spacing w:before="0" w:line="240" w:lineRule="auto"/>
              <w:jc w:val="center"/>
              <w:rPr>
                <w:color w:val="000000"/>
                <w:sz w:val="22"/>
                <w:szCs w:val="22"/>
              </w:rPr>
            </w:pPr>
            <w:r w:rsidRPr="000765A5">
              <w:rPr>
                <w:color w:val="000000"/>
                <w:sz w:val="22"/>
                <w:szCs w:val="22"/>
              </w:rPr>
              <w:t xml:space="preserve"> </w:t>
            </w:r>
          </w:p>
        </w:tc>
        <w:tc>
          <w:tcPr>
            <w:tcW w:w="2835" w:type="dxa"/>
          </w:tcPr>
          <w:p w14:paraId="2C39F50A" w14:textId="77777777" w:rsidR="00000125" w:rsidRPr="000765A5" w:rsidRDefault="00000125" w:rsidP="008A0A1C">
            <w:pPr>
              <w:pStyle w:val="Style6"/>
              <w:widowControl/>
              <w:tabs>
                <w:tab w:val="left" w:pos="540"/>
                <w:tab w:val="left" w:pos="720"/>
              </w:tabs>
              <w:spacing w:line="240" w:lineRule="auto"/>
              <w:ind w:firstLine="0"/>
              <w:jc w:val="left"/>
              <w:rPr>
                <w:color w:val="000000"/>
                <w:sz w:val="22"/>
                <w:szCs w:val="22"/>
                <w:lang w:val="en-US"/>
              </w:rPr>
            </w:pPr>
            <w:r w:rsidRPr="000765A5">
              <w:rPr>
                <w:sz w:val="22"/>
                <w:szCs w:val="22"/>
              </w:rPr>
              <w:t>Решение Правления от 09.08.2023 г. № </w:t>
            </w:r>
            <w:r w:rsidRPr="000765A5">
              <w:rPr>
                <w:sz w:val="22"/>
                <w:szCs w:val="22"/>
                <w:lang w:val="en-US"/>
              </w:rPr>
              <w:t>134</w:t>
            </w:r>
          </w:p>
        </w:tc>
        <w:tc>
          <w:tcPr>
            <w:tcW w:w="6804" w:type="dxa"/>
          </w:tcPr>
          <w:p w14:paraId="467A3B60" w14:textId="77777777" w:rsidR="00000125" w:rsidRPr="000765A5" w:rsidRDefault="00000125" w:rsidP="008A0A1C">
            <w:pPr>
              <w:pStyle w:val="28"/>
              <w:tabs>
                <w:tab w:val="left" w:pos="0"/>
                <w:tab w:val="left" w:pos="1080"/>
              </w:tabs>
              <w:spacing w:before="0" w:line="240" w:lineRule="auto"/>
              <w:ind w:left="0"/>
              <w:rPr>
                <w:color w:val="000000"/>
                <w:sz w:val="22"/>
                <w:szCs w:val="22"/>
              </w:rPr>
            </w:pPr>
            <w:r w:rsidRPr="000765A5">
              <w:rPr>
                <w:sz w:val="22"/>
                <w:szCs w:val="22"/>
              </w:rPr>
              <w:t xml:space="preserve">Решение </w:t>
            </w:r>
            <w:r w:rsidRPr="000765A5">
              <w:rPr>
                <w:bCs/>
                <w:sz w:val="22"/>
                <w:szCs w:val="22"/>
              </w:rPr>
              <w:t>вводятся в действие по истечению 10 (десяти) календарных дней с даты размещения актуальной редакции Правил на</w:t>
            </w:r>
            <w:r w:rsidRPr="000765A5">
              <w:rPr>
                <w:sz w:val="22"/>
                <w:szCs w:val="22"/>
              </w:rPr>
              <w:t xml:space="preserve"> Интернет-ресурсе Банка по адресу: </w:t>
            </w:r>
            <w:hyperlink r:id="rId8" w:history="1">
              <w:r w:rsidRPr="000765A5">
                <w:rPr>
                  <w:rStyle w:val="af5"/>
                  <w:sz w:val="22"/>
                  <w:szCs w:val="22"/>
                </w:rPr>
                <w:t>www.hcsbk.kz</w:t>
              </w:r>
            </w:hyperlink>
            <w:r w:rsidRPr="000765A5">
              <w:rPr>
                <w:bCs/>
                <w:sz w:val="22"/>
                <w:szCs w:val="22"/>
              </w:rPr>
              <w:t>.</w:t>
            </w:r>
          </w:p>
        </w:tc>
      </w:tr>
      <w:tr w:rsidR="00000125" w:rsidRPr="000765A5" w14:paraId="508A1CDA" w14:textId="77777777" w:rsidTr="008A0A1C">
        <w:trPr>
          <w:trHeight w:val="762"/>
        </w:trPr>
        <w:tc>
          <w:tcPr>
            <w:tcW w:w="710" w:type="dxa"/>
          </w:tcPr>
          <w:p w14:paraId="19D24241" w14:textId="77777777" w:rsidR="00000125" w:rsidRPr="000765A5" w:rsidRDefault="00000125" w:rsidP="008A0A1C">
            <w:pPr>
              <w:pStyle w:val="28"/>
              <w:numPr>
                <w:ilvl w:val="0"/>
                <w:numId w:val="18"/>
              </w:numPr>
              <w:tabs>
                <w:tab w:val="left" w:pos="0"/>
                <w:tab w:val="left" w:pos="1080"/>
              </w:tabs>
              <w:spacing w:before="0" w:line="240" w:lineRule="auto"/>
              <w:jc w:val="center"/>
              <w:rPr>
                <w:color w:val="000000"/>
                <w:sz w:val="22"/>
                <w:szCs w:val="22"/>
              </w:rPr>
            </w:pPr>
          </w:p>
        </w:tc>
        <w:tc>
          <w:tcPr>
            <w:tcW w:w="2835" w:type="dxa"/>
          </w:tcPr>
          <w:p w14:paraId="324483D1" w14:textId="77777777" w:rsidR="00000125" w:rsidRPr="000765A5" w:rsidRDefault="00000125" w:rsidP="008A0A1C">
            <w:pPr>
              <w:pStyle w:val="Style6"/>
              <w:widowControl/>
              <w:tabs>
                <w:tab w:val="left" w:pos="540"/>
                <w:tab w:val="left" w:pos="720"/>
              </w:tabs>
              <w:spacing w:line="240" w:lineRule="auto"/>
              <w:ind w:firstLine="0"/>
              <w:jc w:val="left"/>
              <w:rPr>
                <w:sz w:val="22"/>
                <w:szCs w:val="22"/>
                <w:lang w:val="kk-KZ"/>
              </w:rPr>
            </w:pPr>
            <w:r w:rsidRPr="000765A5">
              <w:rPr>
                <w:sz w:val="22"/>
                <w:szCs w:val="22"/>
              </w:rPr>
              <w:t>Решение Правления от 20.</w:t>
            </w:r>
            <w:r w:rsidRPr="000765A5">
              <w:rPr>
                <w:sz w:val="22"/>
                <w:szCs w:val="22"/>
                <w:lang w:val="kk-KZ"/>
              </w:rPr>
              <w:t>10</w:t>
            </w:r>
            <w:r w:rsidRPr="000765A5">
              <w:rPr>
                <w:sz w:val="22"/>
                <w:szCs w:val="22"/>
              </w:rPr>
              <w:t>.2023 г. № 1</w:t>
            </w:r>
            <w:r w:rsidRPr="000765A5">
              <w:rPr>
                <w:sz w:val="22"/>
                <w:szCs w:val="22"/>
                <w:lang w:val="kk-KZ"/>
              </w:rPr>
              <w:t>62</w:t>
            </w:r>
          </w:p>
        </w:tc>
        <w:tc>
          <w:tcPr>
            <w:tcW w:w="6804" w:type="dxa"/>
          </w:tcPr>
          <w:p w14:paraId="0981B85A" w14:textId="77777777" w:rsidR="00000125" w:rsidRPr="000765A5" w:rsidRDefault="00000125" w:rsidP="008A0A1C">
            <w:pPr>
              <w:pStyle w:val="28"/>
              <w:tabs>
                <w:tab w:val="left" w:pos="0"/>
                <w:tab w:val="left" w:pos="1080"/>
              </w:tabs>
              <w:spacing w:before="0" w:line="240" w:lineRule="auto"/>
              <w:ind w:left="0"/>
              <w:rPr>
                <w:sz w:val="22"/>
                <w:szCs w:val="22"/>
                <w:lang w:val="kk-KZ"/>
              </w:rPr>
            </w:pPr>
            <w:r w:rsidRPr="000765A5">
              <w:rPr>
                <w:sz w:val="22"/>
                <w:szCs w:val="22"/>
                <w:lang w:val="kk-KZ"/>
              </w:rPr>
              <w:t>Р</w:t>
            </w:r>
            <w:proofErr w:type="spellStart"/>
            <w:r w:rsidRPr="000765A5">
              <w:rPr>
                <w:sz w:val="22"/>
                <w:szCs w:val="22"/>
              </w:rPr>
              <w:t>ешение</w:t>
            </w:r>
            <w:proofErr w:type="spellEnd"/>
            <w:r w:rsidRPr="000765A5">
              <w:rPr>
                <w:sz w:val="22"/>
                <w:szCs w:val="22"/>
              </w:rPr>
              <w:t xml:space="preserve"> вступает в силу с даты его принятия, за исключением </w:t>
            </w:r>
            <w:r w:rsidRPr="000765A5">
              <w:rPr>
                <w:spacing w:val="-1"/>
                <w:sz w:val="22"/>
                <w:szCs w:val="22"/>
              </w:rPr>
              <w:t>подпункт</w:t>
            </w:r>
            <w:r w:rsidRPr="000765A5">
              <w:rPr>
                <w:spacing w:val="-1"/>
                <w:sz w:val="22"/>
                <w:szCs w:val="22"/>
                <w:lang w:val="kk-KZ"/>
              </w:rPr>
              <w:t>а</w:t>
            </w:r>
            <w:r w:rsidRPr="000765A5">
              <w:rPr>
                <w:spacing w:val="-1"/>
                <w:sz w:val="22"/>
                <w:szCs w:val="22"/>
              </w:rPr>
              <w:t xml:space="preserve"> 18) пункта 4, </w:t>
            </w:r>
            <w:r w:rsidRPr="000765A5">
              <w:rPr>
                <w:sz w:val="22"/>
                <w:szCs w:val="22"/>
              </w:rPr>
              <w:t>пунктов</w:t>
            </w:r>
            <w:r w:rsidRPr="000765A5">
              <w:rPr>
                <w:sz w:val="22"/>
                <w:szCs w:val="22"/>
                <w:lang w:val="kk-KZ"/>
              </w:rPr>
              <w:t xml:space="preserve"> </w:t>
            </w:r>
            <w:r w:rsidRPr="000765A5">
              <w:rPr>
                <w:spacing w:val="-1"/>
                <w:sz w:val="22"/>
                <w:szCs w:val="22"/>
                <w:lang w:val="kk-KZ"/>
              </w:rPr>
              <w:t xml:space="preserve">44, 45, 51 </w:t>
            </w:r>
            <w:r w:rsidRPr="000765A5">
              <w:rPr>
                <w:sz w:val="22"/>
                <w:szCs w:val="22"/>
                <w:lang w:val="kk-KZ"/>
              </w:rPr>
              <w:t>Правил</w:t>
            </w:r>
            <w:r w:rsidRPr="000765A5">
              <w:rPr>
                <w:sz w:val="22"/>
                <w:szCs w:val="22"/>
              </w:rPr>
              <w:t>, которые вступают в силу после реализации доработок</w:t>
            </w:r>
            <w:r w:rsidRPr="000765A5">
              <w:rPr>
                <w:sz w:val="22"/>
                <w:szCs w:val="22"/>
                <w:lang w:val="kk-KZ"/>
              </w:rPr>
              <w:t>.</w:t>
            </w:r>
          </w:p>
        </w:tc>
      </w:tr>
      <w:tr w:rsidR="00000125" w:rsidRPr="000765A5" w14:paraId="4B36E076" w14:textId="77777777" w:rsidTr="008A0A1C">
        <w:trPr>
          <w:trHeight w:val="762"/>
        </w:trPr>
        <w:tc>
          <w:tcPr>
            <w:tcW w:w="710" w:type="dxa"/>
          </w:tcPr>
          <w:p w14:paraId="5D81ADF6" w14:textId="77777777" w:rsidR="00000125" w:rsidRPr="000765A5" w:rsidRDefault="00000125" w:rsidP="008A0A1C">
            <w:pPr>
              <w:pStyle w:val="28"/>
              <w:numPr>
                <w:ilvl w:val="0"/>
                <w:numId w:val="18"/>
              </w:numPr>
              <w:tabs>
                <w:tab w:val="left" w:pos="0"/>
                <w:tab w:val="left" w:pos="1080"/>
              </w:tabs>
              <w:spacing w:before="0" w:line="240" w:lineRule="auto"/>
              <w:jc w:val="center"/>
              <w:rPr>
                <w:color w:val="000000"/>
                <w:sz w:val="22"/>
                <w:szCs w:val="22"/>
              </w:rPr>
            </w:pPr>
          </w:p>
        </w:tc>
        <w:tc>
          <w:tcPr>
            <w:tcW w:w="2835" w:type="dxa"/>
          </w:tcPr>
          <w:p w14:paraId="52FB9D3E" w14:textId="77777777" w:rsidR="00000125" w:rsidRPr="000765A5" w:rsidRDefault="00000125" w:rsidP="008A0A1C">
            <w:pPr>
              <w:pStyle w:val="Style6"/>
              <w:widowControl/>
              <w:tabs>
                <w:tab w:val="left" w:pos="540"/>
                <w:tab w:val="left" w:pos="720"/>
              </w:tabs>
              <w:spacing w:line="240" w:lineRule="auto"/>
              <w:ind w:firstLine="0"/>
              <w:jc w:val="left"/>
              <w:rPr>
                <w:sz w:val="22"/>
                <w:szCs w:val="22"/>
              </w:rPr>
            </w:pPr>
            <w:r w:rsidRPr="000765A5">
              <w:rPr>
                <w:sz w:val="22"/>
                <w:szCs w:val="22"/>
              </w:rPr>
              <w:t>Решение Правления от 04.</w:t>
            </w:r>
            <w:r w:rsidRPr="000765A5">
              <w:rPr>
                <w:sz w:val="22"/>
                <w:szCs w:val="22"/>
                <w:lang w:val="en-US"/>
              </w:rPr>
              <w:t>01</w:t>
            </w:r>
            <w:r w:rsidRPr="000765A5">
              <w:rPr>
                <w:sz w:val="22"/>
                <w:szCs w:val="22"/>
              </w:rPr>
              <w:t>.2024 г. № 2</w:t>
            </w:r>
          </w:p>
        </w:tc>
        <w:tc>
          <w:tcPr>
            <w:tcW w:w="6804" w:type="dxa"/>
          </w:tcPr>
          <w:p w14:paraId="19CC3C6D" w14:textId="77777777" w:rsidR="00000125" w:rsidRPr="000765A5" w:rsidRDefault="00000125" w:rsidP="008A0A1C">
            <w:pPr>
              <w:pStyle w:val="28"/>
              <w:tabs>
                <w:tab w:val="left" w:pos="0"/>
                <w:tab w:val="left" w:pos="1080"/>
              </w:tabs>
              <w:spacing w:before="0" w:line="240" w:lineRule="auto"/>
              <w:ind w:left="0"/>
              <w:rPr>
                <w:sz w:val="22"/>
                <w:szCs w:val="22"/>
                <w:lang w:val="kk-KZ"/>
              </w:rPr>
            </w:pPr>
            <w:r w:rsidRPr="000765A5">
              <w:rPr>
                <w:sz w:val="22"/>
                <w:szCs w:val="22"/>
                <w:lang w:val="kk-KZ"/>
              </w:rPr>
              <w:t>Р</w:t>
            </w:r>
            <w:proofErr w:type="spellStart"/>
            <w:r w:rsidRPr="000765A5">
              <w:rPr>
                <w:sz w:val="22"/>
                <w:szCs w:val="22"/>
              </w:rPr>
              <w:t>ешение</w:t>
            </w:r>
            <w:proofErr w:type="spellEnd"/>
            <w:r w:rsidRPr="000765A5">
              <w:rPr>
                <w:sz w:val="22"/>
                <w:szCs w:val="22"/>
              </w:rPr>
              <w:t xml:space="preserve"> вступает в силу после завершения работ по внедрению и настройке в Банке антифрод-системы, за исключением третьего абзаца   </w:t>
            </w:r>
            <w:r w:rsidRPr="000765A5">
              <w:rPr>
                <w:spacing w:val="-1"/>
                <w:sz w:val="22"/>
                <w:szCs w:val="22"/>
              </w:rPr>
              <w:t>подпункт</w:t>
            </w:r>
            <w:r w:rsidRPr="000765A5">
              <w:rPr>
                <w:spacing w:val="-1"/>
                <w:sz w:val="22"/>
                <w:szCs w:val="22"/>
                <w:lang w:val="kk-KZ"/>
              </w:rPr>
              <w:t>а</w:t>
            </w:r>
            <w:r w:rsidRPr="000765A5">
              <w:rPr>
                <w:spacing w:val="-1"/>
                <w:sz w:val="22"/>
                <w:szCs w:val="22"/>
              </w:rPr>
              <w:t xml:space="preserve"> 1) пункта 63 </w:t>
            </w:r>
            <w:r w:rsidRPr="000765A5">
              <w:rPr>
                <w:sz w:val="22"/>
                <w:szCs w:val="22"/>
                <w:lang w:val="kk-KZ"/>
              </w:rPr>
              <w:t>Правил</w:t>
            </w:r>
            <w:r w:rsidRPr="000765A5">
              <w:rPr>
                <w:sz w:val="22"/>
                <w:szCs w:val="22"/>
              </w:rPr>
              <w:t>, который вступает в силу с даты принятия решения</w:t>
            </w:r>
            <w:r w:rsidRPr="000765A5">
              <w:rPr>
                <w:sz w:val="22"/>
                <w:szCs w:val="22"/>
                <w:lang w:val="kk-KZ"/>
              </w:rPr>
              <w:t>.</w:t>
            </w:r>
          </w:p>
        </w:tc>
      </w:tr>
      <w:tr w:rsidR="00000125" w:rsidRPr="000765A5" w14:paraId="7B32C84B" w14:textId="77777777" w:rsidTr="008A0A1C">
        <w:trPr>
          <w:trHeight w:val="762"/>
        </w:trPr>
        <w:tc>
          <w:tcPr>
            <w:tcW w:w="710" w:type="dxa"/>
          </w:tcPr>
          <w:p w14:paraId="134DF7EB" w14:textId="77777777" w:rsidR="00000125" w:rsidRPr="000765A5" w:rsidRDefault="00000125" w:rsidP="008A0A1C">
            <w:pPr>
              <w:pStyle w:val="28"/>
              <w:numPr>
                <w:ilvl w:val="0"/>
                <w:numId w:val="18"/>
              </w:numPr>
              <w:tabs>
                <w:tab w:val="left" w:pos="0"/>
                <w:tab w:val="left" w:pos="1080"/>
              </w:tabs>
              <w:spacing w:before="0" w:line="240" w:lineRule="auto"/>
              <w:jc w:val="center"/>
              <w:rPr>
                <w:color w:val="000000"/>
                <w:sz w:val="22"/>
                <w:szCs w:val="22"/>
              </w:rPr>
            </w:pPr>
          </w:p>
        </w:tc>
        <w:tc>
          <w:tcPr>
            <w:tcW w:w="2835" w:type="dxa"/>
          </w:tcPr>
          <w:p w14:paraId="312CBF2C" w14:textId="77777777" w:rsidR="00000125" w:rsidRPr="000765A5" w:rsidRDefault="00000125" w:rsidP="008A0A1C">
            <w:pPr>
              <w:pStyle w:val="Style6"/>
              <w:widowControl/>
              <w:tabs>
                <w:tab w:val="left" w:pos="540"/>
                <w:tab w:val="left" w:pos="720"/>
              </w:tabs>
              <w:spacing w:line="240" w:lineRule="auto"/>
              <w:ind w:firstLine="0"/>
              <w:jc w:val="left"/>
              <w:rPr>
                <w:sz w:val="22"/>
                <w:szCs w:val="22"/>
              </w:rPr>
            </w:pPr>
            <w:r w:rsidRPr="000765A5">
              <w:rPr>
                <w:sz w:val="22"/>
                <w:szCs w:val="22"/>
              </w:rPr>
              <w:t xml:space="preserve">Решение Правления от </w:t>
            </w:r>
            <w:r w:rsidRPr="000765A5">
              <w:rPr>
                <w:sz w:val="22"/>
                <w:szCs w:val="22"/>
                <w:lang w:val="kk-KZ"/>
              </w:rPr>
              <w:t>18</w:t>
            </w:r>
            <w:r w:rsidRPr="000765A5">
              <w:rPr>
                <w:sz w:val="22"/>
                <w:szCs w:val="22"/>
              </w:rPr>
              <w:t>.</w:t>
            </w:r>
            <w:r w:rsidRPr="000765A5">
              <w:rPr>
                <w:sz w:val="22"/>
                <w:szCs w:val="22"/>
                <w:lang w:val="en-US"/>
              </w:rPr>
              <w:t>0</w:t>
            </w:r>
            <w:r w:rsidRPr="000765A5">
              <w:rPr>
                <w:sz w:val="22"/>
                <w:szCs w:val="22"/>
                <w:lang w:val="kk-KZ"/>
              </w:rPr>
              <w:t>4</w:t>
            </w:r>
            <w:r w:rsidRPr="000765A5">
              <w:rPr>
                <w:sz w:val="22"/>
                <w:szCs w:val="22"/>
              </w:rPr>
              <w:t>.2024 г. № 45</w:t>
            </w:r>
          </w:p>
        </w:tc>
        <w:tc>
          <w:tcPr>
            <w:tcW w:w="6804" w:type="dxa"/>
          </w:tcPr>
          <w:p w14:paraId="1CAEDBCB" w14:textId="77777777" w:rsidR="00000125" w:rsidRPr="000765A5" w:rsidRDefault="00000125" w:rsidP="008A0A1C">
            <w:pPr>
              <w:pStyle w:val="28"/>
              <w:tabs>
                <w:tab w:val="left" w:pos="0"/>
                <w:tab w:val="left" w:pos="1080"/>
              </w:tabs>
              <w:spacing w:before="0" w:line="240" w:lineRule="auto"/>
              <w:ind w:left="0"/>
              <w:rPr>
                <w:sz w:val="22"/>
                <w:szCs w:val="22"/>
                <w:lang w:val="kk-KZ"/>
              </w:rPr>
            </w:pPr>
            <w:r w:rsidRPr="000765A5">
              <w:rPr>
                <w:sz w:val="22"/>
                <w:szCs w:val="22"/>
                <w:lang w:val="kk-KZ"/>
              </w:rPr>
              <w:t>Р</w:t>
            </w:r>
            <w:proofErr w:type="spellStart"/>
            <w:r w:rsidRPr="000765A5">
              <w:rPr>
                <w:sz w:val="22"/>
                <w:szCs w:val="22"/>
              </w:rPr>
              <w:t>ешение</w:t>
            </w:r>
            <w:proofErr w:type="spellEnd"/>
            <w:r w:rsidRPr="000765A5">
              <w:rPr>
                <w:sz w:val="22"/>
                <w:szCs w:val="22"/>
              </w:rPr>
              <w:t xml:space="preserve"> вступает в силу с даты его принятия, за исключением </w:t>
            </w:r>
            <w:r w:rsidRPr="000765A5">
              <w:rPr>
                <w:sz w:val="22"/>
                <w:szCs w:val="22"/>
                <w:lang w:val="kk-KZ"/>
              </w:rPr>
              <w:t xml:space="preserve">подпункта 29) пункта 3, пунктов 10-1, 20-1, 67-1 Правил, </w:t>
            </w:r>
            <w:r w:rsidRPr="000765A5">
              <w:rPr>
                <w:sz w:val="22"/>
                <w:szCs w:val="22"/>
              </w:rPr>
              <w:t xml:space="preserve">которые вводятся в действие после </w:t>
            </w:r>
            <w:r w:rsidRPr="000765A5">
              <w:rPr>
                <w:sz w:val="22"/>
                <w:szCs w:val="22"/>
                <w:lang w:val="kk-KZ"/>
              </w:rPr>
              <w:t>реализации</w:t>
            </w:r>
            <w:r w:rsidRPr="000765A5">
              <w:rPr>
                <w:sz w:val="22"/>
                <w:szCs w:val="22"/>
              </w:rPr>
              <w:t xml:space="preserve"> доработок</w:t>
            </w:r>
          </w:p>
        </w:tc>
      </w:tr>
      <w:tr w:rsidR="00000125" w:rsidRPr="000765A5" w14:paraId="339F1293" w14:textId="77777777" w:rsidTr="008A0A1C">
        <w:trPr>
          <w:trHeight w:val="762"/>
        </w:trPr>
        <w:tc>
          <w:tcPr>
            <w:tcW w:w="710" w:type="dxa"/>
          </w:tcPr>
          <w:p w14:paraId="663AE55F" w14:textId="77777777" w:rsidR="00000125" w:rsidRPr="000765A5" w:rsidRDefault="00000125" w:rsidP="008A0A1C">
            <w:pPr>
              <w:pStyle w:val="28"/>
              <w:numPr>
                <w:ilvl w:val="0"/>
                <w:numId w:val="18"/>
              </w:numPr>
              <w:tabs>
                <w:tab w:val="left" w:pos="0"/>
                <w:tab w:val="left" w:pos="1080"/>
              </w:tabs>
              <w:spacing w:before="0" w:line="240" w:lineRule="auto"/>
              <w:jc w:val="center"/>
              <w:rPr>
                <w:color w:val="000000"/>
                <w:sz w:val="22"/>
                <w:szCs w:val="22"/>
              </w:rPr>
            </w:pPr>
          </w:p>
        </w:tc>
        <w:tc>
          <w:tcPr>
            <w:tcW w:w="2835" w:type="dxa"/>
          </w:tcPr>
          <w:p w14:paraId="7C7E5EBA" w14:textId="77777777" w:rsidR="00000125" w:rsidRPr="000765A5" w:rsidRDefault="00000125" w:rsidP="008A0A1C">
            <w:pPr>
              <w:pStyle w:val="Style6"/>
              <w:widowControl/>
              <w:tabs>
                <w:tab w:val="left" w:pos="540"/>
                <w:tab w:val="left" w:pos="720"/>
              </w:tabs>
              <w:spacing w:line="240" w:lineRule="auto"/>
              <w:ind w:firstLine="0"/>
              <w:jc w:val="left"/>
              <w:rPr>
                <w:sz w:val="22"/>
                <w:szCs w:val="22"/>
              </w:rPr>
            </w:pPr>
            <w:r w:rsidRPr="000765A5">
              <w:rPr>
                <w:sz w:val="22"/>
                <w:szCs w:val="22"/>
              </w:rPr>
              <w:t>Решение Правления от 05.07.2024 г. №84</w:t>
            </w:r>
          </w:p>
        </w:tc>
        <w:tc>
          <w:tcPr>
            <w:tcW w:w="6804" w:type="dxa"/>
          </w:tcPr>
          <w:p w14:paraId="1704F105" w14:textId="77777777" w:rsidR="00000125" w:rsidRPr="000765A5" w:rsidRDefault="00000125" w:rsidP="008A0A1C">
            <w:pPr>
              <w:pStyle w:val="28"/>
              <w:tabs>
                <w:tab w:val="left" w:pos="0"/>
                <w:tab w:val="left" w:pos="1080"/>
              </w:tabs>
              <w:spacing w:before="0" w:line="240" w:lineRule="auto"/>
              <w:ind w:left="0"/>
              <w:rPr>
                <w:sz w:val="22"/>
                <w:szCs w:val="22"/>
                <w:lang w:val="kk-KZ"/>
              </w:rPr>
            </w:pPr>
            <w:r w:rsidRPr="000765A5">
              <w:rPr>
                <w:sz w:val="22"/>
                <w:szCs w:val="22"/>
              </w:rPr>
              <w:t xml:space="preserve">Решение </w:t>
            </w:r>
            <w:r w:rsidRPr="000765A5">
              <w:rPr>
                <w:bCs/>
                <w:sz w:val="22"/>
                <w:szCs w:val="22"/>
              </w:rPr>
              <w:t>вводятся в действие по истечению 10 (десяти) календарных дней с даты размещения актуальной редакции Правил на</w:t>
            </w:r>
            <w:r w:rsidRPr="000765A5">
              <w:rPr>
                <w:sz w:val="22"/>
                <w:szCs w:val="22"/>
              </w:rPr>
              <w:t xml:space="preserve"> Интернет-ресурсе Банка по адресу: </w:t>
            </w:r>
            <w:hyperlink r:id="rId9" w:history="1">
              <w:r w:rsidRPr="000765A5">
                <w:rPr>
                  <w:rStyle w:val="af5"/>
                  <w:sz w:val="22"/>
                  <w:szCs w:val="22"/>
                </w:rPr>
                <w:t>www.hcsbk.kz</w:t>
              </w:r>
            </w:hyperlink>
            <w:r w:rsidRPr="000765A5">
              <w:rPr>
                <w:bCs/>
                <w:sz w:val="22"/>
                <w:szCs w:val="22"/>
              </w:rPr>
              <w:t>.</w:t>
            </w:r>
          </w:p>
        </w:tc>
      </w:tr>
      <w:tr w:rsidR="00000125" w:rsidRPr="000765A5" w14:paraId="4671DED5" w14:textId="77777777" w:rsidTr="008A0A1C">
        <w:trPr>
          <w:trHeight w:val="841"/>
        </w:trPr>
        <w:tc>
          <w:tcPr>
            <w:tcW w:w="710" w:type="dxa"/>
          </w:tcPr>
          <w:p w14:paraId="78986F5C" w14:textId="77777777" w:rsidR="00000125" w:rsidRPr="000765A5" w:rsidRDefault="00000125" w:rsidP="008A0A1C">
            <w:pPr>
              <w:pStyle w:val="28"/>
              <w:numPr>
                <w:ilvl w:val="0"/>
                <w:numId w:val="18"/>
              </w:numPr>
              <w:tabs>
                <w:tab w:val="left" w:pos="0"/>
                <w:tab w:val="left" w:pos="1080"/>
              </w:tabs>
              <w:spacing w:before="0" w:line="240" w:lineRule="auto"/>
              <w:jc w:val="center"/>
              <w:rPr>
                <w:color w:val="000000"/>
                <w:sz w:val="22"/>
                <w:szCs w:val="22"/>
              </w:rPr>
            </w:pPr>
          </w:p>
        </w:tc>
        <w:tc>
          <w:tcPr>
            <w:tcW w:w="2835" w:type="dxa"/>
          </w:tcPr>
          <w:p w14:paraId="0AF51416" w14:textId="77777777" w:rsidR="00000125" w:rsidRPr="000765A5" w:rsidRDefault="00000125" w:rsidP="008A0A1C">
            <w:pPr>
              <w:pStyle w:val="Style6"/>
              <w:widowControl/>
              <w:tabs>
                <w:tab w:val="left" w:pos="540"/>
                <w:tab w:val="left" w:pos="720"/>
              </w:tabs>
              <w:spacing w:line="240" w:lineRule="auto"/>
              <w:ind w:firstLine="0"/>
              <w:jc w:val="left"/>
              <w:rPr>
                <w:sz w:val="22"/>
                <w:szCs w:val="22"/>
              </w:rPr>
            </w:pPr>
            <w:r w:rsidRPr="000765A5">
              <w:rPr>
                <w:sz w:val="22"/>
                <w:szCs w:val="22"/>
              </w:rPr>
              <w:t xml:space="preserve">Решение Правления от 26.07.2024 г. №93 </w:t>
            </w:r>
          </w:p>
        </w:tc>
        <w:tc>
          <w:tcPr>
            <w:tcW w:w="6804" w:type="dxa"/>
          </w:tcPr>
          <w:p w14:paraId="7710469D" w14:textId="77777777" w:rsidR="00000125" w:rsidRPr="000765A5" w:rsidRDefault="00000125" w:rsidP="008A0A1C">
            <w:pPr>
              <w:pStyle w:val="28"/>
              <w:tabs>
                <w:tab w:val="left" w:pos="0"/>
                <w:tab w:val="left" w:pos="1080"/>
              </w:tabs>
              <w:spacing w:before="0" w:line="240" w:lineRule="auto"/>
              <w:ind w:left="0"/>
              <w:rPr>
                <w:sz w:val="22"/>
                <w:szCs w:val="22"/>
              </w:rPr>
            </w:pPr>
            <w:r w:rsidRPr="000765A5">
              <w:rPr>
                <w:sz w:val="22"/>
                <w:szCs w:val="22"/>
              </w:rPr>
              <w:t xml:space="preserve">Решение вступает в силу с даты его принятия, за исключением пункта 1 настоящего решения, который вводится в действие по истечении 10 (десяти) календарных дней после размещения измененных Правил на интернет-ресурсе "www.hcsbk.kz". </w:t>
            </w:r>
          </w:p>
        </w:tc>
      </w:tr>
      <w:tr w:rsidR="00000125" w:rsidRPr="000765A5" w14:paraId="61FAA573" w14:textId="77777777" w:rsidTr="008A0A1C">
        <w:trPr>
          <w:trHeight w:val="841"/>
        </w:trPr>
        <w:tc>
          <w:tcPr>
            <w:tcW w:w="710" w:type="dxa"/>
          </w:tcPr>
          <w:p w14:paraId="197E7D81" w14:textId="77777777" w:rsidR="00000125" w:rsidRPr="000765A5" w:rsidRDefault="00000125" w:rsidP="008A0A1C">
            <w:pPr>
              <w:pStyle w:val="28"/>
              <w:numPr>
                <w:ilvl w:val="0"/>
                <w:numId w:val="18"/>
              </w:numPr>
              <w:tabs>
                <w:tab w:val="left" w:pos="0"/>
                <w:tab w:val="left" w:pos="1080"/>
              </w:tabs>
              <w:spacing w:before="0" w:line="240" w:lineRule="auto"/>
              <w:jc w:val="center"/>
              <w:rPr>
                <w:color w:val="000000"/>
                <w:sz w:val="22"/>
                <w:szCs w:val="22"/>
              </w:rPr>
            </w:pPr>
          </w:p>
        </w:tc>
        <w:tc>
          <w:tcPr>
            <w:tcW w:w="2835" w:type="dxa"/>
          </w:tcPr>
          <w:p w14:paraId="24A17576" w14:textId="77777777" w:rsidR="00000125" w:rsidRPr="000765A5" w:rsidRDefault="00000125" w:rsidP="008A0A1C">
            <w:pPr>
              <w:pStyle w:val="Style6"/>
              <w:widowControl/>
              <w:tabs>
                <w:tab w:val="left" w:pos="540"/>
                <w:tab w:val="left" w:pos="720"/>
              </w:tabs>
              <w:spacing w:line="240" w:lineRule="auto"/>
              <w:ind w:firstLine="0"/>
              <w:jc w:val="left"/>
              <w:rPr>
                <w:sz w:val="22"/>
                <w:szCs w:val="22"/>
                <w:lang w:val="kk-KZ"/>
              </w:rPr>
            </w:pPr>
            <w:r w:rsidRPr="000765A5">
              <w:rPr>
                <w:sz w:val="22"/>
                <w:szCs w:val="22"/>
              </w:rPr>
              <w:t xml:space="preserve">Решение Правления от </w:t>
            </w:r>
            <w:r w:rsidRPr="000765A5">
              <w:rPr>
                <w:sz w:val="22"/>
                <w:szCs w:val="22"/>
                <w:lang w:val="kk-KZ"/>
              </w:rPr>
              <w:t>27</w:t>
            </w:r>
            <w:r w:rsidRPr="000765A5">
              <w:rPr>
                <w:sz w:val="22"/>
                <w:szCs w:val="22"/>
              </w:rPr>
              <w:t>.0</w:t>
            </w:r>
            <w:r w:rsidRPr="000765A5">
              <w:rPr>
                <w:sz w:val="22"/>
                <w:szCs w:val="22"/>
                <w:lang w:val="kk-KZ"/>
              </w:rPr>
              <w:t>2</w:t>
            </w:r>
            <w:r w:rsidRPr="000765A5">
              <w:rPr>
                <w:sz w:val="22"/>
                <w:szCs w:val="22"/>
              </w:rPr>
              <w:t>.202</w:t>
            </w:r>
            <w:r w:rsidRPr="000765A5">
              <w:rPr>
                <w:sz w:val="22"/>
                <w:szCs w:val="22"/>
                <w:lang w:val="kk-KZ"/>
              </w:rPr>
              <w:t>5</w:t>
            </w:r>
            <w:r w:rsidRPr="000765A5">
              <w:rPr>
                <w:sz w:val="22"/>
                <w:szCs w:val="22"/>
              </w:rPr>
              <w:t xml:space="preserve"> г. №</w:t>
            </w:r>
            <w:r w:rsidRPr="000765A5">
              <w:rPr>
                <w:sz w:val="22"/>
                <w:szCs w:val="22"/>
                <w:lang w:val="kk-KZ"/>
              </w:rPr>
              <w:t>23</w:t>
            </w:r>
          </w:p>
        </w:tc>
        <w:tc>
          <w:tcPr>
            <w:tcW w:w="6804" w:type="dxa"/>
          </w:tcPr>
          <w:p w14:paraId="6124012A" w14:textId="77777777" w:rsidR="00000125" w:rsidRPr="000765A5" w:rsidRDefault="00000125" w:rsidP="008A0A1C">
            <w:pPr>
              <w:tabs>
                <w:tab w:val="left" w:pos="709"/>
                <w:tab w:val="left" w:pos="851"/>
              </w:tabs>
              <w:jc w:val="both"/>
              <w:rPr>
                <w:sz w:val="22"/>
                <w:szCs w:val="22"/>
              </w:rPr>
            </w:pPr>
            <w:r w:rsidRPr="000765A5">
              <w:rPr>
                <w:noProof/>
                <w:snapToGrid w:val="0"/>
                <w:sz w:val="22"/>
                <w:szCs w:val="22"/>
              </w:rPr>
              <w:t xml:space="preserve">  </w:t>
            </w:r>
            <w:r w:rsidRPr="000765A5">
              <w:rPr>
                <w:sz w:val="22"/>
                <w:szCs w:val="22"/>
              </w:rPr>
              <w:t xml:space="preserve">Решение вступает в силу с даты его принятия, за исключением пункта 1 настоящего решения, который вводится в действие по истечении 10 (десяти) календарных дней после размещения измененных Правил на интернет-ресурсе Банка </w:t>
            </w:r>
            <w:hyperlink r:id="rId10" w:history="1">
              <w:r w:rsidRPr="000765A5">
                <w:rPr>
                  <w:sz w:val="22"/>
                  <w:szCs w:val="22"/>
                </w:rPr>
                <w:t>www.hcsbk.kz</w:t>
              </w:r>
            </w:hyperlink>
            <w:r w:rsidRPr="000765A5">
              <w:rPr>
                <w:sz w:val="22"/>
                <w:szCs w:val="22"/>
              </w:rPr>
              <w:t xml:space="preserve"> и </w:t>
            </w:r>
          </w:p>
          <w:p w14:paraId="3D4D852B" w14:textId="77777777" w:rsidR="00000125" w:rsidRPr="000765A5" w:rsidRDefault="00000125" w:rsidP="008A0A1C">
            <w:pPr>
              <w:tabs>
                <w:tab w:val="left" w:pos="709"/>
                <w:tab w:val="left" w:pos="851"/>
              </w:tabs>
              <w:jc w:val="both"/>
              <w:rPr>
                <w:sz w:val="22"/>
                <w:szCs w:val="22"/>
              </w:rPr>
            </w:pPr>
            <w:r w:rsidRPr="000765A5">
              <w:rPr>
                <w:sz w:val="22"/>
                <w:szCs w:val="22"/>
              </w:rPr>
              <w:t>пунктов 44 и 80 Правил, которые вводятся в действие после реализации доработок.</w:t>
            </w:r>
          </w:p>
        </w:tc>
      </w:tr>
      <w:tr w:rsidR="00000125" w:rsidRPr="000765A5" w14:paraId="68067950" w14:textId="77777777" w:rsidTr="008A0A1C">
        <w:trPr>
          <w:trHeight w:val="841"/>
        </w:trPr>
        <w:tc>
          <w:tcPr>
            <w:tcW w:w="710" w:type="dxa"/>
          </w:tcPr>
          <w:p w14:paraId="67AA1D05" w14:textId="77777777" w:rsidR="00000125" w:rsidRPr="000765A5" w:rsidRDefault="00000125" w:rsidP="008A0A1C">
            <w:pPr>
              <w:pStyle w:val="28"/>
              <w:numPr>
                <w:ilvl w:val="0"/>
                <w:numId w:val="18"/>
              </w:numPr>
              <w:tabs>
                <w:tab w:val="left" w:pos="0"/>
                <w:tab w:val="left" w:pos="1080"/>
              </w:tabs>
              <w:spacing w:before="0" w:line="240" w:lineRule="auto"/>
              <w:jc w:val="center"/>
              <w:rPr>
                <w:color w:val="000000"/>
                <w:sz w:val="22"/>
                <w:szCs w:val="22"/>
              </w:rPr>
            </w:pPr>
            <w:r w:rsidRPr="000765A5">
              <w:rPr>
                <w:color w:val="000000"/>
                <w:sz w:val="22"/>
                <w:szCs w:val="22"/>
              </w:rPr>
              <w:t>16</w:t>
            </w:r>
          </w:p>
        </w:tc>
        <w:tc>
          <w:tcPr>
            <w:tcW w:w="2835" w:type="dxa"/>
          </w:tcPr>
          <w:p w14:paraId="04282668" w14:textId="77777777" w:rsidR="00000125" w:rsidRPr="000765A5" w:rsidRDefault="00000125" w:rsidP="008A0A1C">
            <w:pPr>
              <w:pStyle w:val="Style6"/>
              <w:widowControl/>
              <w:tabs>
                <w:tab w:val="left" w:pos="540"/>
                <w:tab w:val="left" w:pos="720"/>
              </w:tabs>
              <w:spacing w:line="240" w:lineRule="auto"/>
              <w:ind w:firstLine="0"/>
              <w:jc w:val="left"/>
              <w:rPr>
                <w:sz w:val="22"/>
                <w:szCs w:val="22"/>
              </w:rPr>
            </w:pPr>
            <w:r w:rsidRPr="000765A5">
              <w:rPr>
                <w:sz w:val="22"/>
                <w:szCs w:val="22"/>
              </w:rPr>
              <w:t xml:space="preserve">Решение Правления от </w:t>
            </w:r>
            <w:r w:rsidRPr="000765A5">
              <w:rPr>
                <w:sz w:val="22"/>
                <w:szCs w:val="22"/>
                <w:lang w:val="kk-KZ"/>
              </w:rPr>
              <w:t>16</w:t>
            </w:r>
            <w:r w:rsidRPr="000765A5">
              <w:rPr>
                <w:sz w:val="22"/>
                <w:szCs w:val="22"/>
              </w:rPr>
              <w:t>.0</w:t>
            </w:r>
            <w:r w:rsidRPr="000765A5">
              <w:rPr>
                <w:sz w:val="22"/>
                <w:szCs w:val="22"/>
                <w:lang w:val="kk-KZ"/>
              </w:rPr>
              <w:t>4</w:t>
            </w:r>
            <w:r w:rsidRPr="000765A5">
              <w:rPr>
                <w:sz w:val="22"/>
                <w:szCs w:val="22"/>
              </w:rPr>
              <w:t>.202</w:t>
            </w:r>
            <w:r w:rsidRPr="000765A5">
              <w:rPr>
                <w:sz w:val="22"/>
                <w:szCs w:val="22"/>
                <w:lang w:val="kk-KZ"/>
              </w:rPr>
              <w:t>5</w:t>
            </w:r>
            <w:r w:rsidRPr="000765A5">
              <w:rPr>
                <w:sz w:val="22"/>
                <w:szCs w:val="22"/>
              </w:rPr>
              <w:t xml:space="preserve"> г. №</w:t>
            </w:r>
            <w:r w:rsidRPr="000765A5">
              <w:rPr>
                <w:sz w:val="22"/>
                <w:szCs w:val="22"/>
                <w:lang w:val="kk-KZ"/>
              </w:rPr>
              <w:t>47</w:t>
            </w:r>
          </w:p>
        </w:tc>
        <w:tc>
          <w:tcPr>
            <w:tcW w:w="6804" w:type="dxa"/>
          </w:tcPr>
          <w:p w14:paraId="1356123D" w14:textId="77777777" w:rsidR="00000125" w:rsidRPr="000765A5" w:rsidRDefault="00000125" w:rsidP="008A0A1C">
            <w:pPr>
              <w:tabs>
                <w:tab w:val="left" w:pos="709"/>
                <w:tab w:val="left" w:pos="851"/>
              </w:tabs>
              <w:jc w:val="both"/>
              <w:rPr>
                <w:sz w:val="22"/>
                <w:szCs w:val="22"/>
              </w:rPr>
            </w:pPr>
            <w:r w:rsidRPr="000765A5">
              <w:rPr>
                <w:noProof/>
                <w:snapToGrid w:val="0"/>
                <w:sz w:val="22"/>
                <w:szCs w:val="22"/>
              </w:rPr>
              <w:t xml:space="preserve">  </w:t>
            </w:r>
            <w:r w:rsidRPr="000765A5">
              <w:rPr>
                <w:sz w:val="22"/>
                <w:szCs w:val="22"/>
              </w:rPr>
              <w:t xml:space="preserve">Настоящее решение вводится в действие со дня его принятия, за исключением пунктов 1 и 2 настоящего решения, которые вводятся в действие по истечении 10 (десяти) календарных дней с даты размещения на Интернет-ресурсе Банка актуальных версий Правил и Договора и распространяется на отношения, возникшие с даты ввода в действие изменений в Правила и Договор. </w:t>
            </w:r>
          </w:p>
        </w:tc>
      </w:tr>
      <w:tr w:rsidR="00000125" w:rsidRPr="000765A5" w14:paraId="1B3C7261" w14:textId="77777777" w:rsidTr="008A0A1C">
        <w:trPr>
          <w:trHeight w:val="841"/>
        </w:trPr>
        <w:tc>
          <w:tcPr>
            <w:tcW w:w="710" w:type="dxa"/>
          </w:tcPr>
          <w:p w14:paraId="5B68D305" w14:textId="77777777" w:rsidR="00000125" w:rsidRPr="000765A5" w:rsidRDefault="00000125" w:rsidP="008A0A1C">
            <w:pPr>
              <w:pStyle w:val="28"/>
              <w:numPr>
                <w:ilvl w:val="0"/>
                <w:numId w:val="18"/>
              </w:numPr>
              <w:tabs>
                <w:tab w:val="left" w:pos="0"/>
                <w:tab w:val="left" w:pos="1080"/>
              </w:tabs>
              <w:spacing w:before="0" w:line="240" w:lineRule="auto"/>
              <w:jc w:val="center"/>
              <w:rPr>
                <w:color w:val="000000"/>
                <w:sz w:val="22"/>
                <w:szCs w:val="22"/>
              </w:rPr>
            </w:pPr>
          </w:p>
        </w:tc>
        <w:tc>
          <w:tcPr>
            <w:tcW w:w="2835" w:type="dxa"/>
          </w:tcPr>
          <w:p w14:paraId="5F74424D" w14:textId="77777777" w:rsidR="00000125" w:rsidRPr="000765A5" w:rsidRDefault="00000125" w:rsidP="008A0A1C">
            <w:pPr>
              <w:pStyle w:val="Style6"/>
              <w:widowControl/>
              <w:tabs>
                <w:tab w:val="left" w:pos="540"/>
                <w:tab w:val="left" w:pos="720"/>
              </w:tabs>
              <w:spacing w:line="240" w:lineRule="auto"/>
              <w:ind w:firstLine="0"/>
              <w:jc w:val="left"/>
              <w:rPr>
                <w:sz w:val="22"/>
                <w:szCs w:val="22"/>
              </w:rPr>
            </w:pPr>
            <w:r w:rsidRPr="000765A5">
              <w:rPr>
                <w:sz w:val="22"/>
                <w:szCs w:val="22"/>
              </w:rPr>
              <w:t xml:space="preserve">Решение Правления от </w:t>
            </w:r>
            <w:r w:rsidRPr="000765A5">
              <w:rPr>
                <w:sz w:val="22"/>
                <w:szCs w:val="22"/>
                <w:lang w:val="kk-KZ"/>
              </w:rPr>
              <w:t>03</w:t>
            </w:r>
            <w:r w:rsidRPr="000765A5">
              <w:rPr>
                <w:sz w:val="22"/>
                <w:szCs w:val="22"/>
              </w:rPr>
              <w:t>.0</w:t>
            </w:r>
            <w:r w:rsidRPr="000765A5">
              <w:rPr>
                <w:sz w:val="22"/>
                <w:szCs w:val="22"/>
                <w:lang w:val="kk-KZ"/>
              </w:rPr>
              <w:t>6</w:t>
            </w:r>
            <w:r w:rsidRPr="000765A5">
              <w:rPr>
                <w:sz w:val="22"/>
                <w:szCs w:val="22"/>
              </w:rPr>
              <w:t>.202</w:t>
            </w:r>
            <w:r w:rsidRPr="000765A5">
              <w:rPr>
                <w:sz w:val="22"/>
                <w:szCs w:val="22"/>
                <w:lang w:val="kk-KZ"/>
              </w:rPr>
              <w:t>5</w:t>
            </w:r>
            <w:r w:rsidRPr="000765A5">
              <w:rPr>
                <w:sz w:val="22"/>
                <w:szCs w:val="22"/>
              </w:rPr>
              <w:t xml:space="preserve"> г. №</w:t>
            </w:r>
            <w:r w:rsidRPr="000765A5">
              <w:rPr>
                <w:sz w:val="22"/>
                <w:szCs w:val="22"/>
                <w:lang w:val="kk-KZ"/>
              </w:rPr>
              <w:t>72</w:t>
            </w:r>
          </w:p>
        </w:tc>
        <w:tc>
          <w:tcPr>
            <w:tcW w:w="6804" w:type="dxa"/>
          </w:tcPr>
          <w:p w14:paraId="0A207BDD" w14:textId="77777777" w:rsidR="00000125" w:rsidRPr="000765A5" w:rsidRDefault="00000125" w:rsidP="008A0A1C">
            <w:pPr>
              <w:tabs>
                <w:tab w:val="left" w:pos="709"/>
                <w:tab w:val="left" w:pos="851"/>
              </w:tabs>
              <w:jc w:val="both"/>
              <w:rPr>
                <w:noProof/>
                <w:snapToGrid w:val="0"/>
                <w:sz w:val="22"/>
                <w:szCs w:val="22"/>
              </w:rPr>
            </w:pPr>
            <w:r w:rsidRPr="000765A5">
              <w:rPr>
                <w:sz w:val="22"/>
                <w:szCs w:val="22"/>
              </w:rPr>
              <w:t xml:space="preserve">Настоящее решение вводится в действие со дня его принятия, за исключением пунктов 63, </w:t>
            </w:r>
            <w:proofErr w:type="gramStart"/>
            <w:r w:rsidRPr="000765A5">
              <w:rPr>
                <w:sz w:val="22"/>
                <w:szCs w:val="22"/>
              </w:rPr>
              <w:t>63-1</w:t>
            </w:r>
            <w:proofErr w:type="gramEnd"/>
            <w:r w:rsidRPr="000765A5">
              <w:rPr>
                <w:sz w:val="22"/>
                <w:szCs w:val="22"/>
              </w:rPr>
              <w:t xml:space="preserve">, 74 и одиннадцатый абзац пункта </w:t>
            </w:r>
            <w:proofErr w:type="gramStart"/>
            <w:r w:rsidRPr="000765A5">
              <w:rPr>
                <w:sz w:val="22"/>
                <w:szCs w:val="22"/>
              </w:rPr>
              <w:t>8  Правил</w:t>
            </w:r>
            <w:proofErr w:type="gramEnd"/>
            <w:r w:rsidRPr="000765A5">
              <w:rPr>
                <w:sz w:val="22"/>
                <w:szCs w:val="22"/>
              </w:rPr>
              <w:t>, которые вводятся в действие по истечении 10 (десяти) календарных дней после размещения измененных Правил на интернет-ресурсе "www.hcsbk.kz".</w:t>
            </w:r>
          </w:p>
        </w:tc>
      </w:tr>
      <w:tr w:rsidR="00000125" w:rsidRPr="000765A5" w14:paraId="7DC93BEB" w14:textId="77777777" w:rsidTr="008A0A1C">
        <w:trPr>
          <w:trHeight w:val="841"/>
        </w:trPr>
        <w:tc>
          <w:tcPr>
            <w:tcW w:w="710" w:type="dxa"/>
          </w:tcPr>
          <w:p w14:paraId="78FCA357" w14:textId="77777777" w:rsidR="00000125" w:rsidRPr="000765A5" w:rsidRDefault="00000125" w:rsidP="008A0A1C">
            <w:pPr>
              <w:pStyle w:val="28"/>
              <w:numPr>
                <w:ilvl w:val="0"/>
                <w:numId w:val="18"/>
              </w:numPr>
              <w:tabs>
                <w:tab w:val="left" w:pos="0"/>
                <w:tab w:val="left" w:pos="1080"/>
              </w:tabs>
              <w:spacing w:before="0" w:line="240" w:lineRule="auto"/>
              <w:jc w:val="center"/>
              <w:rPr>
                <w:color w:val="000000"/>
                <w:sz w:val="22"/>
                <w:szCs w:val="22"/>
              </w:rPr>
            </w:pPr>
          </w:p>
        </w:tc>
        <w:tc>
          <w:tcPr>
            <w:tcW w:w="2835" w:type="dxa"/>
          </w:tcPr>
          <w:p w14:paraId="0F1331FA" w14:textId="77777777" w:rsidR="00000125" w:rsidRPr="000765A5" w:rsidRDefault="00000125" w:rsidP="008A0A1C">
            <w:pPr>
              <w:pStyle w:val="Style6"/>
              <w:widowControl/>
              <w:tabs>
                <w:tab w:val="left" w:pos="540"/>
                <w:tab w:val="left" w:pos="720"/>
              </w:tabs>
              <w:spacing w:line="240" w:lineRule="auto"/>
              <w:ind w:firstLine="0"/>
              <w:jc w:val="left"/>
              <w:rPr>
                <w:sz w:val="22"/>
                <w:szCs w:val="22"/>
              </w:rPr>
            </w:pPr>
            <w:r w:rsidRPr="000765A5">
              <w:rPr>
                <w:sz w:val="22"/>
                <w:szCs w:val="22"/>
              </w:rPr>
              <w:t>Решение Правления от 26.0</w:t>
            </w:r>
            <w:r w:rsidRPr="000765A5">
              <w:rPr>
                <w:sz w:val="22"/>
                <w:szCs w:val="22"/>
                <w:lang w:val="kk-KZ"/>
              </w:rPr>
              <w:t>6</w:t>
            </w:r>
            <w:r w:rsidRPr="000765A5">
              <w:rPr>
                <w:sz w:val="22"/>
                <w:szCs w:val="22"/>
              </w:rPr>
              <w:t>.202</w:t>
            </w:r>
            <w:r w:rsidRPr="000765A5">
              <w:rPr>
                <w:sz w:val="22"/>
                <w:szCs w:val="22"/>
                <w:lang w:val="kk-KZ"/>
              </w:rPr>
              <w:t>5</w:t>
            </w:r>
            <w:r w:rsidRPr="000765A5">
              <w:rPr>
                <w:sz w:val="22"/>
                <w:szCs w:val="22"/>
              </w:rPr>
              <w:t xml:space="preserve"> г. №</w:t>
            </w:r>
            <w:r w:rsidRPr="000765A5">
              <w:rPr>
                <w:sz w:val="22"/>
                <w:szCs w:val="22"/>
                <w:lang w:val="kk-KZ"/>
              </w:rPr>
              <w:t>81</w:t>
            </w:r>
          </w:p>
        </w:tc>
        <w:tc>
          <w:tcPr>
            <w:tcW w:w="6804" w:type="dxa"/>
          </w:tcPr>
          <w:p w14:paraId="6E70F08D" w14:textId="77777777" w:rsidR="00000125" w:rsidRPr="000765A5" w:rsidRDefault="00000125" w:rsidP="008A0A1C">
            <w:pPr>
              <w:tabs>
                <w:tab w:val="left" w:pos="709"/>
                <w:tab w:val="left" w:pos="851"/>
              </w:tabs>
              <w:jc w:val="both"/>
              <w:rPr>
                <w:sz w:val="22"/>
                <w:szCs w:val="22"/>
              </w:rPr>
            </w:pPr>
            <w:r w:rsidRPr="000765A5">
              <w:rPr>
                <w:sz w:val="22"/>
                <w:szCs w:val="22"/>
              </w:rPr>
              <w:t xml:space="preserve">Настоящее решение вступает в силу с даты его принятия, за исключением пункта 1 настоящего решения, который вводится в действие по истечении 10 (десяти) календарных дней после размещения актуальных Правил на интернет-ресурсе Банка </w:t>
            </w:r>
            <w:hyperlink r:id="rId11" w:history="1">
              <w:r w:rsidRPr="000765A5">
                <w:rPr>
                  <w:rStyle w:val="af5"/>
                  <w:sz w:val="22"/>
                  <w:szCs w:val="22"/>
                </w:rPr>
                <w:t>https://hcsbk.kz/</w:t>
              </w:r>
            </w:hyperlink>
            <w:r w:rsidRPr="000765A5">
              <w:rPr>
                <w:sz w:val="22"/>
                <w:szCs w:val="22"/>
              </w:rPr>
              <w:t xml:space="preserve">, но не ранее дня реализации доработки по автоматизации онлайн подписания графика погашения и договора страхования на </w:t>
            </w:r>
            <w:r w:rsidRPr="000765A5">
              <w:rPr>
                <w:sz w:val="22"/>
                <w:szCs w:val="22"/>
                <w:lang w:bidi="ru-RU"/>
              </w:rPr>
              <w:t>портале недвижимости</w:t>
            </w:r>
            <w:r w:rsidRPr="000765A5">
              <w:rPr>
                <w:sz w:val="22"/>
                <w:szCs w:val="22"/>
                <w:lang w:val="kk-KZ" w:bidi="ru-RU"/>
              </w:rPr>
              <w:t xml:space="preserve"> Baspana Market</w:t>
            </w:r>
            <w:r w:rsidRPr="000765A5">
              <w:rPr>
                <w:sz w:val="22"/>
                <w:szCs w:val="22"/>
              </w:rPr>
              <w:t>.</w:t>
            </w:r>
          </w:p>
        </w:tc>
      </w:tr>
      <w:tr w:rsidR="00000125" w:rsidRPr="000765A5" w14:paraId="273D6599" w14:textId="77777777" w:rsidTr="008A0A1C">
        <w:trPr>
          <w:trHeight w:val="841"/>
        </w:trPr>
        <w:tc>
          <w:tcPr>
            <w:tcW w:w="710" w:type="dxa"/>
          </w:tcPr>
          <w:p w14:paraId="2C0C9963" w14:textId="77777777" w:rsidR="00000125" w:rsidRPr="000765A5" w:rsidRDefault="00000125" w:rsidP="008A0A1C">
            <w:pPr>
              <w:pStyle w:val="28"/>
              <w:numPr>
                <w:ilvl w:val="0"/>
                <w:numId w:val="18"/>
              </w:numPr>
              <w:tabs>
                <w:tab w:val="left" w:pos="0"/>
                <w:tab w:val="left" w:pos="1080"/>
              </w:tabs>
              <w:spacing w:before="0" w:line="240" w:lineRule="auto"/>
              <w:jc w:val="center"/>
              <w:rPr>
                <w:color w:val="000000"/>
                <w:sz w:val="22"/>
                <w:szCs w:val="22"/>
              </w:rPr>
            </w:pPr>
          </w:p>
        </w:tc>
        <w:tc>
          <w:tcPr>
            <w:tcW w:w="2835" w:type="dxa"/>
          </w:tcPr>
          <w:p w14:paraId="7A653DE8" w14:textId="77777777" w:rsidR="00000125" w:rsidRPr="000765A5" w:rsidRDefault="00000125" w:rsidP="008A0A1C">
            <w:pPr>
              <w:pStyle w:val="Style6"/>
              <w:widowControl/>
              <w:tabs>
                <w:tab w:val="left" w:pos="540"/>
                <w:tab w:val="left" w:pos="720"/>
              </w:tabs>
              <w:spacing w:line="240" w:lineRule="auto"/>
              <w:ind w:firstLine="0"/>
              <w:jc w:val="left"/>
              <w:rPr>
                <w:sz w:val="22"/>
                <w:szCs w:val="22"/>
              </w:rPr>
            </w:pPr>
            <w:r w:rsidRPr="000765A5">
              <w:rPr>
                <w:sz w:val="22"/>
                <w:szCs w:val="22"/>
              </w:rPr>
              <w:t>Решение Правления от 30.09.202</w:t>
            </w:r>
            <w:r w:rsidRPr="000765A5">
              <w:rPr>
                <w:sz w:val="22"/>
                <w:szCs w:val="22"/>
                <w:lang w:val="kk-KZ"/>
              </w:rPr>
              <w:t>5</w:t>
            </w:r>
            <w:r w:rsidRPr="000765A5">
              <w:rPr>
                <w:sz w:val="22"/>
                <w:szCs w:val="22"/>
              </w:rPr>
              <w:t xml:space="preserve"> г. №</w:t>
            </w:r>
            <w:r w:rsidRPr="000765A5">
              <w:rPr>
                <w:sz w:val="22"/>
                <w:szCs w:val="22"/>
                <w:lang w:val="kk-KZ"/>
              </w:rPr>
              <w:t>129</w:t>
            </w:r>
          </w:p>
        </w:tc>
        <w:tc>
          <w:tcPr>
            <w:tcW w:w="6804" w:type="dxa"/>
          </w:tcPr>
          <w:p w14:paraId="1904F069" w14:textId="77777777" w:rsidR="00000125" w:rsidRPr="000765A5" w:rsidRDefault="00000125" w:rsidP="008A0A1C">
            <w:pPr>
              <w:pStyle w:val="12"/>
              <w:tabs>
                <w:tab w:val="left" w:pos="993"/>
              </w:tabs>
              <w:spacing w:before="0" w:line="240" w:lineRule="auto"/>
              <w:ind w:left="0"/>
              <w:rPr>
                <w:sz w:val="22"/>
                <w:szCs w:val="22"/>
              </w:rPr>
            </w:pPr>
            <w:r w:rsidRPr="000765A5">
              <w:rPr>
                <w:noProof/>
                <w:sz w:val="22"/>
                <w:szCs w:val="22"/>
              </w:rPr>
              <w:t>Настоящее</w:t>
            </w:r>
            <w:r w:rsidRPr="000765A5">
              <w:rPr>
                <w:sz w:val="22"/>
                <w:szCs w:val="22"/>
              </w:rPr>
              <w:t xml:space="preserve"> решение вступает в силу с даты его принятия, за исключением:</w:t>
            </w:r>
          </w:p>
          <w:p w14:paraId="6D879AD3" w14:textId="77777777" w:rsidR="00000125" w:rsidRPr="000765A5" w:rsidRDefault="00000125" w:rsidP="008A0A1C">
            <w:pPr>
              <w:pStyle w:val="12"/>
              <w:tabs>
                <w:tab w:val="left" w:pos="993"/>
              </w:tabs>
              <w:spacing w:before="0" w:line="240" w:lineRule="auto"/>
              <w:ind w:left="0"/>
              <w:rPr>
                <w:sz w:val="22"/>
                <w:szCs w:val="22"/>
              </w:rPr>
            </w:pPr>
            <w:r w:rsidRPr="000765A5">
              <w:rPr>
                <w:sz w:val="22"/>
                <w:szCs w:val="22"/>
              </w:rPr>
              <w:t xml:space="preserve">1)  пунктов 1 и 2 настоящего решения, которые вводятся в действие по истечении 10 (десяти) календарных дней после размещения актуальных Правил и Договора на интернет-ресурсе Банка </w:t>
            </w:r>
            <w:hyperlink r:id="rId12" w:history="1">
              <w:r w:rsidRPr="000765A5">
                <w:rPr>
                  <w:rStyle w:val="af5"/>
                  <w:rFonts w:eastAsia="Trebuchet MS"/>
                  <w:sz w:val="22"/>
                  <w:szCs w:val="22"/>
                </w:rPr>
                <w:t>https://hcsbk.kz/</w:t>
              </w:r>
            </w:hyperlink>
            <w:r w:rsidRPr="000765A5">
              <w:rPr>
                <w:sz w:val="22"/>
                <w:szCs w:val="22"/>
              </w:rPr>
              <w:t>;</w:t>
            </w:r>
          </w:p>
          <w:p w14:paraId="064B70B7" w14:textId="77777777" w:rsidR="00000125" w:rsidRPr="000765A5" w:rsidRDefault="00000125" w:rsidP="008A0A1C">
            <w:pPr>
              <w:pStyle w:val="12"/>
              <w:tabs>
                <w:tab w:val="left" w:pos="993"/>
              </w:tabs>
              <w:spacing w:before="0" w:line="240" w:lineRule="auto"/>
              <w:ind w:left="0"/>
              <w:rPr>
                <w:sz w:val="22"/>
                <w:szCs w:val="22"/>
              </w:rPr>
            </w:pPr>
            <w:r w:rsidRPr="000765A5">
              <w:rPr>
                <w:sz w:val="22"/>
                <w:szCs w:val="22"/>
              </w:rPr>
              <w:t xml:space="preserve">2) пунктов 8 и 20 Правил, которые вводятся в действие после их технической реализации в соответствующих информационных </w:t>
            </w:r>
            <w:r w:rsidRPr="000765A5">
              <w:rPr>
                <w:sz w:val="22"/>
                <w:szCs w:val="22"/>
              </w:rPr>
              <w:lastRenderedPageBreak/>
              <w:t>системах Банка;</w:t>
            </w:r>
          </w:p>
          <w:p w14:paraId="172FCADD" w14:textId="77777777" w:rsidR="00000125" w:rsidRPr="000765A5" w:rsidRDefault="00000125" w:rsidP="008A0A1C">
            <w:pPr>
              <w:pStyle w:val="12"/>
              <w:tabs>
                <w:tab w:val="left" w:pos="993"/>
              </w:tabs>
              <w:spacing w:before="0" w:line="240" w:lineRule="auto"/>
              <w:ind w:left="0"/>
              <w:rPr>
                <w:sz w:val="22"/>
                <w:szCs w:val="22"/>
              </w:rPr>
            </w:pPr>
            <w:r w:rsidRPr="000765A5">
              <w:rPr>
                <w:sz w:val="22"/>
                <w:szCs w:val="22"/>
              </w:rPr>
              <w:t xml:space="preserve">3) пункта </w:t>
            </w:r>
            <w:proofErr w:type="gramStart"/>
            <w:r w:rsidRPr="000765A5">
              <w:rPr>
                <w:sz w:val="22"/>
                <w:szCs w:val="22"/>
              </w:rPr>
              <w:t>67-1</w:t>
            </w:r>
            <w:proofErr w:type="gramEnd"/>
            <w:r w:rsidRPr="000765A5">
              <w:rPr>
                <w:sz w:val="22"/>
                <w:szCs w:val="22"/>
              </w:rPr>
              <w:t xml:space="preserve"> Правил, который вводится в действие после технической реализации в соответствующих информационных системах Банка, но не ранее 01.11.2025 года;</w:t>
            </w:r>
          </w:p>
          <w:p w14:paraId="1F864479" w14:textId="77777777" w:rsidR="00000125" w:rsidRPr="000765A5" w:rsidRDefault="00000125" w:rsidP="008A0A1C">
            <w:pPr>
              <w:pStyle w:val="12"/>
              <w:tabs>
                <w:tab w:val="left" w:pos="993"/>
              </w:tabs>
              <w:spacing w:before="0" w:line="240" w:lineRule="auto"/>
              <w:ind w:left="0"/>
              <w:rPr>
                <w:sz w:val="22"/>
                <w:szCs w:val="22"/>
              </w:rPr>
            </w:pPr>
            <w:r w:rsidRPr="000765A5">
              <w:rPr>
                <w:sz w:val="22"/>
                <w:szCs w:val="22"/>
              </w:rPr>
              <w:t>4) пункта 80 Правил, который вводится в действие с момента регистрации уполномоченным органом Республики Казахстан;</w:t>
            </w:r>
          </w:p>
          <w:p w14:paraId="7CFD94AB" w14:textId="77777777" w:rsidR="00000125" w:rsidRPr="000765A5" w:rsidRDefault="00000125" w:rsidP="008A0A1C">
            <w:pPr>
              <w:pStyle w:val="12"/>
              <w:tabs>
                <w:tab w:val="left" w:pos="993"/>
              </w:tabs>
              <w:spacing w:before="0" w:line="240" w:lineRule="auto"/>
              <w:ind w:left="0"/>
              <w:rPr>
                <w:sz w:val="22"/>
                <w:szCs w:val="22"/>
              </w:rPr>
            </w:pPr>
            <w:r w:rsidRPr="000765A5">
              <w:rPr>
                <w:sz w:val="22"/>
                <w:szCs w:val="22"/>
              </w:rPr>
              <w:t xml:space="preserve">5) подпункта 8) пункта 5.4. Договора, который вводится в действие со дня утверждения изменения/дополнения во внутренний документ Банка, </w:t>
            </w:r>
            <w:r w:rsidRPr="000765A5">
              <w:rPr>
                <w:rStyle w:val="s0"/>
                <w:bCs/>
                <w:sz w:val="22"/>
                <w:szCs w:val="22"/>
              </w:rPr>
              <w:t>определяющим порядок мониторинга и предотвращения мошенничества.</w:t>
            </w:r>
          </w:p>
        </w:tc>
      </w:tr>
      <w:tr w:rsidR="00000125" w:rsidRPr="000765A5" w14:paraId="4964A879" w14:textId="77777777" w:rsidTr="008A0A1C">
        <w:trPr>
          <w:trHeight w:val="841"/>
        </w:trPr>
        <w:tc>
          <w:tcPr>
            <w:tcW w:w="710" w:type="dxa"/>
          </w:tcPr>
          <w:p w14:paraId="796F739F" w14:textId="77777777" w:rsidR="00000125" w:rsidRPr="000765A5" w:rsidRDefault="00000125" w:rsidP="008A0A1C">
            <w:pPr>
              <w:pStyle w:val="28"/>
              <w:numPr>
                <w:ilvl w:val="0"/>
                <w:numId w:val="18"/>
              </w:numPr>
              <w:tabs>
                <w:tab w:val="left" w:pos="0"/>
                <w:tab w:val="left" w:pos="1080"/>
              </w:tabs>
              <w:spacing w:before="0" w:line="240" w:lineRule="auto"/>
              <w:jc w:val="center"/>
              <w:rPr>
                <w:color w:val="000000"/>
                <w:sz w:val="22"/>
                <w:szCs w:val="22"/>
              </w:rPr>
            </w:pPr>
          </w:p>
        </w:tc>
        <w:tc>
          <w:tcPr>
            <w:tcW w:w="2835" w:type="dxa"/>
          </w:tcPr>
          <w:p w14:paraId="43B3A12F" w14:textId="3D77BA31" w:rsidR="00000125" w:rsidRPr="000765A5" w:rsidRDefault="00000125" w:rsidP="008A0A1C">
            <w:pPr>
              <w:pStyle w:val="Style6"/>
              <w:widowControl/>
              <w:tabs>
                <w:tab w:val="left" w:pos="540"/>
                <w:tab w:val="left" w:pos="720"/>
              </w:tabs>
              <w:spacing w:line="240" w:lineRule="auto"/>
              <w:ind w:firstLine="0"/>
              <w:jc w:val="left"/>
              <w:rPr>
                <w:sz w:val="22"/>
                <w:szCs w:val="22"/>
              </w:rPr>
            </w:pPr>
            <w:r w:rsidRPr="000765A5">
              <w:rPr>
                <w:sz w:val="22"/>
                <w:szCs w:val="22"/>
              </w:rPr>
              <w:t xml:space="preserve">Решение Правления от </w:t>
            </w:r>
            <w:r w:rsidR="005A5036" w:rsidRPr="000765A5">
              <w:rPr>
                <w:sz w:val="22"/>
                <w:szCs w:val="22"/>
              </w:rPr>
              <w:t>19</w:t>
            </w:r>
            <w:r w:rsidRPr="000765A5">
              <w:rPr>
                <w:sz w:val="22"/>
                <w:szCs w:val="22"/>
              </w:rPr>
              <w:t xml:space="preserve">.01.2026 г. </w:t>
            </w:r>
            <w:r w:rsidR="00924B22" w:rsidRPr="000765A5">
              <w:rPr>
                <w:sz w:val="22"/>
                <w:szCs w:val="22"/>
              </w:rPr>
              <w:t xml:space="preserve">(протокол </w:t>
            </w:r>
            <w:r w:rsidRPr="000765A5">
              <w:rPr>
                <w:sz w:val="22"/>
                <w:szCs w:val="22"/>
              </w:rPr>
              <w:t>№ 6</w:t>
            </w:r>
            <w:r w:rsidR="00924B22" w:rsidRPr="000765A5">
              <w:rPr>
                <w:sz w:val="22"/>
                <w:szCs w:val="22"/>
              </w:rPr>
              <w:t>)</w:t>
            </w:r>
          </w:p>
        </w:tc>
        <w:tc>
          <w:tcPr>
            <w:tcW w:w="6804" w:type="dxa"/>
          </w:tcPr>
          <w:p w14:paraId="5D3B5CD1" w14:textId="77777777" w:rsidR="00000125" w:rsidRPr="000765A5" w:rsidRDefault="00000125" w:rsidP="008A0A1C">
            <w:pPr>
              <w:pStyle w:val="12"/>
              <w:tabs>
                <w:tab w:val="left" w:pos="993"/>
              </w:tabs>
              <w:spacing w:before="0" w:line="240" w:lineRule="auto"/>
              <w:ind w:left="0"/>
              <w:rPr>
                <w:noProof/>
                <w:sz w:val="22"/>
                <w:szCs w:val="22"/>
              </w:rPr>
            </w:pPr>
            <w:r w:rsidRPr="000765A5">
              <w:rPr>
                <w:sz w:val="22"/>
                <w:szCs w:val="22"/>
              </w:rPr>
              <w:t xml:space="preserve">Решение Правления вводится в действие по истечении 10 (десяти) календарных дней с даты размещения актуальных Правил на интернет-ресурсе Банка </w:t>
            </w:r>
            <w:hyperlink r:id="rId13" w:history="1">
              <w:r w:rsidRPr="000765A5">
                <w:rPr>
                  <w:rStyle w:val="af5"/>
                  <w:rFonts w:eastAsia="Calibri"/>
                  <w:sz w:val="22"/>
                  <w:szCs w:val="22"/>
                </w:rPr>
                <w:t>https://hcsbk.kz/</w:t>
              </w:r>
            </w:hyperlink>
          </w:p>
        </w:tc>
      </w:tr>
      <w:tr w:rsidR="00062942" w:rsidRPr="000765A5" w14:paraId="36CACB00" w14:textId="77777777" w:rsidTr="008A0A1C">
        <w:trPr>
          <w:trHeight w:val="841"/>
        </w:trPr>
        <w:tc>
          <w:tcPr>
            <w:tcW w:w="710" w:type="dxa"/>
          </w:tcPr>
          <w:p w14:paraId="5159FA6E" w14:textId="77777777" w:rsidR="00062942" w:rsidRPr="000765A5" w:rsidRDefault="00062942" w:rsidP="00062942">
            <w:pPr>
              <w:pStyle w:val="28"/>
              <w:numPr>
                <w:ilvl w:val="0"/>
                <w:numId w:val="18"/>
              </w:numPr>
              <w:tabs>
                <w:tab w:val="left" w:pos="0"/>
                <w:tab w:val="left" w:pos="1080"/>
              </w:tabs>
              <w:spacing w:before="0" w:line="240" w:lineRule="auto"/>
              <w:jc w:val="center"/>
              <w:rPr>
                <w:color w:val="000000"/>
                <w:sz w:val="22"/>
                <w:szCs w:val="22"/>
              </w:rPr>
            </w:pPr>
          </w:p>
        </w:tc>
        <w:tc>
          <w:tcPr>
            <w:tcW w:w="2835" w:type="dxa"/>
          </w:tcPr>
          <w:p w14:paraId="03E93CEF" w14:textId="0E6A8F1F" w:rsidR="00062942" w:rsidRPr="000765A5" w:rsidRDefault="00062942" w:rsidP="00062942">
            <w:pPr>
              <w:pStyle w:val="Style6"/>
              <w:widowControl/>
              <w:tabs>
                <w:tab w:val="left" w:pos="540"/>
                <w:tab w:val="left" w:pos="720"/>
              </w:tabs>
              <w:spacing w:line="240" w:lineRule="auto"/>
              <w:ind w:firstLine="0"/>
              <w:jc w:val="left"/>
              <w:rPr>
                <w:sz w:val="22"/>
                <w:szCs w:val="22"/>
              </w:rPr>
            </w:pPr>
            <w:r w:rsidRPr="000765A5">
              <w:rPr>
                <w:sz w:val="22"/>
                <w:szCs w:val="22"/>
              </w:rPr>
              <w:t xml:space="preserve">Решение Правления от </w:t>
            </w:r>
            <w:r w:rsidR="000765A5" w:rsidRPr="000765A5">
              <w:rPr>
                <w:sz w:val="22"/>
                <w:szCs w:val="22"/>
                <w:lang w:val="kk-KZ"/>
              </w:rPr>
              <w:t>25</w:t>
            </w:r>
            <w:r w:rsidRPr="000765A5">
              <w:rPr>
                <w:sz w:val="22"/>
                <w:szCs w:val="22"/>
              </w:rPr>
              <w:t>.08.2026 г. (протокол №</w:t>
            </w:r>
            <w:r w:rsidR="000765A5" w:rsidRPr="000765A5">
              <w:rPr>
                <w:sz w:val="22"/>
                <w:szCs w:val="22"/>
                <w:lang w:val="kk-KZ"/>
              </w:rPr>
              <w:t>126</w:t>
            </w:r>
            <w:r w:rsidRPr="000765A5">
              <w:rPr>
                <w:sz w:val="22"/>
                <w:szCs w:val="22"/>
              </w:rPr>
              <w:t>)</w:t>
            </w:r>
          </w:p>
        </w:tc>
        <w:tc>
          <w:tcPr>
            <w:tcW w:w="6804" w:type="dxa"/>
          </w:tcPr>
          <w:p w14:paraId="25D350AD" w14:textId="1A6CCB56" w:rsidR="00062942" w:rsidRPr="000765A5" w:rsidRDefault="004E0154" w:rsidP="004E0154">
            <w:pPr>
              <w:pStyle w:val="12"/>
              <w:tabs>
                <w:tab w:val="left" w:pos="993"/>
              </w:tabs>
              <w:spacing w:before="120" w:after="120" w:line="240" w:lineRule="auto"/>
              <w:ind w:left="0"/>
              <w:rPr>
                <w:sz w:val="22"/>
                <w:szCs w:val="22"/>
              </w:rPr>
            </w:pPr>
            <w:r w:rsidRPr="000765A5">
              <w:rPr>
                <w:sz w:val="22"/>
                <w:szCs w:val="22"/>
              </w:rPr>
              <w:t xml:space="preserve">Решение вступает в силу с даты его принятия, за исключением пунктов 1 и 2 настоящего решения, которые вводятся в действие по истечении 10 (десяти) календарных дней после размещения актуальных Правил и Договора на интернет-ресурсе Банка </w:t>
            </w:r>
            <w:hyperlink r:id="rId14" w:history="1">
              <w:r w:rsidRPr="000765A5">
                <w:rPr>
                  <w:sz w:val="22"/>
                  <w:szCs w:val="22"/>
                </w:rPr>
                <w:t>https://hcsbk.kz/</w:t>
              </w:r>
            </w:hyperlink>
            <w:r w:rsidRPr="000765A5">
              <w:rPr>
                <w:sz w:val="22"/>
                <w:szCs w:val="22"/>
              </w:rPr>
              <w:t>.</w:t>
            </w:r>
          </w:p>
        </w:tc>
      </w:tr>
    </w:tbl>
    <w:p w14:paraId="35A00F09" w14:textId="77777777" w:rsidR="00000125" w:rsidRPr="000765A5" w:rsidRDefault="00000125" w:rsidP="00000125">
      <w:pPr>
        <w:rPr>
          <w:sz w:val="24"/>
          <w:szCs w:val="24"/>
          <w:u w:color="0000FF"/>
        </w:rPr>
      </w:pPr>
    </w:p>
    <w:p w14:paraId="586DA762" w14:textId="77777777" w:rsidR="00000125" w:rsidRPr="000765A5" w:rsidRDefault="00000125" w:rsidP="00000125">
      <w:pPr>
        <w:rPr>
          <w:sz w:val="24"/>
          <w:szCs w:val="24"/>
          <w:u w:color="0000FF"/>
        </w:rPr>
      </w:pPr>
    </w:p>
    <w:p w14:paraId="01BB2FA6" w14:textId="77777777" w:rsidR="00000125" w:rsidRPr="000765A5" w:rsidRDefault="00000125" w:rsidP="00000125">
      <w:pPr>
        <w:rPr>
          <w:sz w:val="24"/>
          <w:szCs w:val="24"/>
          <w:u w:color="0000FF"/>
        </w:rPr>
      </w:pPr>
    </w:p>
    <w:p w14:paraId="051FAD01" w14:textId="77777777" w:rsidR="00000125" w:rsidRPr="000765A5" w:rsidRDefault="00000125" w:rsidP="00000125">
      <w:pPr>
        <w:rPr>
          <w:sz w:val="24"/>
          <w:szCs w:val="24"/>
          <w:u w:color="0000FF"/>
        </w:rPr>
      </w:pPr>
    </w:p>
    <w:p w14:paraId="2B3CAD99" w14:textId="77777777" w:rsidR="00000125" w:rsidRPr="000765A5" w:rsidRDefault="00000125" w:rsidP="00000125">
      <w:pPr>
        <w:rPr>
          <w:sz w:val="24"/>
          <w:szCs w:val="24"/>
          <w:u w:color="0000FF"/>
        </w:rPr>
      </w:pPr>
    </w:p>
    <w:p w14:paraId="51DC93D3" w14:textId="77777777" w:rsidR="00000125" w:rsidRPr="000765A5" w:rsidRDefault="00000125" w:rsidP="00000125">
      <w:pPr>
        <w:rPr>
          <w:sz w:val="24"/>
          <w:szCs w:val="24"/>
          <w:u w:color="0000FF"/>
        </w:rPr>
      </w:pPr>
    </w:p>
    <w:p w14:paraId="161FDAA9" w14:textId="77777777" w:rsidR="00000125" w:rsidRPr="000765A5" w:rsidRDefault="00000125" w:rsidP="00000125">
      <w:pPr>
        <w:rPr>
          <w:sz w:val="24"/>
          <w:szCs w:val="24"/>
          <w:u w:color="0000FF"/>
        </w:rPr>
      </w:pPr>
    </w:p>
    <w:p w14:paraId="5F144ED3" w14:textId="77777777" w:rsidR="00000125" w:rsidRPr="000765A5" w:rsidRDefault="00000125" w:rsidP="00000125">
      <w:pPr>
        <w:rPr>
          <w:sz w:val="24"/>
          <w:szCs w:val="24"/>
          <w:u w:color="0000FF"/>
        </w:rPr>
      </w:pPr>
    </w:p>
    <w:p w14:paraId="2920CECB" w14:textId="77777777" w:rsidR="00000125" w:rsidRPr="000765A5" w:rsidRDefault="00000125" w:rsidP="00000125">
      <w:pPr>
        <w:rPr>
          <w:sz w:val="24"/>
          <w:szCs w:val="24"/>
          <w:u w:color="0000FF"/>
        </w:rPr>
      </w:pPr>
    </w:p>
    <w:p w14:paraId="6AAA08ED" w14:textId="77777777" w:rsidR="00000125" w:rsidRPr="000765A5" w:rsidRDefault="00000125" w:rsidP="00000125">
      <w:pPr>
        <w:rPr>
          <w:sz w:val="24"/>
          <w:szCs w:val="24"/>
          <w:u w:color="0000FF"/>
        </w:rPr>
      </w:pPr>
    </w:p>
    <w:p w14:paraId="18255B5E" w14:textId="77777777" w:rsidR="00000125" w:rsidRPr="000765A5" w:rsidRDefault="00000125" w:rsidP="00000125">
      <w:pPr>
        <w:rPr>
          <w:sz w:val="24"/>
          <w:szCs w:val="24"/>
          <w:u w:color="0000FF"/>
        </w:rPr>
      </w:pPr>
    </w:p>
    <w:p w14:paraId="6C2EF4DF" w14:textId="77777777" w:rsidR="00000125" w:rsidRPr="000765A5" w:rsidRDefault="00000125" w:rsidP="00000125">
      <w:pPr>
        <w:rPr>
          <w:sz w:val="24"/>
          <w:szCs w:val="24"/>
          <w:u w:color="0000FF"/>
        </w:rPr>
      </w:pPr>
    </w:p>
    <w:p w14:paraId="6074F30A" w14:textId="77777777" w:rsidR="00000125" w:rsidRPr="000765A5" w:rsidRDefault="00000125" w:rsidP="00000125">
      <w:pPr>
        <w:rPr>
          <w:sz w:val="24"/>
          <w:szCs w:val="24"/>
          <w:u w:color="0000FF"/>
        </w:rPr>
      </w:pPr>
    </w:p>
    <w:p w14:paraId="019CB35C" w14:textId="77777777" w:rsidR="00000125" w:rsidRPr="000765A5" w:rsidRDefault="00000125" w:rsidP="00000125">
      <w:pPr>
        <w:rPr>
          <w:sz w:val="24"/>
          <w:szCs w:val="24"/>
          <w:u w:color="0000FF"/>
        </w:rPr>
      </w:pPr>
    </w:p>
    <w:p w14:paraId="73997309" w14:textId="77777777" w:rsidR="00000125" w:rsidRPr="000765A5" w:rsidRDefault="00000125" w:rsidP="00000125">
      <w:pPr>
        <w:rPr>
          <w:sz w:val="24"/>
          <w:szCs w:val="24"/>
          <w:u w:color="0000FF"/>
        </w:rPr>
      </w:pPr>
    </w:p>
    <w:p w14:paraId="60DF1D53" w14:textId="77777777" w:rsidR="00000125" w:rsidRPr="000765A5" w:rsidRDefault="00000125" w:rsidP="00000125">
      <w:pPr>
        <w:rPr>
          <w:sz w:val="24"/>
          <w:szCs w:val="24"/>
          <w:u w:color="0000FF"/>
        </w:rPr>
      </w:pPr>
    </w:p>
    <w:p w14:paraId="6A74E4AC" w14:textId="77777777" w:rsidR="00000125" w:rsidRPr="000765A5" w:rsidRDefault="00000125" w:rsidP="00000125">
      <w:pPr>
        <w:rPr>
          <w:sz w:val="24"/>
          <w:szCs w:val="24"/>
          <w:u w:color="0000FF"/>
        </w:rPr>
      </w:pPr>
    </w:p>
    <w:p w14:paraId="21758D6D" w14:textId="77777777" w:rsidR="00000125" w:rsidRPr="000765A5" w:rsidRDefault="00000125" w:rsidP="00000125">
      <w:pPr>
        <w:rPr>
          <w:sz w:val="24"/>
          <w:szCs w:val="24"/>
          <w:u w:color="0000FF"/>
        </w:rPr>
      </w:pPr>
    </w:p>
    <w:p w14:paraId="35BF5A80" w14:textId="77777777" w:rsidR="00000125" w:rsidRPr="000765A5" w:rsidRDefault="00000125" w:rsidP="00000125">
      <w:pPr>
        <w:rPr>
          <w:sz w:val="24"/>
          <w:szCs w:val="24"/>
          <w:u w:color="0000FF"/>
        </w:rPr>
      </w:pPr>
    </w:p>
    <w:p w14:paraId="08FFBA6B" w14:textId="77777777" w:rsidR="00000125" w:rsidRPr="000765A5" w:rsidRDefault="00000125" w:rsidP="00000125">
      <w:pPr>
        <w:rPr>
          <w:sz w:val="24"/>
          <w:szCs w:val="24"/>
          <w:u w:color="0000FF"/>
        </w:rPr>
      </w:pPr>
    </w:p>
    <w:p w14:paraId="559F4D26" w14:textId="77777777" w:rsidR="00000125" w:rsidRPr="000765A5" w:rsidRDefault="00000125" w:rsidP="00000125">
      <w:pPr>
        <w:rPr>
          <w:sz w:val="24"/>
          <w:szCs w:val="24"/>
          <w:u w:color="0000FF"/>
        </w:rPr>
      </w:pPr>
    </w:p>
    <w:p w14:paraId="5B5F8012" w14:textId="77777777" w:rsidR="00000125" w:rsidRPr="000765A5" w:rsidRDefault="00000125" w:rsidP="00000125">
      <w:pPr>
        <w:rPr>
          <w:sz w:val="24"/>
          <w:szCs w:val="24"/>
          <w:u w:color="0000FF"/>
        </w:rPr>
      </w:pPr>
    </w:p>
    <w:p w14:paraId="79C12780" w14:textId="77777777" w:rsidR="00000125" w:rsidRPr="000765A5" w:rsidRDefault="00000125" w:rsidP="00000125">
      <w:pPr>
        <w:rPr>
          <w:sz w:val="24"/>
          <w:szCs w:val="24"/>
          <w:u w:color="0000FF"/>
        </w:rPr>
      </w:pPr>
    </w:p>
    <w:p w14:paraId="02154819" w14:textId="77777777" w:rsidR="00000125" w:rsidRPr="000765A5" w:rsidRDefault="00000125" w:rsidP="00000125">
      <w:pPr>
        <w:rPr>
          <w:sz w:val="24"/>
          <w:szCs w:val="24"/>
          <w:u w:color="0000FF"/>
        </w:rPr>
      </w:pPr>
    </w:p>
    <w:p w14:paraId="057B9E75" w14:textId="77777777" w:rsidR="00000125" w:rsidRPr="000765A5" w:rsidRDefault="00000125" w:rsidP="00000125">
      <w:pPr>
        <w:rPr>
          <w:sz w:val="24"/>
          <w:szCs w:val="24"/>
          <w:u w:color="0000FF"/>
        </w:rPr>
      </w:pPr>
    </w:p>
    <w:p w14:paraId="727AAAE5" w14:textId="77777777" w:rsidR="00000125" w:rsidRPr="000765A5" w:rsidRDefault="00000125" w:rsidP="00000125">
      <w:pPr>
        <w:rPr>
          <w:sz w:val="24"/>
          <w:szCs w:val="24"/>
          <w:u w:color="0000FF"/>
        </w:rPr>
      </w:pPr>
    </w:p>
    <w:p w14:paraId="66FB1375" w14:textId="77777777" w:rsidR="00000125" w:rsidRPr="000765A5" w:rsidRDefault="00000125" w:rsidP="00000125">
      <w:pPr>
        <w:rPr>
          <w:sz w:val="24"/>
          <w:szCs w:val="24"/>
          <w:u w:color="0000FF"/>
        </w:rPr>
      </w:pPr>
    </w:p>
    <w:p w14:paraId="49265F5F" w14:textId="77777777" w:rsidR="00000125" w:rsidRPr="000765A5" w:rsidRDefault="00000125" w:rsidP="00000125">
      <w:pPr>
        <w:rPr>
          <w:sz w:val="24"/>
          <w:szCs w:val="24"/>
          <w:u w:color="0000FF"/>
        </w:rPr>
      </w:pPr>
    </w:p>
    <w:p w14:paraId="6025A09E" w14:textId="77777777" w:rsidR="00000125" w:rsidRPr="000765A5" w:rsidRDefault="00000125" w:rsidP="00000125">
      <w:pPr>
        <w:rPr>
          <w:sz w:val="24"/>
          <w:szCs w:val="24"/>
          <w:u w:color="0000FF"/>
        </w:rPr>
      </w:pPr>
    </w:p>
    <w:p w14:paraId="1E8FB6D3" w14:textId="77777777" w:rsidR="00000125" w:rsidRPr="000765A5" w:rsidRDefault="00000125" w:rsidP="00000125">
      <w:pPr>
        <w:rPr>
          <w:sz w:val="24"/>
          <w:szCs w:val="24"/>
          <w:u w:color="0000FF"/>
        </w:rPr>
      </w:pPr>
    </w:p>
    <w:p w14:paraId="0A6585F0" w14:textId="77777777" w:rsidR="00000125" w:rsidRPr="000765A5" w:rsidRDefault="00000125" w:rsidP="00000125">
      <w:pPr>
        <w:rPr>
          <w:sz w:val="24"/>
          <w:szCs w:val="24"/>
          <w:u w:color="0000FF"/>
        </w:rPr>
      </w:pPr>
    </w:p>
    <w:p w14:paraId="73CFEE06" w14:textId="77777777" w:rsidR="00000125" w:rsidRPr="000765A5" w:rsidRDefault="00000125" w:rsidP="00000125">
      <w:pPr>
        <w:rPr>
          <w:sz w:val="24"/>
          <w:szCs w:val="24"/>
          <w:u w:color="0000FF"/>
        </w:rPr>
      </w:pPr>
    </w:p>
    <w:p w14:paraId="0AEB51F8" w14:textId="77777777" w:rsidR="00000125" w:rsidRPr="000765A5" w:rsidRDefault="00000125" w:rsidP="00000125">
      <w:pPr>
        <w:rPr>
          <w:sz w:val="24"/>
          <w:szCs w:val="24"/>
          <w:u w:color="0000FF"/>
        </w:rPr>
      </w:pPr>
    </w:p>
    <w:p w14:paraId="00B45F41" w14:textId="77777777" w:rsidR="00000125" w:rsidRPr="000765A5" w:rsidRDefault="00000125" w:rsidP="00000125">
      <w:pPr>
        <w:rPr>
          <w:sz w:val="24"/>
          <w:szCs w:val="24"/>
          <w:u w:color="0000FF"/>
        </w:rPr>
      </w:pPr>
    </w:p>
    <w:p w14:paraId="61E021BE" w14:textId="77777777" w:rsidR="00924B22" w:rsidRPr="000765A5" w:rsidRDefault="00924B22" w:rsidP="00000125">
      <w:pPr>
        <w:rPr>
          <w:sz w:val="24"/>
          <w:szCs w:val="24"/>
          <w:u w:color="0000FF"/>
        </w:rPr>
      </w:pPr>
    </w:p>
    <w:p w14:paraId="59BB66A0" w14:textId="77777777" w:rsidR="00000125" w:rsidRPr="000765A5" w:rsidRDefault="00000125" w:rsidP="00000125">
      <w:pPr>
        <w:pStyle w:val="10"/>
      </w:pPr>
      <w:bookmarkStart w:id="3" w:name="_Toc453077772"/>
      <w:bookmarkStart w:id="4" w:name="_Toc518289697"/>
      <w:bookmarkStart w:id="5" w:name="_Toc527551730"/>
      <w:r w:rsidRPr="000765A5">
        <w:t>Глава 1.</w:t>
      </w:r>
      <w:bookmarkEnd w:id="2"/>
      <w:bookmarkEnd w:id="1"/>
      <w:bookmarkEnd w:id="0"/>
      <w:r w:rsidRPr="000765A5">
        <w:t xml:space="preserve"> Общие положения</w:t>
      </w:r>
      <w:bookmarkEnd w:id="3"/>
      <w:bookmarkEnd w:id="4"/>
      <w:bookmarkEnd w:id="5"/>
    </w:p>
    <w:p w14:paraId="055CFD51" w14:textId="77777777" w:rsidR="00000125" w:rsidRPr="000765A5" w:rsidRDefault="00000125" w:rsidP="00000125">
      <w:pPr>
        <w:pStyle w:val="ab"/>
        <w:numPr>
          <w:ilvl w:val="0"/>
          <w:numId w:val="2"/>
        </w:numPr>
        <w:tabs>
          <w:tab w:val="left" w:pos="431"/>
          <w:tab w:val="left" w:pos="993"/>
        </w:tabs>
        <w:spacing w:after="120"/>
        <w:ind w:left="0" w:firstLine="709"/>
        <w:contextualSpacing w:val="0"/>
        <w:jc w:val="both"/>
        <w:rPr>
          <w:sz w:val="24"/>
          <w:szCs w:val="24"/>
        </w:rPr>
      </w:pPr>
      <w:r w:rsidRPr="000765A5">
        <w:rPr>
          <w:sz w:val="24"/>
          <w:szCs w:val="24"/>
        </w:rPr>
        <w:t xml:space="preserve">Настоящие Правила </w:t>
      </w:r>
      <w:r w:rsidRPr="000765A5">
        <w:rPr>
          <w:snapToGrid w:val="0"/>
          <w:sz w:val="24"/>
          <w:szCs w:val="24"/>
        </w:rPr>
        <w:t>предоставления электронных банковских услуг в АО "</w:t>
      </w:r>
      <w:r w:rsidRPr="000765A5">
        <w:rPr>
          <w:snapToGrid w:val="0"/>
          <w:sz w:val="24"/>
          <w:szCs w:val="24"/>
          <w:lang w:val="kk-KZ"/>
        </w:rPr>
        <w:t>Отбасы банк</w:t>
      </w:r>
      <w:r w:rsidRPr="000765A5">
        <w:rPr>
          <w:snapToGrid w:val="0"/>
          <w:sz w:val="24"/>
          <w:szCs w:val="24"/>
        </w:rPr>
        <w:t>" (далее – Правила)</w:t>
      </w:r>
      <w:r w:rsidRPr="000765A5">
        <w:rPr>
          <w:sz w:val="24"/>
          <w:szCs w:val="24"/>
        </w:rPr>
        <w:t xml:space="preserve"> разработаны в соответствии с </w:t>
      </w:r>
      <w:r w:rsidRPr="000765A5">
        <w:rPr>
          <w:sz w:val="24"/>
          <w:szCs w:val="24"/>
          <w:lang w:bidi="ru-RU"/>
        </w:rPr>
        <w:t>действующим законодательством Республики Казахстан</w:t>
      </w:r>
      <w:r w:rsidRPr="000765A5">
        <w:rPr>
          <w:sz w:val="24"/>
          <w:szCs w:val="24"/>
        </w:rPr>
        <w:t xml:space="preserve"> и внутренними документами АО "</w:t>
      </w:r>
      <w:r w:rsidRPr="000765A5">
        <w:rPr>
          <w:sz w:val="24"/>
          <w:szCs w:val="24"/>
          <w:lang w:val="kk-KZ"/>
        </w:rPr>
        <w:t>Отбасы банк</w:t>
      </w:r>
      <w:r w:rsidRPr="000765A5">
        <w:rPr>
          <w:sz w:val="24"/>
          <w:szCs w:val="24"/>
        </w:rPr>
        <w:t xml:space="preserve">" (далее – внутренние документы Банка) и предусматривают порядок регистрации в качестве пользователя электронных услуг, способы, порядок и условия предоставления электронных банковских услуг, процедуры безопасности и подтверждения прав клиента на получение электронных банковских услуг. </w:t>
      </w:r>
    </w:p>
    <w:p w14:paraId="5B6EC332" w14:textId="77777777" w:rsidR="00000125" w:rsidRPr="000765A5" w:rsidRDefault="00000125" w:rsidP="00000125">
      <w:pPr>
        <w:pStyle w:val="ab"/>
        <w:tabs>
          <w:tab w:val="left" w:pos="431"/>
          <w:tab w:val="left" w:pos="709"/>
          <w:tab w:val="left" w:pos="993"/>
        </w:tabs>
        <w:spacing w:after="120"/>
        <w:ind w:left="0"/>
        <w:contextualSpacing w:val="0"/>
        <w:jc w:val="both"/>
        <w:rPr>
          <w:sz w:val="24"/>
          <w:szCs w:val="24"/>
        </w:rPr>
      </w:pPr>
      <w:r w:rsidRPr="000765A5">
        <w:rPr>
          <w:sz w:val="24"/>
          <w:szCs w:val="24"/>
        </w:rPr>
        <w:tab/>
      </w:r>
      <w:r w:rsidRPr="000765A5">
        <w:rPr>
          <w:sz w:val="24"/>
          <w:szCs w:val="24"/>
        </w:rPr>
        <w:tab/>
        <w:t>Права и обязанности клиента при получении электронных банковских услуг, ответственность сторон, порядок взимания комиссий и срок оказания электронных банковских услуг, основания приостановление и прекращение предоставления электронных услуг, разрешение споров, возникающих при предоставлении Банком электронных банковских услуг регулируются договором о присоединении к электронным банковским услугам в АО "</w:t>
      </w:r>
      <w:r w:rsidRPr="000765A5">
        <w:rPr>
          <w:sz w:val="24"/>
          <w:szCs w:val="24"/>
          <w:lang w:val="kk-KZ"/>
        </w:rPr>
        <w:t>Отбасы банк</w:t>
      </w:r>
      <w:r w:rsidRPr="000765A5">
        <w:rPr>
          <w:sz w:val="24"/>
          <w:szCs w:val="24"/>
        </w:rPr>
        <w:t>" (далее – договор присоединения) и стандартными условиями предоставления электронных банковских услуг АО "</w:t>
      </w:r>
      <w:r w:rsidRPr="000765A5">
        <w:rPr>
          <w:sz w:val="24"/>
          <w:szCs w:val="24"/>
          <w:lang w:val="kk-KZ"/>
        </w:rPr>
        <w:t>Отбасы банк</w:t>
      </w:r>
      <w:r w:rsidRPr="000765A5">
        <w:rPr>
          <w:sz w:val="24"/>
          <w:szCs w:val="24"/>
        </w:rPr>
        <w:t>" (Приложение №3 к Стандартным условиям комплексного банковского обслуживания АО "</w:t>
      </w:r>
      <w:r w:rsidRPr="000765A5">
        <w:rPr>
          <w:sz w:val="24"/>
          <w:szCs w:val="24"/>
          <w:lang w:val="kk-KZ"/>
        </w:rPr>
        <w:t>Отбасы банк</w:t>
      </w:r>
      <w:r w:rsidRPr="000765A5">
        <w:rPr>
          <w:sz w:val="24"/>
          <w:szCs w:val="24"/>
        </w:rPr>
        <w:t>"), Общими условиями договора о жилищных строительных сбережениях АО "</w:t>
      </w:r>
      <w:r w:rsidRPr="000765A5">
        <w:rPr>
          <w:sz w:val="24"/>
          <w:szCs w:val="24"/>
          <w:lang w:val="kk-KZ"/>
        </w:rPr>
        <w:t>Отбасы банк</w:t>
      </w:r>
      <w:r w:rsidRPr="000765A5">
        <w:rPr>
          <w:sz w:val="24"/>
          <w:szCs w:val="24"/>
        </w:rPr>
        <w:t>" (далее – Общие условия).</w:t>
      </w:r>
    </w:p>
    <w:p w14:paraId="43434CE6" w14:textId="77777777" w:rsidR="00000125" w:rsidRPr="000765A5" w:rsidRDefault="00000125" w:rsidP="00000125">
      <w:pPr>
        <w:pStyle w:val="ab"/>
        <w:tabs>
          <w:tab w:val="left" w:pos="709"/>
        </w:tabs>
        <w:spacing w:after="120"/>
        <w:ind w:left="142" w:firstLine="567"/>
        <w:contextualSpacing w:val="0"/>
        <w:jc w:val="both"/>
        <w:rPr>
          <w:sz w:val="24"/>
          <w:szCs w:val="24"/>
        </w:rPr>
      </w:pPr>
      <w:r w:rsidRPr="000765A5">
        <w:rPr>
          <w:sz w:val="24"/>
          <w:szCs w:val="24"/>
        </w:rPr>
        <w:t>Настоящие Правила заменяют собой ранее размещенные Банком на официальном интернет-ресурсе Банка "www.hcsbk.kz" Правила предоставления электронных услуг в АО "</w:t>
      </w:r>
      <w:proofErr w:type="spellStart"/>
      <w:r w:rsidRPr="000765A5">
        <w:rPr>
          <w:sz w:val="24"/>
          <w:szCs w:val="24"/>
        </w:rPr>
        <w:t>Отбасы</w:t>
      </w:r>
      <w:proofErr w:type="spellEnd"/>
      <w:r w:rsidRPr="000765A5">
        <w:rPr>
          <w:sz w:val="24"/>
          <w:szCs w:val="24"/>
        </w:rPr>
        <w:t xml:space="preserve"> банк", утвержденные решением Правления АО "</w:t>
      </w:r>
      <w:r w:rsidRPr="000765A5">
        <w:rPr>
          <w:spacing w:val="2"/>
          <w:sz w:val="24"/>
          <w:szCs w:val="24"/>
        </w:rPr>
        <w:t>Жилстройсбербанк Казахстана</w:t>
      </w:r>
      <w:r w:rsidRPr="000765A5">
        <w:rPr>
          <w:sz w:val="24"/>
          <w:szCs w:val="24"/>
        </w:rPr>
        <w:t xml:space="preserve">" (протокол № 69) от 26.10.2018 года в редакции по состоянию 05.09.2022 года. </w:t>
      </w:r>
    </w:p>
    <w:p w14:paraId="07E9F770" w14:textId="77777777" w:rsidR="00000125" w:rsidRPr="000765A5" w:rsidRDefault="00000125" w:rsidP="00000125">
      <w:pPr>
        <w:pStyle w:val="ab"/>
        <w:numPr>
          <w:ilvl w:val="0"/>
          <w:numId w:val="2"/>
        </w:numPr>
        <w:tabs>
          <w:tab w:val="left" w:pos="431"/>
          <w:tab w:val="left" w:pos="993"/>
        </w:tabs>
        <w:spacing w:after="120"/>
        <w:ind w:left="0" w:firstLine="709"/>
        <w:contextualSpacing w:val="0"/>
        <w:jc w:val="both"/>
        <w:rPr>
          <w:sz w:val="24"/>
          <w:szCs w:val="24"/>
        </w:rPr>
      </w:pPr>
      <w:r w:rsidRPr="000765A5">
        <w:rPr>
          <w:sz w:val="24"/>
          <w:szCs w:val="24"/>
        </w:rPr>
        <w:t xml:space="preserve">В случае разработки Банком новых дополнительных электронных банковских услуг, изменения и/или дополнения существующих услуг, Банк может предложить их клиенту путем размещения на </w:t>
      </w:r>
      <w:r w:rsidRPr="000765A5">
        <w:rPr>
          <w:sz w:val="24"/>
          <w:szCs w:val="24"/>
          <w:lang w:val="kk-KZ"/>
        </w:rPr>
        <w:t>и</w:t>
      </w:r>
      <w:proofErr w:type="spellStart"/>
      <w:r w:rsidRPr="000765A5">
        <w:rPr>
          <w:sz w:val="24"/>
          <w:szCs w:val="24"/>
        </w:rPr>
        <w:t>нтернет</w:t>
      </w:r>
      <w:proofErr w:type="spellEnd"/>
      <w:r w:rsidRPr="000765A5">
        <w:rPr>
          <w:sz w:val="24"/>
          <w:szCs w:val="24"/>
        </w:rPr>
        <w:t>-ресурсе "</w:t>
      </w:r>
      <w:hyperlink r:id="rId15" w:history="1">
        <w:r w:rsidRPr="000765A5">
          <w:rPr>
            <w:rStyle w:val="af5"/>
            <w:rFonts w:eastAsiaTheme="minorEastAsia"/>
            <w:sz w:val="24"/>
            <w:szCs w:val="24"/>
            <w:lang w:val="en-US"/>
          </w:rPr>
          <w:t>www</w:t>
        </w:r>
        <w:r w:rsidRPr="000765A5">
          <w:rPr>
            <w:rStyle w:val="af5"/>
            <w:rFonts w:eastAsiaTheme="minorEastAsia"/>
            <w:sz w:val="24"/>
            <w:szCs w:val="24"/>
          </w:rPr>
          <w:t>.</w:t>
        </w:r>
        <w:proofErr w:type="spellStart"/>
        <w:r w:rsidRPr="000765A5">
          <w:rPr>
            <w:rStyle w:val="af5"/>
            <w:rFonts w:eastAsiaTheme="minorEastAsia"/>
            <w:sz w:val="24"/>
            <w:szCs w:val="24"/>
            <w:lang w:val="en-US"/>
          </w:rPr>
          <w:t>hcsbk</w:t>
        </w:r>
        <w:proofErr w:type="spellEnd"/>
        <w:r w:rsidRPr="000765A5">
          <w:rPr>
            <w:rStyle w:val="af5"/>
            <w:rFonts w:eastAsiaTheme="minorEastAsia"/>
            <w:sz w:val="24"/>
            <w:szCs w:val="24"/>
          </w:rPr>
          <w:t>.</w:t>
        </w:r>
        <w:proofErr w:type="spellStart"/>
        <w:r w:rsidRPr="000765A5">
          <w:rPr>
            <w:rStyle w:val="af5"/>
            <w:rFonts w:eastAsiaTheme="minorEastAsia"/>
            <w:sz w:val="24"/>
            <w:szCs w:val="24"/>
            <w:lang w:val="en-US"/>
          </w:rPr>
          <w:t>kz</w:t>
        </w:r>
        <w:proofErr w:type="spellEnd"/>
      </w:hyperlink>
      <w:r w:rsidRPr="000765A5">
        <w:rPr>
          <w:rStyle w:val="af5"/>
          <w:rFonts w:eastAsiaTheme="minorEastAsia"/>
          <w:sz w:val="24"/>
          <w:szCs w:val="24"/>
        </w:rPr>
        <w:t xml:space="preserve">", </w:t>
      </w:r>
      <w:r w:rsidRPr="000765A5">
        <w:rPr>
          <w:sz w:val="24"/>
          <w:szCs w:val="24"/>
        </w:rPr>
        <w:t xml:space="preserve">и/или в онлайн каналах Банка, соответствующего уведомления. </w:t>
      </w:r>
      <w:r w:rsidRPr="000765A5">
        <w:rPr>
          <w:rFonts w:eastAsiaTheme="minorHAnsi"/>
          <w:i/>
          <w:color w:val="0000FF"/>
          <w:spacing w:val="-3"/>
          <w:sz w:val="24"/>
          <w:szCs w:val="24"/>
          <w:lang w:eastAsia="en-US"/>
        </w:rPr>
        <w:t xml:space="preserve">(первый абзац пункта 2 изложен в редакции решения Правления от 05.07.2024 г. (протокол №84), </w:t>
      </w:r>
      <w:bookmarkStart w:id="6" w:name="_Hlk219890500"/>
      <w:r w:rsidRPr="000765A5">
        <w:rPr>
          <w:rFonts w:eastAsiaTheme="minorHAnsi"/>
          <w:i/>
          <w:color w:val="0000FF"/>
          <w:spacing w:val="-3"/>
          <w:sz w:val="24"/>
          <w:szCs w:val="24"/>
          <w:lang w:eastAsia="en-US"/>
        </w:rPr>
        <w:t>пункт 2 изменен решением Правления от 19.01.2026 г. (протокол №6)</w:t>
      </w:r>
      <w:bookmarkEnd w:id="6"/>
      <w:r w:rsidRPr="000765A5">
        <w:rPr>
          <w:rFonts w:eastAsiaTheme="minorHAnsi"/>
          <w:i/>
          <w:color w:val="0000FF"/>
          <w:spacing w:val="-3"/>
          <w:sz w:val="24"/>
          <w:szCs w:val="24"/>
          <w:lang w:eastAsia="en-US"/>
        </w:rPr>
        <w:t>)</w:t>
      </w:r>
    </w:p>
    <w:p w14:paraId="35C63C09" w14:textId="77777777" w:rsidR="00000125" w:rsidRPr="000765A5" w:rsidRDefault="00000125" w:rsidP="00000125">
      <w:pPr>
        <w:pStyle w:val="ab"/>
        <w:tabs>
          <w:tab w:val="left" w:pos="431"/>
          <w:tab w:val="left" w:pos="993"/>
        </w:tabs>
        <w:spacing w:after="120"/>
        <w:ind w:left="0" w:firstLine="709"/>
        <w:contextualSpacing w:val="0"/>
        <w:jc w:val="both"/>
        <w:rPr>
          <w:sz w:val="24"/>
          <w:szCs w:val="24"/>
        </w:rPr>
      </w:pPr>
      <w:r w:rsidRPr="000765A5">
        <w:rPr>
          <w:sz w:val="24"/>
          <w:szCs w:val="24"/>
        </w:rPr>
        <w:t xml:space="preserve">Совершение клиентом конклюдентных действий таких, как: осуществление действий по получению услуги, уплата тарифов банка за новые электронные банковские услуги признается принятием клиентом условий Банка на оказание (подключение) новых дополнительных и/или измененных электронных банковских услуг. </w:t>
      </w:r>
    </w:p>
    <w:p w14:paraId="10F9EF87" w14:textId="77777777" w:rsidR="00000125" w:rsidRPr="000765A5" w:rsidRDefault="00000125" w:rsidP="00000125">
      <w:pPr>
        <w:pStyle w:val="ab"/>
        <w:numPr>
          <w:ilvl w:val="0"/>
          <w:numId w:val="2"/>
        </w:numPr>
        <w:tabs>
          <w:tab w:val="left" w:pos="431"/>
          <w:tab w:val="left" w:pos="993"/>
        </w:tabs>
        <w:spacing w:after="120"/>
        <w:ind w:left="0" w:firstLine="709"/>
        <w:contextualSpacing w:val="0"/>
        <w:jc w:val="both"/>
        <w:rPr>
          <w:sz w:val="24"/>
          <w:szCs w:val="24"/>
        </w:rPr>
      </w:pPr>
      <w:r w:rsidRPr="000765A5">
        <w:rPr>
          <w:sz w:val="24"/>
          <w:szCs w:val="24"/>
        </w:rPr>
        <w:t>В Правилах используются понятия, термины и определения, предусмотренные законодательством Республики Казахстан, а также нижеуказанные определения и сокращения:</w:t>
      </w:r>
    </w:p>
    <w:p w14:paraId="5F66C1BE" w14:textId="77777777" w:rsidR="00000125" w:rsidRPr="000765A5" w:rsidRDefault="00000125" w:rsidP="00000125">
      <w:pPr>
        <w:pStyle w:val="ab"/>
        <w:numPr>
          <w:ilvl w:val="0"/>
          <w:numId w:val="6"/>
        </w:numPr>
        <w:tabs>
          <w:tab w:val="left" w:pos="431"/>
          <w:tab w:val="left" w:pos="993"/>
        </w:tabs>
        <w:spacing w:after="120"/>
        <w:ind w:left="0" w:firstLine="709"/>
        <w:contextualSpacing w:val="0"/>
        <w:jc w:val="both"/>
        <w:rPr>
          <w:sz w:val="24"/>
          <w:szCs w:val="24"/>
        </w:rPr>
      </w:pPr>
      <w:r w:rsidRPr="000765A5">
        <w:rPr>
          <w:sz w:val="24"/>
          <w:szCs w:val="24"/>
        </w:rPr>
        <w:t>АБИС – автоматизированная банковская информационная система;</w:t>
      </w:r>
    </w:p>
    <w:p w14:paraId="04237C9B" w14:textId="77777777" w:rsidR="00000125" w:rsidRPr="000765A5" w:rsidRDefault="00000125" w:rsidP="00000125">
      <w:pPr>
        <w:pStyle w:val="ab"/>
        <w:numPr>
          <w:ilvl w:val="0"/>
          <w:numId w:val="6"/>
        </w:numPr>
        <w:tabs>
          <w:tab w:val="left" w:pos="431"/>
          <w:tab w:val="left" w:pos="993"/>
        </w:tabs>
        <w:spacing w:after="120"/>
        <w:ind w:left="0" w:firstLine="709"/>
        <w:contextualSpacing w:val="0"/>
        <w:jc w:val="both"/>
        <w:rPr>
          <w:sz w:val="24"/>
          <w:szCs w:val="24"/>
        </w:rPr>
      </w:pPr>
      <w:r w:rsidRPr="000765A5">
        <w:rPr>
          <w:sz w:val="24"/>
          <w:szCs w:val="24"/>
        </w:rPr>
        <w:t xml:space="preserve">альтернативный код счета - уникальный код счета, необходимый при регистрации клиента в онлайн каналах Банка, также используемый для внесения денег на счет клиента, открытый в Банке посредством терминалов Банка и через альтернативные способы оплаты; </w:t>
      </w:r>
      <w:r w:rsidRPr="000765A5">
        <w:rPr>
          <w:rFonts w:eastAsiaTheme="minorHAnsi"/>
          <w:i/>
          <w:color w:val="0000FF"/>
          <w:spacing w:val="-3"/>
          <w:sz w:val="24"/>
          <w:szCs w:val="24"/>
          <w:lang w:eastAsia="en-US"/>
        </w:rPr>
        <w:t>(подпункт 2) пункта 3 изменен решением Правления от 19.01.2026 г. (протокол №6))</w:t>
      </w:r>
    </w:p>
    <w:p w14:paraId="606FECF8" w14:textId="77777777" w:rsidR="00000125" w:rsidRPr="000765A5" w:rsidRDefault="00000125" w:rsidP="00000125">
      <w:pPr>
        <w:pStyle w:val="ab"/>
        <w:numPr>
          <w:ilvl w:val="0"/>
          <w:numId w:val="6"/>
        </w:numPr>
        <w:tabs>
          <w:tab w:val="left" w:pos="993"/>
        </w:tabs>
        <w:spacing w:after="120"/>
        <w:ind w:left="0" w:firstLine="709"/>
        <w:contextualSpacing w:val="0"/>
        <w:jc w:val="both"/>
        <w:rPr>
          <w:sz w:val="24"/>
          <w:szCs w:val="24"/>
        </w:rPr>
      </w:pPr>
      <w:r w:rsidRPr="000765A5">
        <w:rPr>
          <w:sz w:val="24"/>
          <w:szCs w:val="24"/>
        </w:rPr>
        <w:t>аутентификация - подтверждение подлинности и правильности составления электронного документа в соответствии с требованиями процедуры безопасности;</w:t>
      </w:r>
    </w:p>
    <w:p w14:paraId="40E2DBCE" w14:textId="77777777" w:rsidR="00000125" w:rsidRPr="000765A5" w:rsidRDefault="00000125" w:rsidP="00000125">
      <w:pPr>
        <w:pStyle w:val="ab"/>
        <w:numPr>
          <w:ilvl w:val="0"/>
          <w:numId w:val="6"/>
        </w:numPr>
        <w:tabs>
          <w:tab w:val="left" w:pos="431"/>
          <w:tab w:val="left" w:pos="993"/>
        </w:tabs>
        <w:spacing w:after="120"/>
        <w:ind w:left="0" w:firstLine="709"/>
        <w:contextualSpacing w:val="0"/>
        <w:jc w:val="both"/>
        <w:rPr>
          <w:sz w:val="24"/>
          <w:szCs w:val="24"/>
        </w:rPr>
      </w:pPr>
      <w:proofErr w:type="spellStart"/>
      <w:r w:rsidRPr="000765A5">
        <w:rPr>
          <w:sz w:val="24"/>
          <w:szCs w:val="24"/>
          <w:lang w:bidi="ru-RU"/>
        </w:rPr>
        <w:t>push</w:t>
      </w:r>
      <w:proofErr w:type="spellEnd"/>
      <w:r w:rsidRPr="000765A5">
        <w:rPr>
          <w:sz w:val="24"/>
          <w:szCs w:val="24"/>
          <w:lang w:bidi="ru-RU"/>
        </w:rPr>
        <w:t xml:space="preserve">-уведомления </w:t>
      </w:r>
      <w:proofErr w:type="gramStart"/>
      <w:r w:rsidRPr="000765A5">
        <w:rPr>
          <w:sz w:val="24"/>
          <w:szCs w:val="24"/>
          <w:lang w:bidi="ru-RU"/>
        </w:rPr>
        <w:t>-  короткие</w:t>
      </w:r>
      <w:proofErr w:type="gramEnd"/>
      <w:r w:rsidRPr="000765A5">
        <w:rPr>
          <w:sz w:val="24"/>
          <w:szCs w:val="24"/>
          <w:lang w:bidi="ru-RU"/>
        </w:rPr>
        <w:t xml:space="preserve"> сообщения, которые Банк посредством </w:t>
      </w:r>
      <w:r w:rsidRPr="000765A5">
        <w:rPr>
          <w:sz w:val="24"/>
          <w:szCs w:val="24"/>
          <w:lang w:val="kk-KZ" w:bidi="ru-RU"/>
        </w:rPr>
        <w:t>и</w:t>
      </w:r>
      <w:proofErr w:type="spellStart"/>
      <w:r w:rsidRPr="000765A5">
        <w:rPr>
          <w:sz w:val="24"/>
          <w:szCs w:val="24"/>
          <w:lang w:bidi="ru-RU"/>
        </w:rPr>
        <w:t>нтернет</w:t>
      </w:r>
      <w:proofErr w:type="spellEnd"/>
      <w:r w:rsidRPr="000765A5">
        <w:rPr>
          <w:sz w:val="24"/>
          <w:szCs w:val="24"/>
          <w:lang w:bidi="ru-RU"/>
        </w:rPr>
        <w:t>-ресурса "www.hcsbk.kz" рассылает своим клиентам на электронные устройства</w:t>
      </w:r>
      <w:r w:rsidRPr="000765A5">
        <w:rPr>
          <w:bCs/>
          <w:sz w:val="24"/>
          <w:szCs w:val="24"/>
          <w:lang w:bidi="ru-RU"/>
        </w:rPr>
        <w:t xml:space="preserve">; </w:t>
      </w:r>
    </w:p>
    <w:p w14:paraId="5A175563" w14:textId="77777777" w:rsidR="00000125" w:rsidRPr="000765A5" w:rsidRDefault="00000125" w:rsidP="00000125">
      <w:pPr>
        <w:pStyle w:val="ab"/>
        <w:numPr>
          <w:ilvl w:val="0"/>
          <w:numId w:val="6"/>
        </w:numPr>
        <w:tabs>
          <w:tab w:val="left" w:pos="431"/>
          <w:tab w:val="left" w:pos="993"/>
        </w:tabs>
        <w:spacing w:after="120"/>
        <w:ind w:left="0" w:firstLine="709"/>
        <w:contextualSpacing w:val="0"/>
        <w:jc w:val="both"/>
        <w:rPr>
          <w:bCs/>
          <w:color w:val="222222"/>
          <w:sz w:val="24"/>
          <w:szCs w:val="24"/>
          <w:shd w:val="clear" w:color="auto" w:fill="FFFFFF"/>
        </w:rPr>
      </w:pPr>
      <w:r w:rsidRPr="000765A5">
        <w:rPr>
          <w:bCs/>
          <w:color w:val="222222"/>
          <w:sz w:val="24"/>
          <w:szCs w:val="24"/>
          <w:shd w:val="clear" w:color="auto" w:fill="FFFFFF"/>
        </w:rPr>
        <w:t>Банк – АО "</w:t>
      </w:r>
      <w:proofErr w:type="spellStart"/>
      <w:r w:rsidRPr="000765A5">
        <w:rPr>
          <w:bCs/>
          <w:color w:val="222222"/>
          <w:sz w:val="24"/>
          <w:szCs w:val="24"/>
          <w:shd w:val="clear" w:color="auto" w:fill="FFFFFF"/>
        </w:rPr>
        <w:t>Отбасы</w:t>
      </w:r>
      <w:proofErr w:type="spellEnd"/>
      <w:r w:rsidRPr="000765A5">
        <w:rPr>
          <w:bCs/>
          <w:color w:val="222222"/>
          <w:sz w:val="24"/>
          <w:szCs w:val="24"/>
          <w:shd w:val="clear" w:color="auto" w:fill="FFFFFF"/>
        </w:rPr>
        <w:t xml:space="preserve"> банк";</w:t>
      </w:r>
    </w:p>
    <w:p w14:paraId="4C3391DA" w14:textId="2B8FC1FB" w:rsidR="00000125" w:rsidRPr="000765A5" w:rsidRDefault="00000125" w:rsidP="00000125">
      <w:pPr>
        <w:pStyle w:val="ab"/>
        <w:numPr>
          <w:ilvl w:val="0"/>
          <w:numId w:val="6"/>
        </w:numPr>
        <w:tabs>
          <w:tab w:val="left" w:pos="431"/>
          <w:tab w:val="left" w:pos="993"/>
        </w:tabs>
        <w:spacing w:after="120"/>
        <w:ind w:left="0" w:firstLine="709"/>
        <w:contextualSpacing w:val="0"/>
        <w:jc w:val="both"/>
        <w:rPr>
          <w:sz w:val="24"/>
          <w:szCs w:val="24"/>
        </w:rPr>
      </w:pPr>
      <w:r w:rsidRPr="000765A5">
        <w:rPr>
          <w:bCs/>
          <w:color w:val="222222"/>
          <w:sz w:val="24"/>
          <w:szCs w:val="24"/>
          <w:shd w:val="clear" w:color="auto" w:fill="FFFFFF"/>
        </w:rPr>
        <w:lastRenderedPageBreak/>
        <w:t>биометрическая</w:t>
      </w:r>
      <w:r w:rsidRPr="000765A5">
        <w:rPr>
          <w:spacing w:val="2"/>
          <w:sz w:val="24"/>
          <w:szCs w:val="24"/>
        </w:rPr>
        <w:t xml:space="preserve"> </w:t>
      </w:r>
      <w:r w:rsidR="005D14DE" w:rsidRPr="000765A5">
        <w:rPr>
          <w:sz w:val="24"/>
          <w:szCs w:val="24"/>
        </w:rPr>
        <w:t>аутентификация – процесс сравнения и проверки соответствия биометрических (персональных) данных клиента для цели установления его личности</w:t>
      </w:r>
      <w:r w:rsidRPr="000765A5">
        <w:rPr>
          <w:spacing w:val="2"/>
          <w:sz w:val="24"/>
          <w:szCs w:val="24"/>
        </w:rPr>
        <w:t>;</w:t>
      </w:r>
      <w:r w:rsidRPr="000765A5">
        <w:rPr>
          <w:sz w:val="24"/>
          <w:szCs w:val="24"/>
        </w:rPr>
        <w:t xml:space="preserve"> </w:t>
      </w:r>
      <w:r w:rsidR="00022636" w:rsidRPr="000765A5">
        <w:rPr>
          <w:rFonts w:eastAsiaTheme="minorHAnsi"/>
          <w:i/>
          <w:color w:val="0000FF"/>
          <w:spacing w:val="-3"/>
          <w:sz w:val="24"/>
          <w:szCs w:val="24"/>
          <w:lang w:eastAsia="en-US"/>
        </w:rPr>
        <w:t xml:space="preserve">(подпункт 6) пункта 3 </w:t>
      </w:r>
      <w:r w:rsidR="00022636" w:rsidRPr="000765A5">
        <w:rPr>
          <w:rFonts w:eastAsiaTheme="minorHAnsi"/>
          <w:i/>
          <w:color w:val="0000FF"/>
          <w:spacing w:val="-3"/>
          <w:sz w:val="24"/>
          <w:szCs w:val="24"/>
          <w:lang w:val="kk-KZ" w:eastAsia="en-US"/>
        </w:rPr>
        <w:t xml:space="preserve">изменен </w:t>
      </w:r>
      <w:r w:rsidR="00022636" w:rsidRPr="000765A5">
        <w:rPr>
          <w:rFonts w:eastAsiaTheme="minorHAnsi"/>
          <w:i/>
          <w:color w:val="0000FF"/>
          <w:spacing w:val="-3"/>
          <w:sz w:val="24"/>
          <w:szCs w:val="24"/>
          <w:lang w:eastAsia="en-US"/>
        </w:rPr>
        <w:t xml:space="preserve">решением Правления от </w:t>
      </w:r>
      <w:r w:rsidR="000765A5" w:rsidRPr="000765A5">
        <w:rPr>
          <w:rFonts w:eastAsiaTheme="minorHAnsi"/>
          <w:i/>
          <w:color w:val="0000FF"/>
          <w:spacing w:val="-3"/>
          <w:sz w:val="24"/>
          <w:szCs w:val="24"/>
          <w:lang w:val="kk-KZ" w:eastAsia="en-US"/>
        </w:rPr>
        <w:t>25</w:t>
      </w:r>
      <w:r w:rsidR="00022636" w:rsidRPr="000765A5">
        <w:rPr>
          <w:rFonts w:eastAsiaTheme="minorHAnsi"/>
          <w:i/>
          <w:color w:val="0000FF"/>
          <w:spacing w:val="-3"/>
          <w:sz w:val="24"/>
          <w:szCs w:val="24"/>
          <w:lang w:val="kk-KZ" w:eastAsia="en-US"/>
        </w:rPr>
        <w:t>.08.2026</w:t>
      </w:r>
      <w:r w:rsidR="00022636" w:rsidRPr="000765A5">
        <w:rPr>
          <w:rFonts w:eastAsiaTheme="minorHAnsi"/>
          <w:i/>
          <w:color w:val="0000FF"/>
          <w:spacing w:val="-3"/>
          <w:sz w:val="24"/>
          <w:szCs w:val="24"/>
          <w:lang w:eastAsia="en-US"/>
        </w:rPr>
        <w:t xml:space="preserve"> г. (протокол №</w:t>
      </w:r>
      <w:r w:rsidR="000765A5" w:rsidRPr="000765A5">
        <w:rPr>
          <w:rFonts w:eastAsiaTheme="minorHAnsi"/>
          <w:i/>
          <w:color w:val="0000FF"/>
          <w:spacing w:val="-3"/>
          <w:sz w:val="24"/>
          <w:szCs w:val="24"/>
          <w:lang w:val="kk-KZ" w:eastAsia="en-US"/>
        </w:rPr>
        <w:t>126</w:t>
      </w:r>
      <w:r w:rsidR="00022636" w:rsidRPr="000765A5">
        <w:rPr>
          <w:rFonts w:eastAsiaTheme="minorHAnsi"/>
          <w:i/>
          <w:color w:val="0000FF"/>
          <w:spacing w:val="-3"/>
          <w:sz w:val="24"/>
          <w:szCs w:val="24"/>
          <w:lang w:eastAsia="en-US"/>
        </w:rPr>
        <w:t>))</w:t>
      </w:r>
    </w:p>
    <w:p w14:paraId="716F3EB2" w14:textId="1E7ACDC7" w:rsidR="00000125" w:rsidRPr="000765A5" w:rsidRDefault="00000125" w:rsidP="00000125">
      <w:pPr>
        <w:tabs>
          <w:tab w:val="left" w:pos="431"/>
          <w:tab w:val="left" w:pos="709"/>
          <w:tab w:val="left" w:pos="993"/>
        </w:tabs>
        <w:spacing w:after="120"/>
        <w:jc w:val="both"/>
        <w:rPr>
          <w:sz w:val="24"/>
          <w:szCs w:val="24"/>
          <w:lang w:val="kk-KZ"/>
        </w:rPr>
      </w:pPr>
      <w:r w:rsidRPr="000765A5">
        <w:rPr>
          <w:bCs/>
          <w:color w:val="222222"/>
          <w:sz w:val="24"/>
          <w:szCs w:val="24"/>
          <w:shd w:val="clear" w:color="auto" w:fill="FFFFFF"/>
          <w:lang w:val="kk-KZ"/>
        </w:rPr>
        <w:t xml:space="preserve">            6-1) </w:t>
      </w:r>
      <w:r w:rsidRPr="000765A5">
        <w:rPr>
          <w:b/>
          <w:sz w:val="24"/>
          <w:szCs w:val="24"/>
          <w:lang w:val="kk-KZ"/>
        </w:rPr>
        <w:t> </w:t>
      </w:r>
      <w:r w:rsidRPr="000765A5">
        <w:rPr>
          <w:spacing w:val="2"/>
          <w:sz w:val="24"/>
          <w:szCs w:val="24"/>
          <w:shd w:val="clear" w:color="auto" w:fill="FFFFFF"/>
        </w:rPr>
        <w:t>центр обмена идентификационными данными</w:t>
      </w:r>
      <w:r w:rsidRPr="000765A5">
        <w:rPr>
          <w:spacing w:val="2"/>
          <w:sz w:val="24"/>
          <w:szCs w:val="24"/>
          <w:shd w:val="clear" w:color="auto" w:fill="FFFFFF"/>
          <w:lang w:val="kk-KZ"/>
        </w:rPr>
        <w:t xml:space="preserve"> (ЦОИД)</w:t>
      </w:r>
      <w:r w:rsidRPr="000765A5">
        <w:rPr>
          <w:spacing w:val="2"/>
          <w:sz w:val="24"/>
          <w:szCs w:val="24"/>
          <w:shd w:val="clear" w:color="auto" w:fill="FFFFFF"/>
        </w:rPr>
        <w:t xml:space="preserve"> – </w:t>
      </w:r>
      <w:r w:rsidR="005D14DE" w:rsidRPr="000765A5">
        <w:rPr>
          <w:sz w:val="24"/>
          <w:szCs w:val="24"/>
        </w:rPr>
        <w:t>цифровая система, обеспечивающая взаимодействие с финансовыми и платежными организациями по обмену данными клиентов из доступных источников для проведения процедур идентификации, в том числе биометрической аутентификации клиентов</w:t>
      </w:r>
      <w:r w:rsidRPr="000765A5">
        <w:rPr>
          <w:spacing w:val="2"/>
          <w:sz w:val="24"/>
          <w:szCs w:val="24"/>
          <w:shd w:val="clear" w:color="auto" w:fill="FFFFFF"/>
          <w:lang w:val="kk-KZ"/>
        </w:rPr>
        <w:t xml:space="preserve">; </w:t>
      </w:r>
      <w:r w:rsidRPr="000765A5">
        <w:rPr>
          <w:rFonts w:eastAsiaTheme="minorHAnsi"/>
          <w:i/>
          <w:color w:val="0000FF"/>
          <w:spacing w:val="-3"/>
          <w:sz w:val="24"/>
          <w:szCs w:val="24"/>
          <w:lang w:eastAsia="en-US"/>
        </w:rPr>
        <w:t>(подпункт 6</w:t>
      </w:r>
      <w:r w:rsidRPr="000765A5">
        <w:rPr>
          <w:rFonts w:eastAsiaTheme="minorHAnsi"/>
          <w:i/>
          <w:color w:val="0000FF"/>
          <w:spacing w:val="-3"/>
          <w:sz w:val="24"/>
          <w:szCs w:val="24"/>
          <w:lang w:val="kk-KZ" w:eastAsia="en-US"/>
        </w:rPr>
        <w:t>-1</w:t>
      </w:r>
      <w:r w:rsidRPr="000765A5">
        <w:rPr>
          <w:rFonts w:eastAsiaTheme="minorHAnsi"/>
          <w:i/>
          <w:color w:val="0000FF"/>
          <w:spacing w:val="-3"/>
          <w:sz w:val="24"/>
          <w:szCs w:val="24"/>
          <w:lang w:eastAsia="en-US"/>
        </w:rPr>
        <w:t xml:space="preserve">) пункта 3 </w:t>
      </w:r>
      <w:r w:rsidRPr="000765A5">
        <w:rPr>
          <w:rFonts w:eastAsiaTheme="minorHAnsi"/>
          <w:i/>
          <w:color w:val="0000FF"/>
          <w:spacing w:val="-3"/>
          <w:sz w:val="24"/>
          <w:szCs w:val="24"/>
          <w:lang w:val="kk-KZ" w:eastAsia="en-US"/>
        </w:rPr>
        <w:t xml:space="preserve">дополнен </w:t>
      </w:r>
      <w:r w:rsidRPr="000765A5">
        <w:rPr>
          <w:rFonts w:eastAsiaTheme="minorHAnsi"/>
          <w:i/>
          <w:color w:val="0000FF"/>
          <w:spacing w:val="-3"/>
          <w:sz w:val="24"/>
          <w:szCs w:val="24"/>
          <w:lang w:eastAsia="en-US"/>
        </w:rPr>
        <w:t xml:space="preserve">решением Правления от </w:t>
      </w:r>
      <w:r w:rsidRPr="000765A5">
        <w:rPr>
          <w:rFonts w:eastAsiaTheme="minorHAnsi"/>
          <w:i/>
          <w:color w:val="0000FF"/>
          <w:spacing w:val="-3"/>
          <w:sz w:val="24"/>
          <w:szCs w:val="24"/>
          <w:lang w:val="kk-KZ" w:eastAsia="en-US"/>
        </w:rPr>
        <w:t>18.04.2024</w:t>
      </w:r>
      <w:r w:rsidRPr="000765A5">
        <w:rPr>
          <w:rFonts w:eastAsiaTheme="minorHAnsi"/>
          <w:i/>
          <w:color w:val="0000FF"/>
          <w:spacing w:val="-3"/>
          <w:sz w:val="24"/>
          <w:szCs w:val="24"/>
          <w:lang w:eastAsia="en-US"/>
        </w:rPr>
        <w:t xml:space="preserve"> г. (протокол №</w:t>
      </w:r>
      <w:r w:rsidRPr="000765A5">
        <w:rPr>
          <w:rFonts w:eastAsiaTheme="minorHAnsi"/>
          <w:i/>
          <w:color w:val="0000FF"/>
          <w:spacing w:val="-3"/>
          <w:sz w:val="24"/>
          <w:szCs w:val="24"/>
          <w:lang w:val="kk-KZ" w:eastAsia="en-US"/>
        </w:rPr>
        <w:t>45</w:t>
      </w:r>
      <w:r w:rsidRPr="000765A5">
        <w:rPr>
          <w:rFonts w:eastAsiaTheme="minorHAnsi"/>
          <w:i/>
          <w:color w:val="0000FF"/>
          <w:spacing w:val="-3"/>
          <w:sz w:val="24"/>
          <w:szCs w:val="24"/>
          <w:lang w:eastAsia="en-US"/>
        </w:rPr>
        <w:t>)</w:t>
      </w:r>
      <w:r w:rsidR="005D14DE" w:rsidRPr="000765A5">
        <w:rPr>
          <w:rFonts w:eastAsiaTheme="minorHAnsi"/>
          <w:i/>
          <w:color w:val="0000FF"/>
          <w:spacing w:val="-3"/>
          <w:sz w:val="24"/>
          <w:szCs w:val="24"/>
          <w:lang w:eastAsia="en-US"/>
        </w:rPr>
        <w:t xml:space="preserve">, </w:t>
      </w:r>
      <w:r w:rsidR="005D14DE" w:rsidRPr="000765A5">
        <w:rPr>
          <w:rFonts w:eastAsiaTheme="minorHAnsi"/>
          <w:i/>
          <w:color w:val="0000FF"/>
          <w:spacing w:val="-3"/>
          <w:sz w:val="24"/>
          <w:szCs w:val="24"/>
          <w:lang w:val="kk-KZ" w:eastAsia="en-US"/>
        </w:rPr>
        <w:t xml:space="preserve">изменен </w:t>
      </w:r>
      <w:r w:rsidR="005D14DE" w:rsidRPr="000765A5">
        <w:rPr>
          <w:rFonts w:eastAsiaTheme="minorHAnsi"/>
          <w:i/>
          <w:color w:val="0000FF"/>
          <w:spacing w:val="-3"/>
          <w:sz w:val="24"/>
          <w:szCs w:val="24"/>
          <w:lang w:eastAsia="en-US"/>
        </w:rPr>
        <w:t xml:space="preserve">решением Правления от </w:t>
      </w:r>
      <w:r w:rsidR="000765A5" w:rsidRPr="000765A5">
        <w:rPr>
          <w:rFonts w:eastAsiaTheme="minorHAnsi"/>
          <w:i/>
          <w:color w:val="0000FF"/>
          <w:spacing w:val="-3"/>
          <w:sz w:val="24"/>
          <w:szCs w:val="24"/>
          <w:lang w:val="kk-KZ" w:eastAsia="en-US"/>
        </w:rPr>
        <w:t>25</w:t>
      </w:r>
      <w:r w:rsidR="005D14DE" w:rsidRPr="000765A5">
        <w:rPr>
          <w:rFonts w:eastAsiaTheme="minorHAnsi"/>
          <w:i/>
          <w:color w:val="0000FF"/>
          <w:spacing w:val="-3"/>
          <w:sz w:val="24"/>
          <w:szCs w:val="24"/>
          <w:lang w:val="kk-KZ" w:eastAsia="en-US"/>
        </w:rPr>
        <w:t>.08.2026</w:t>
      </w:r>
      <w:r w:rsidR="005D14DE" w:rsidRPr="000765A5">
        <w:rPr>
          <w:rFonts w:eastAsiaTheme="minorHAnsi"/>
          <w:i/>
          <w:color w:val="0000FF"/>
          <w:spacing w:val="-3"/>
          <w:sz w:val="24"/>
          <w:szCs w:val="24"/>
          <w:lang w:eastAsia="en-US"/>
        </w:rPr>
        <w:t xml:space="preserve"> г. (протокол №</w:t>
      </w:r>
      <w:r w:rsidR="000765A5" w:rsidRPr="000765A5">
        <w:rPr>
          <w:rFonts w:eastAsiaTheme="minorHAnsi"/>
          <w:i/>
          <w:color w:val="0000FF"/>
          <w:spacing w:val="-3"/>
          <w:sz w:val="24"/>
          <w:szCs w:val="24"/>
          <w:lang w:val="kk-KZ" w:eastAsia="en-US"/>
        </w:rPr>
        <w:t>126</w:t>
      </w:r>
      <w:r w:rsidR="005D14DE" w:rsidRPr="000765A5">
        <w:rPr>
          <w:rFonts w:eastAsiaTheme="minorHAnsi"/>
          <w:i/>
          <w:color w:val="0000FF"/>
          <w:spacing w:val="-3"/>
          <w:sz w:val="24"/>
          <w:szCs w:val="24"/>
          <w:lang w:eastAsia="en-US"/>
        </w:rPr>
        <w:t>)</w:t>
      </w:r>
      <w:r w:rsidRPr="000765A5">
        <w:rPr>
          <w:rFonts w:eastAsiaTheme="minorHAnsi"/>
          <w:i/>
          <w:color w:val="0000FF"/>
          <w:spacing w:val="-3"/>
          <w:sz w:val="24"/>
          <w:szCs w:val="24"/>
          <w:lang w:eastAsia="en-US"/>
        </w:rPr>
        <w:t>)</w:t>
      </w:r>
    </w:p>
    <w:p w14:paraId="53C51F16" w14:textId="77777777" w:rsidR="00000125" w:rsidRPr="000765A5" w:rsidRDefault="00000125" w:rsidP="00000125">
      <w:pPr>
        <w:pStyle w:val="ab"/>
        <w:numPr>
          <w:ilvl w:val="0"/>
          <w:numId w:val="6"/>
        </w:numPr>
        <w:tabs>
          <w:tab w:val="left" w:pos="431"/>
          <w:tab w:val="left" w:pos="993"/>
        </w:tabs>
        <w:spacing w:after="120"/>
        <w:ind w:left="0" w:firstLine="709"/>
        <w:contextualSpacing w:val="0"/>
        <w:jc w:val="both"/>
        <w:rPr>
          <w:sz w:val="24"/>
          <w:szCs w:val="24"/>
        </w:rPr>
      </w:pPr>
      <w:r w:rsidRPr="000765A5">
        <w:rPr>
          <w:rStyle w:val="s0"/>
        </w:rPr>
        <w:t xml:space="preserve">вклад в жилищные строительные сбережения (далее – вклад) – деньги, вносимые клиентом или третьими лицами на сберегательный счет клиента, </w:t>
      </w:r>
      <w:r w:rsidRPr="000765A5">
        <w:rPr>
          <w:color w:val="000000"/>
          <w:sz w:val="24"/>
          <w:szCs w:val="24"/>
        </w:rPr>
        <w:t>открытый в Банке в соответствии с договором о жилищных строительных сбережениях (далее – договор о ЖСС);</w:t>
      </w:r>
    </w:p>
    <w:p w14:paraId="4C466289" w14:textId="77777777" w:rsidR="00000125" w:rsidRPr="000765A5" w:rsidRDefault="00000125" w:rsidP="00000125">
      <w:pPr>
        <w:pStyle w:val="ab"/>
        <w:numPr>
          <w:ilvl w:val="0"/>
          <w:numId w:val="6"/>
        </w:numPr>
        <w:tabs>
          <w:tab w:val="left" w:pos="431"/>
          <w:tab w:val="left" w:pos="993"/>
        </w:tabs>
        <w:spacing w:after="120"/>
        <w:ind w:left="0" w:firstLine="709"/>
        <w:contextualSpacing w:val="0"/>
        <w:jc w:val="both"/>
        <w:rPr>
          <w:spacing w:val="2"/>
          <w:sz w:val="24"/>
          <w:szCs w:val="24"/>
        </w:rPr>
      </w:pPr>
      <w:r w:rsidRPr="000765A5">
        <w:rPr>
          <w:spacing w:val="2"/>
          <w:sz w:val="24"/>
          <w:szCs w:val="24"/>
        </w:rPr>
        <w:t xml:space="preserve">видео сервис – услуга Банка двусторонней видеосвязи, позволяющая </w:t>
      </w:r>
      <w:r w:rsidRPr="000765A5">
        <w:rPr>
          <w:sz w:val="24"/>
          <w:szCs w:val="24"/>
        </w:rPr>
        <w:t>дистанционно</w:t>
      </w:r>
      <w:r w:rsidRPr="000765A5">
        <w:rPr>
          <w:spacing w:val="2"/>
          <w:sz w:val="24"/>
          <w:szCs w:val="24"/>
        </w:rPr>
        <w:t xml:space="preserve"> </w:t>
      </w:r>
      <w:r w:rsidRPr="000765A5">
        <w:rPr>
          <w:rStyle w:val="s0"/>
        </w:rPr>
        <w:t>обслуживать</w:t>
      </w:r>
      <w:r w:rsidRPr="000765A5">
        <w:rPr>
          <w:spacing w:val="2"/>
          <w:sz w:val="24"/>
          <w:szCs w:val="24"/>
        </w:rPr>
        <w:t xml:space="preserve"> клиентов в режиме реального времени для осуществления консультации, обмена файлами с использованием текстовых сообщений, использовать другие инструменты для обслуживания клиента;</w:t>
      </w:r>
    </w:p>
    <w:p w14:paraId="433F0FEA" w14:textId="77777777" w:rsidR="00000125" w:rsidRPr="000765A5" w:rsidRDefault="00000125" w:rsidP="00000125">
      <w:pPr>
        <w:pStyle w:val="ab"/>
        <w:numPr>
          <w:ilvl w:val="0"/>
          <w:numId w:val="6"/>
        </w:numPr>
        <w:tabs>
          <w:tab w:val="left" w:pos="431"/>
          <w:tab w:val="left" w:pos="993"/>
        </w:tabs>
        <w:spacing w:after="120"/>
        <w:ind w:left="0" w:firstLine="709"/>
        <w:contextualSpacing w:val="0"/>
        <w:jc w:val="both"/>
        <w:rPr>
          <w:sz w:val="24"/>
          <w:szCs w:val="24"/>
        </w:rPr>
      </w:pPr>
      <w:r w:rsidRPr="000765A5">
        <w:rPr>
          <w:sz w:val="24"/>
          <w:szCs w:val="24"/>
        </w:rPr>
        <w:t>динамическая идентификация клиента – процедура установления личности клиента с целью однозначного подтверждения его прав на получение электронных банковских услуг путем использования одноразового (единовременного) кода;</w:t>
      </w:r>
    </w:p>
    <w:p w14:paraId="65525E4B" w14:textId="77777777" w:rsidR="00000125" w:rsidRPr="000765A5" w:rsidRDefault="00000125" w:rsidP="00000125">
      <w:pPr>
        <w:pStyle w:val="ab"/>
        <w:numPr>
          <w:ilvl w:val="0"/>
          <w:numId w:val="6"/>
        </w:numPr>
        <w:tabs>
          <w:tab w:val="left" w:pos="431"/>
          <w:tab w:val="left" w:pos="993"/>
        </w:tabs>
        <w:spacing w:after="120"/>
        <w:ind w:left="0" w:firstLine="709"/>
        <w:contextualSpacing w:val="0"/>
        <w:jc w:val="both"/>
        <w:rPr>
          <w:sz w:val="24"/>
          <w:szCs w:val="24"/>
        </w:rPr>
      </w:pPr>
      <w:r w:rsidRPr="000765A5">
        <w:rPr>
          <w:sz w:val="24"/>
          <w:szCs w:val="24"/>
        </w:rPr>
        <w:t>договор банковского займа (ДБЗ) – договор займа (жилищного займа, предварительного займа с последующим переходом на жилищный заем, промежуточного займа с последующим переходом на жилищный заем), заключенные между Банком и заемщиком, включающий в себя в качестве неотъемлемых частей стандартные условия, титульный лист, заявление о присоединении либо отдельный договор банковского займа (заключенный в рамках стандартных условий до 01.01.2020 года), график погашения, а также иные заявления/соглашения, поданные/подписанные заемщиком в рамках стандартных условий;</w:t>
      </w:r>
    </w:p>
    <w:p w14:paraId="23F85EBB" w14:textId="77777777" w:rsidR="00000125" w:rsidRPr="000765A5" w:rsidRDefault="00000125" w:rsidP="00000125">
      <w:pPr>
        <w:pStyle w:val="ab"/>
        <w:numPr>
          <w:ilvl w:val="0"/>
          <w:numId w:val="6"/>
        </w:numPr>
        <w:tabs>
          <w:tab w:val="left" w:pos="431"/>
          <w:tab w:val="left" w:pos="1134"/>
        </w:tabs>
        <w:spacing w:after="120"/>
        <w:ind w:left="0" w:firstLine="709"/>
        <w:contextualSpacing w:val="0"/>
        <w:jc w:val="both"/>
        <w:rPr>
          <w:sz w:val="24"/>
          <w:szCs w:val="24"/>
        </w:rPr>
      </w:pPr>
      <w:r w:rsidRPr="000765A5">
        <w:rPr>
          <w:sz w:val="24"/>
          <w:szCs w:val="24"/>
        </w:rPr>
        <w:t>договор залога -</w:t>
      </w:r>
      <w:r w:rsidRPr="000765A5">
        <w:rPr>
          <w:sz w:val="24"/>
          <w:szCs w:val="24"/>
          <w:lang w:val="kk-KZ"/>
        </w:rPr>
        <w:t xml:space="preserve"> </w:t>
      </w:r>
      <w:r w:rsidRPr="000765A5">
        <w:rPr>
          <w:sz w:val="24"/>
          <w:szCs w:val="24"/>
          <w:lang w:val="kk-KZ" w:bidi="ru-RU"/>
        </w:rPr>
        <w:t>договор</w:t>
      </w:r>
      <w:r w:rsidRPr="000765A5">
        <w:rPr>
          <w:sz w:val="24"/>
          <w:szCs w:val="24"/>
          <w:lang w:val="kk-KZ"/>
        </w:rPr>
        <w:t xml:space="preserve"> залога жилищных строительных сбережений, договор залога недвижимого имущества, договор залога имущественного права (права требования)),</w:t>
      </w:r>
      <w:r w:rsidRPr="000765A5">
        <w:rPr>
          <w:sz w:val="24"/>
          <w:szCs w:val="24"/>
        </w:rPr>
        <w:t xml:space="preserve"> заключенный между Банком и залогодателем о передаче имущества, имущественного права (права требования) Банку в залог</w:t>
      </w:r>
      <w:r w:rsidRPr="000765A5">
        <w:rPr>
          <w:sz w:val="24"/>
          <w:szCs w:val="24"/>
          <w:lang w:val="kk-KZ"/>
        </w:rPr>
        <w:t>;</w:t>
      </w:r>
    </w:p>
    <w:p w14:paraId="0A56EC9A" w14:textId="77777777" w:rsidR="00000125" w:rsidRPr="000765A5" w:rsidRDefault="00000125" w:rsidP="00000125">
      <w:pPr>
        <w:tabs>
          <w:tab w:val="left" w:pos="431"/>
          <w:tab w:val="left" w:pos="993"/>
        </w:tabs>
        <w:spacing w:after="120"/>
        <w:jc w:val="both"/>
        <w:rPr>
          <w:sz w:val="24"/>
          <w:szCs w:val="24"/>
          <w:lang w:val="kk-KZ"/>
        </w:rPr>
      </w:pPr>
      <w:r w:rsidRPr="000765A5">
        <w:rPr>
          <w:sz w:val="24"/>
          <w:szCs w:val="24"/>
          <w:lang w:val="kk-KZ"/>
        </w:rPr>
        <w:t xml:space="preserve">            11-1) д</w:t>
      </w:r>
      <w:r w:rsidRPr="000765A5">
        <w:rPr>
          <w:color w:val="000000"/>
          <w:sz w:val="24"/>
          <w:szCs w:val="24"/>
          <w:shd w:val="clear" w:color="auto" w:fill="FFFFFF"/>
        </w:rPr>
        <w:t>оговор об образовательном накопительном вкладе (далее – договор</w:t>
      </w:r>
      <w:r w:rsidRPr="000765A5">
        <w:rPr>
          <w:color w:val="000000"/>
          <w:sz w:val="24"/>
          <w:szCs w:val="24"/>
          <w:shd w:val="clear" w:color="auto" w:fill="FFFFFF"/>
          <w:lang w:val="kk-KZ"/>
        </w:rPr>
        <w:t xml:space="preserve"> </w:t>
      </w:r>
      <w:r w:rsidRPr="000765A5">
        <w:rPr>
          <w:color w:val="000000"/>
          <w:sz w:val="24"/>
          <w:szCs w:val="24"/>
          <w:shd w:val="clear" w:color="auto" w:fill="FFFFFF"/>
        </w:rPr>
        <w:t>вклада) - договор банковского вклада на накопление средств для оплаты образовательных услуг, заключенный</w:t>
      </w:r>
      <w:r w:rsidRPr="000765A5">
        <w:rPr>
          <w:color w:val="000000"/>
          <w:sz w:val="24"/>
          <w:szCs w:val="24"/>
          <w:shd w:val="clear" w:color="auto" w:fill="FFFFFF"/>
          <w:lang w:val="kk-KZ"/>
        </w:rPr>
        <w:t xml:space="preserve"> между</w:t>
      </w:r>
      <w:r w:rsidRPr="000765A5">
        <w:rPr>
          <w:color w:val="000000"/>
          <w:sz w:val="24"/>
          <w:szCs w:val="24"/>
          <w:shd w:val="clear" w:color="auto" w:fill="FFFFFF"/>
        </w:rPr>
        <w:t xml:space="preserve"> </w:t>
      </w:r>
      <w:r w:rsidRPr="000765A5">
        <w:rPr>
          <w:color w:val="000000"/>
          <w:sz w:val="24"/>
          <w:szCs w:val="24"/>
          <w:shd w:val="clear" w:color="auto" w:fill="FFFFFF"/>
          <w:lang w:val="kk-KZ"/>
        </w:rPr>
        <w:t xml:space="preserve">Банком и </w:t>
      </w:r>
      <w:r w:rsidRPr="000765A5">
        <w:rPr>
          <w:color w:val="000000"/>
          <w:sz w:val="24"/>
          <w:szCs w:val="24"/>
          <w:shd w:val="clear" w:color="auto" w:fill="FFFFFF"/>
        </w:rPr>
        <w:t>вкладчиком по типовой форме договора об образовательном накопительном вкладе, утвержденной Приказом Министра образования и науки Республики Казахстан, порядок и условия по открытию, ведению образовательного накопительного вклада регулируются таким договором, законодательством Республики Казахстан и внутренними документами Банка</w:t>
      </w:r>
      <w:r w:rsidRPr="000765A5">
        <w:rPr>
          <w:color w:val="000000"/>
          <w:sz w:val="24"/>
          <w:szCs w:val="24"/>
          <w:shd w:val="clear" w:color="auto" w:fill="FFFFFF"/>
          <w:lang w:val="kk-KZ"/>
        </w:rPr>
        <w:t>;</w:t>
      </w:r>
      <w:r w:rsidRPr="000765A5">
        <w:rPr>
          <w:rFonts w:eastAsiaTheme="minorHAnsi"/>
          <w:i/>
          <w:color w:val="0000FF"/>
          <w:spacing w:val="-3"/>
          <w:sz w:val="24"/>
          <w:szCs w:val="24"/>
          <w:lang w:eastAsia="en-US"/>
        </w:rPr>
        <w:t xml:space="preserve"> (подпункт 11</w:t>
      </w:r>
      <w:r w:rsidRPr="000765A5">
        <w:rPr>
          <w:rFonts w:eastAsiaTheme="minorHAnsi"/>
          <w:i/>
          <w:color w:val="0000FF"/>
          <w:spacing w:val="-3"/>
          <w:sz w:val="24"/>
          <w:szCs w:val="24"/>
          <w:lang w:val="kk-KZ" w:eastAsia="en-US"/>
        </w:rPr>
        <w:t>-1</w:t>
      </w:r>
      <w:r w:rsidRPr="000765A5">
        <w:rPr>
          <w:rFonts w:eastAsiaTheme="minorHAnsi"/>
          <w:i/>
          <w:color w:val="0000FF"/>
          <w:spacing w:val="-3"/>
          <w:sz w:val="24"/>
          <w:szCs w:val="24"/>
          <w:lang w:eastAsia="en-US"/>
        </w:rPr>
        <w:t xml:space="preserve">) пункта 3 </w:t>
      </w:r>
      <w:r w:rsidRPr="000765A5">
        <w:rPr>
          <w:rFonts w:eastAsiaTheme="minorHAnsi"/>
          <w:i/>
          <w:color w:val="0000FF"/>
          <w:spacing w:val="-3"/>
          <w:sz w:val="24"/>
          <w:szCs w:val="24"/>
          <w:lang w:val="kk-KZ" w:eastAsia="en-US"/>
        </w:rPr>
        <w:t xml:space="preserve">дополнен </w:t>
      </w:r>
      <w:r w:rsidRPr="000765A5">
        <w:rPr>
          <w:rFonts w:eastAsiaTheme="minorHAnsi"/>
          <w:i/>
          <w:color w:val="0000FF"/>
          <w:spacing w:val="-3"/>
          <w:sz w:val="24"/>
          <w:szCs w:val="24"/>
          <w:lang w:eastAsia="en-US"/>
        </w:rPr>
        <w:t xml:space="preserve">решением Правления от </w:t>
      </w:r>
      <w:r w:rsidRPr="000765A5">
        <w:rPr>
          <w:rFonts w:eastAsiaTheme="minorHAnsi"/>
          <w:i/>
          <w:color w:val="0000FF"/>
          <w:spacing w:val="-3"/>
          <w:sz w:val="24"/>
          <w:szCs w:val="24"/>
          <w:lang w:val="kk-KZ" w:eastAsia="en-US"/>
        </w:rPr>
        <w:t>18.04.2024</w:t>
      </w:r>
      <w:r w:rsidRPr="000765A5">
        <w:rPr>
          <w:rFonts w:eastAsiaTheme="minorHAnsi"/>
          <w:i/>
          <w:color w:val="0000FF"/>
          <w:spacing w:val="-3"/>
          <w:sz w:val="24"/>
          <w:szCs w:val="24"/>
          <w:lang w:eastAsia="en-US"/>
        </w:rPr>
        <w:t xml:space="preserve"> г. (протокол №</w:t>
      </w:r>
      <w:r w:rsidRPr="000765A5">
        <w:rPr>
          <w:rFonts w:eastAsiaTheme="minorHAnsi"/>
          <w:i/>
          <w:color w:val="0000FF"/>
          <w:spacing w:val="-3"/>
          <w:sz w:val="24"/>
          <w:szCs w:val="24"/>
          <w:lang w:val="kk-KZ" w:eastAsia="en-US"/>
        </w:rPr>
        <w:t>45</w:t>
      </w:r>
      <w:r w:rsidRPr="000765A5">
        <w:rPr>
          <w:rFonts w:eastAsiaTheme="minorHAnsi"/>
          <w:i/>
          <w:color w:val="0000FF"/>
          <w:spacing w:val="-3"/>
          <w:sz w:val="24"/>
          <w:szCs w:val="24"/>
          <w:lang w:eastAsia="en-US"/>
        </w:rPr>
        <w:t>))</w:t>
      </w:r>
    </w:p>
    <w:p w14:paraId="43BF7A0E" w14:textId="77777777" w:rsidR="00000125" w:rsidRPr="000765A5" w:rsidRDefault="00000125" w:rsidP="00000125">
      <w:pPr>
        <w:pStyle w:val="ab"/>
        <w:numPr>
          <w:ilvl w:val="0"/>
          <w:numId w:val="6"/>
        </w:numPr>
        <w:tabs>
          <w:tab w:val="left" w:pos="431"/>
          <w:tab w:val="left" w:pos="993"/>
        </w:tabs>
        <w:spacing w:after="120"/>
        <w:ind w:left="0" w:firstLine="709"/>
        <w:contextualSpacing w:val="0"/>
        <w:jc w:val="both"/>
        <w:rPr>
          <w:sz w:val="24"/>
          <w:szCs w:val="24"/>
        </w:rPr>
      </w:pPr>
      <w:r w:rsidRPr="000765A5">
        <w:rPr>
          <w:sz w:val="24"/>
          <w:szCs w:val="24"/>
          <w:lang w:val="kk-KZ"/>
        </w:rPr>
        <w:t>и</w:t>
      </w:r>
      <w:proofErr w:type="spellStart"/>
      <w:r w:rsidRPr="000765A5">
        <w:rPr>
          <w:sz w:val="24"/>
          <w:szCs w:val="24"/>
        </w:rPr>
        <w:t>нтернет</w:t>
      </w:r>
      <w:proofErr w:type="spellEnd"/>
      <w:r w:rsidRPr="000765A5">
        <w:rPr>
          <w:sz w:val="24"/>
          <w:szCs w:val="24"/>
        </w:rPr>
        <w:t>-ресурс "www.hcsbk.kz" - официальный информационный ресурс Банка в сети интернет;</w:t>
      </w:r>
    </w:p>
    <w:p w14:paraId="32971607" w14:textId="0DDF8776" w:rsidR="00511AC8" w:rsidRPr="000765A5" w:rsidRDefault="00511AC8" w:rsidP="00511AC8">
      <w:pPr>
        <w:tabs>
          <w:tab w:val="left" w:pos="431"/>
          <w:tab w:val="left" w:pos="709"/>
        </w:tabs>
        <w:spacing w:after="120"/>
        <w:jc w:val="both"/>
        <w:rPr>
          <w:sz w:val="24"/>
          <w:szCs w:val="24"/>
        </w:rPr>
      </w:pPr>
      <w:r w:rsidRPr="000765A5">
        <w:rPr>
          <w:b/>
          <w:bCs/>
          <w:sz w:val="22"/>
          <w:szCs w:val="22"/>
        </w:rPr>
        <w:tab/>
      </w:r>
      <w:r w:rsidRPr="000765A5">
        <w:rPr>
          <w:b/>
          <w:bCs/>
          <w:sz w:val="22"/>
          <w:szCs w:val="22"/>
        </w:rPr>
        <w:tab/>
      </w:r>
      <w:proofErr w:type="gramStart"/>
      <w:r w:rsidRPr="000765A5">
        <w:rPr>
          <w:sz w:val="24"/>
          <w:szCs w:val="24"/>
        </w:rPr>
        <w:t>12-1</w:t>
      </w:r>
      <w:proofErr w:type="gramEnd"/>
      <w:r w:rsidRPr="000765A5">
        <w:rPr>
          <w:sz w:val="24"/>
          <w:szCs w:val="24"/>
        </w:rPr>
        <w:t>) код доступа – уникальная последовательность электронных цифровых символов (от четырех до шести цифр), устанавливаемая клиентом или автоматически формируемая системами поставщика платежных услуг, используемая для входа в мобильное приложение и (или) подтверждения выполняемых клиентом операций, включая осуществление платежей и переводов;</w:t>
      </w:r>
      <w:r w:rsidRPr="000765A5">
        <w:rPr>
          <w:rFonts w:eastAsiaTheme="minorHAnsi"/>
          <w:i/>
          <w:color w:val="0000FF"/>
          <w:spacing w:val="-3"/>
          <w:sz w:val="24"/>
          <w:szCs w:val="24"/>
          <w:lang w:eastAsia="en-US"/>
        </w:rPr>
        <w:t xml:space="preserve"> (подпункт </w:t>
      </w:r>
      <w:proofErr w:type="gramStart"/>
      <w:r w:rsidRPr="000765A5">
        <w:rPr>
          <w:rFonts w:eastAsiaTheme="minorHAnsi"/>
          <w:i/>
          <w:color w:val="0000FF"/>
          <w:spacing w:val="-3"/>
          <w:sz w:val="24"/>
          <w:szCs w:val="24"/>
          <w:lang w:eastAsia="en-US"/>
        </w:rPr>
        <w:t>12</w:t>
      </w:r>
      <w:r w:rsidRPr="000765A5">
        <w:rPr>
          <w:rFonts w:eastAsiaTheme="minorHAnsi"/>
          <w:i/>
          <w:color w:val="0000FF"/>
          <w:spacing w:val="-3"/>
          <w:sz w:val="24"/>
          <w:szCs w:val="24"/>
          <w:lang w:val="kk-KZ" w:eastAsia="en-US"/>
        </w:rPr>
        <w:t>-1</w:t>
      </w:r>
      <w:proofErr w:type="gramEnd"/>
      <w:r w:rsidRPr="000765A5">
        <w:rPr>
          <w:rFonts w:eastAsiaTheme="minorHAnsi"/>
          <w:i/>
          <w:color w:val="0000FF"/>
          <w:spacing w:val="-3"/>
          <w:sz w:val="24"/>
          <w:szCs w:val="24"/>
          <w:lang w:eastAsia="en-US"/>
        </w:rPr>
        <w:t xml:space="preserve">) пункта 3 </w:t>
      </w:r>
      <w:r w:rsidRPr="000765A5">
        <w:rPr>
          <w:rFonts w:eastAsiaTheme="minorHAnsi"/>
          <w:i/>
          <w:color w:val="0000FF"/>
          <w:spacing w:val="-3"/>
          <w:sz w:val="24"/>
          <w:szCs w:val="24"/>
          <w:lang w:val="kk-KZ" w:eastAsia="en-US"/>
        </w:rPr>
        <w:t xml:space="preserve">дополнен </w:t>
      </w:r>
      <w:r w:rsidRPr="000765A5">
        <w:rPr>
          <w:rFonts w:eastAsiaTheme="minorHAnsi"/>
          <w:i/>
          <w:color w:val="0000FF"/>
          <w:spacing w:val="-3"/>
          <w:sz w:val="24"/>
          <w:szCs w:val="24"/>
          <w:lang w:eastAsia="en-US"/>
        </w:rPr>
        <w:t xml:space="preserve">решением Правления от </w:t>
      </w:r>
      <w:r w:rsidR="000765A5" w:rsidRPr="000765A5">
        <w:rPr>
          <w:rFonts w:eastAsiaTheme="minorHAnsi"/>
          <w:i/>
          <w:color w:val="0000FF"/>
          <w:spacing w:val="-3"/>
          <w:sz w:val="24"/>
          <w:szCs w:val="24"/>
          <w:lang w:val="kk-KZ" w:eastAsia="en-US"/>
        </w:rPr>
        <w:t>25</w:t>
      </w:r>
      <w:r w:rsidRPr="000765A5">
        <w:rPr>
          <w:rFonts w:eastAsiaTheme="minorHAnsi"/>
          <w:i/>
          <w:color w:val="0000FF"/>
          <w:spacing w:val="-3"/>
          <w:sz w:val="24"/>
          <w:szCs w:val="24"/>
          <w:lang w:val="kk-KZ" w:eastAsia="en-US"/>
        </w:rPr>
        <w:t>.08.2026</w:t>
      </w:r>
      <w:r w:rsidRPr="000765A5">
        <w:rPr>
          <w:rFonts w:eastAsiaTheme="minorHAnsi"/>
          <w:i/>
          <w:color w:val="0000FF"/>
          <w:spacing w:val="-3"/>
          <w:sz w:val="24"/>
          <w:szCs w:val="24"/>
          <w:lang w:eastAsia="en-US"/>
        </w:rPr>
        <w:t xml:space="preserve"> г. (протокол №</w:t>
      </w:r>
      <w:r w:rsidR="000765A5" w:rsidRPr="000765A5">
        <w:rPr>
          <w:rFonts w:eastAsiaTheme="minorHAnsi"/>
          <w:i/>
          <w:color w:val="0000FF"/>
          <w:spacing w:val="-3"/>
          <w:sz w:val="24"/>
          <w:szCs w:val="24"/>
          <w:lang w:val="kk-KZ" w:eastAsia="en-US"/>
        </w:rPr>
        <w:t>126</w:t>
      </w:r>
      <w:r w:rsidRPr="000765A5">
        <w:rPr>
          <w:rFonts w:eastAsiaTheme="minorHAnsi"/>
          <w:i/>
          <w:color w:val="0000FF"/>
          <w:spacing w:val="-3"/>
          <w:sz w:val="24"/>
          <w:szCs w:val="24"/>
          <w:lang w:eastAsia="en-US"/>
        </w:rPr>
        <w:t>))</w:t>
      </w:r>
    </w:p>
    <w:p w14:paraId="07827389" w14:textId="77777777" w:rsidR="00511AC8" w:rsidRPr="000765A5" w:rsidRDefault="00511AC8" w:rsidP="00511AC8">
      <w:pPr>
        <w:pStyle w:val="ab"/>
        <w:tabs>
          <w:tab w:val="left" w:pos="431"/>
          <w:tab w:val="left" w:pos="993"/>
        </w:tabs>
        <w:spacing w:after="120"/>
        <w:ind w:left="709"/>
        <w:contextualSpacing w:val="0"/>
        <w:jc w:val="both"/>
        <w:rPr>
          <w:sz w:val="24"/>
          <w:szCs w:val="24"/>
        </w:rPr>
      </w:pPr>
    </w:p>
    <w:p w14:paraId="23BA4813" w14:textId="77777777" w:rsidR="00000125" w:rsidRPr="000765A5" w:rsidRDefault="00000125" w:rsidP="00000125">
      <w:pPr>
        <w:pStyle w:val="ab"/>
        <w:numPr>
          <w:ilvl w:val="0"/>
          <w:numId w:val="6"/>
        </w:numPr>
        <w:tabs>
          <w:tab w:val="left" w:pos="431"/>
          <w:tab w:val="left" w:pos="1134"/>
        </w:tabs>
        <w:spacing w:after="120"/>
        <w:ind w:left="0" w:firstLine="709"/>
        <w:contextualSpacing w:val="0"/>
        <w:jc w:val="both"/>
        <w:rPr>
          <w:sz w:val="24"/>
          <w:szCs w:val="24"/>
        </w:rPr>
      </w:pPr>
      <w:r w:rsidRPr="000765A5">
        <w:rPr>
          <w:sz w:val="24"/>
          <w:szCs w:val="24"/>
        </w:rPr>
        <w:t>конклюдентные действия - действия клиента, выражающие его волю установить правоотношение, но не в форме устного или письменного волеизъявления, а поведением/действиями, по которому можно сделать заключение о таком намерении;</w:t>
      </w:r>
    </w:p>
    <w:p w14:paraId="3C6BC457" w14:textId="77777777" w:rsidR="00000125" w:rsidRPr="000765A5" w:rsidRDefault="00000125" w:rsidP="00000125">
      <w:pPr>
        <w:pStyle w:val="ab"/>
        <w:numPr>
          <w:ilvl w:val="0"/>
          <w:numId w:val="6"/>
        </w:numPr>
        <w:tabs>
          <w:tab w:val="left" w:pos="431"/>
          <w:tab w:val="left" w:pos="1134"/>
        </w:tabs>
        <w:spacing w:after="120"/>
        <w:ind w:left="0" w:firstLine="709"/>
        <w:contextualSpacing w:val="0"/>
        <w:jc w:val="both"/>
        <w:rPr>
          <w:sz w:val="24"/>
          <w:szCs w:val="24"/>
        </w:rPr>
      </w:pPr>
      <w:r w:rsidRPr="000765A5">
        <w:rPr>
          <w:sz w:val="24"/>
          <w:szCs w:val="24"/>
        </w:rPr>
        <w:t xml:space="preserve">логин - номер телефона клиента, используемый в качестве имени учетной записи клиента при входе в личный кабинет онлайн каналов Банка; </w:t>
      </w:r>
      <w:r w:rsidRPr="000765A5">
        <w:rPr>
          <w:rFonts w:eastAsiaTheme="minorHAnsi"/>
          <w:i/>
          <w:color w:val="0000FF"/>
          <w:spacing w:val="-3"/>
          <w:sz w:val="24"/>
          <w:szCs w:val="24"/>
          <w:lang w:eastAsia="en-US"/>
        </w:rPr>
        <w:t>(подпункт 14) пункта 3 изменен решением Правления от 19.01.2026 г. (протокол №6))</w:t>
      </w:r>
    </w:p>
    <w:p w14:paraId="0D58035E" w14:textId="77777777" w:rsidR="00000125" w:rsidRPr="000765A5" w:rsidRDefault="00000125" w:rsidP="00000125">
      <w:pPr>
        <w:pStyle w:val="ab"/>
        <w:numPr>
          <w:ilvl w:val="0"/>
          <w:numId w:val="6"/>
        </w:numPr>
        <w:tabs>
          <w:tab w:val="left" w:pos="431"/>
          <w:tab w:val="left" w:pos="1134"/>
        </w:tabs>
        <w:spacing w:after="120"/>
        <w:ind w:left="0" w:firstLine="709"/>
        <w:contextualSpacing w:val="0"/>
        <w:jc w:val="both"/>
        <w:rPr>
          <w:sz w:val="24"/>
          <w:szCs w:val="24"/>
        </w:rPr>
      </w:pPr>
      <w:r w:rsidRPr="000765A5">
        <w:rPr>
          <w:sz w:val="24"/>
          <w:szCs w:val="24"/>
        </w:rPr>
        <w:t>номер телефона – номер мобильного телефона клиента, регистрируемый в АБИС при обращении в Банк и используемый клиентом для получения электронных банковских услуг;</w:t>
      </w:r>
    </w:p>
    <w:p w14:paraId="0485E4C0" w14:textId="77777777" w:rsidR="00000125" w:rsidRPr="000765A5" w:rsidRDefault="00000125" w:rsidP="00000125">
      <w:pPr>
        <w:pStyle w:val="ab"/>
        <w:numPr>
          <w:ilvl w:val="0"/>
          <w:numId w:val="6"/>
        </w:numPr>
        <w:tabs>
          <w:tab w:val="left" w:pos="1134"/>
        </w:tabs>
        <w:spacing w:after="120"/>
        <w:ind w:left="0" w:firstLine="709"/>
        <w:contextualSpacing w:val="0"/>
        <w:jc w:val="both"/>
        <w:rPr>
          <w:sz w:val="24"/>
          <w:szCs w:val="24"/>
        </w:rPr>
      </w:pPr>
      <w:r w:rsidRPr="000765A5">
        <w:rPr>
          <w:rFonts w:eastAsiaTheme="minorHAnsi"/>
          <w:i/>
          <w:color w:val="0000FF"/>
          <w:spacing w:val="-3"/>
          <w:sz w:val="24"/>
          <w:szCs w:val="24"/>
          <w:lang w:eastAsia="en-US"/>
        </w:rPr>
        <w:t>(подпункт 16) пункта 3 исключен решением Правления от 09.08.2023 г. (протокол №134))</w:t>
      </w:r>
      <w:r w:rsidRPr="000765A5">
        <w:rPr>
          <w:sz w:val="24"/>
          <w:szCs w:val="24"/>
        </w:rPr>
        <w:t>;</w:t>
      </w:r>
    </w:p>
    <w:p w14:paraId="1FA544B0" w14:textId="77777777" w:rsidR="00000125" w:rsidRPr="000765A5" w:rsidRDefault="00000125" w:rsidP="00000125">
      <w:pPr>
        <w:pStyle w:val="ab"/>
        <w:numPr>
          <w:ilvl w:val="0"/>
          <w:numId w:val="6"/>
        </w:numPr>
        <w:tabs>
          <w:tab w:val="left" w:pos="431"/>
          <w:tab w:val="left" w:pos="993"/>
          <w:tab w:val="left" w:pos="1134"/>
        </w:tabs>
        <w:spacing w:after="120"/>
        <w:ind w:left="0" w:firstLine="709"/>
        <w:contextualSpacing w:val="0"/>
        <w:jc w:val="both"/>
        <w:rPr>
          <w:sz w:val="24"/>
          <w:szCs w:val="24"/>
        </w:rPr>
      </w:pPr>
      <w:r w:rsidRPr="000765A5">
        <w:rPr>
          <w:sz w:val="24"/>
          <w:szCs w:val="24"/>
        </w:rPr>
        <w:t xml:space="preserve">одноразовый (единовременный) код - уникальная последовательность электронных цифровых символов, создаваемая программно-техническими средствами по запросу клиента и предназначенная для одноразового использования при предоставлении доступа клиенту к электронным банковским услугам, направляемое Банком посредством </w:t>
      </w:r>
      <w:r w:rsidRPr="000765A5">
        <w:rPr>
          <w:sz w:val="24"/>
          <w:szCs w:val="24"/>
          <w:lang w:val="en-US"/>
        </w:rPr>
        <w:t>SMS</w:t>
      </w:r>
      <w:r w:rsidRPr="000765A5">
        <w:rPr>
          <w:sz w:val="24"/>
          <w:szCs w:val="24"/>
        </w:rPr>
        <w:t>-</w:t>
      </w:r>
      <w:r w:rsidRPr="000765A5">
        <w:rPr>
          <w:sz w:val="24"/>
          <w:szCs w:val="24"/>
          <w:lang w:bidi="ru-RU"/>
        </w:rPr>
        <w:t>сообщения на мобильный телефон клиента через оператора мобильной связи</w:t>
      </w:r>
      <w:r w:rsidRPr="000765A5">
        <w:rPr>
          <w:sz w:val="24"/>
          <w:szCs w:val="24"/>
        </w:rPr>
        <w:t>;</w:t>
      </w:r>
    </w:p>
    <w:p w14:paraId="2248CA7D" w14:textId="77777777" w:rsidR="00000125" w:rsidRPr="000765A5" w:rsidRDefault="00000125" w:rsidP="00000125">
      <w:pPr>
        <w:pStyle w:val="ab"/>
        <w:numPr>
          <w:ilvl w:val="0"/>
          <w:numId w:val="6"/>
        </w:numPr>
        <w:tabs>
          <w:tab w:val="left" w:pos="1134"/>
        </w:tabs>
        <w:spacing w:after="120"/>
        <w:ind w:left="0" w:firstLine="709"/>
        <w:contextualSpacing w:val="0"/>
        <w:jc w:val="both"/>
        <w:rPr>
          <w:sz w:val="24"/>
          <w:szCs w:val="24"/>
        </w:rPr>
      </w:pPr>
      <w:r w:rsidRPr="000765A5">
        <w:rPr>
          <w:sz w:val="24"/>
          <w:szCs w:val="24"/>
        </w:rPr>
        <w:t xml:space="preserve">операционный день - период времени, в течение которого Банком осуществляются прием и обработка указаний, распоряжений о приостановлении исполнения указаний либо отзыве таких указаний клиентом; </w:t>
      </w:r>
    </w:p>
    <w:p w14:paraId="5D8CD9E0" w14:textId="77777777" w:rsidR="00000125" w:rsidRPr="000765A5" w:rsidRDefault="00000125" w:rsidP="00000125">
      <w:pPr>
        <w:tabs>
          <w:tab w:val="left" w:pos="1134"/>
        </w:tabs>
        <w:spacing w:after="120"/>
        <w:jc w:val="both"/>
        <w:rPr>
          <w:rFonts w:eastAsiaTheme="minorHAnsi"/>
          <w:i/>
          <w:color w:val="0000FF"/>
          <w:spacing w:val="-3"/>
          <w:sz w:val="24"/>
          <w:szCs w:val="24"/>
          <w:lang w:eastAsia="en-US"/>
        </w:rPr>
      </w:pPr>
      <w:r w:rsidRPr="000765A5">
        <w:rPr>
          <w:sz w:val="24"/>
          <w:szCs w:val="24"/>
          <w:lang w:val="kk-KZ"/>
        </w:rPr>
        <w:t xml:space="preserve">            18-1) </w:t>
      </w:r>
      <w:r w:rsidRPr="000765A5">
        <w:rPr>
          <w:bCs/>
          <w:sz w:val="24"/>
          <w:szCs w:val="24"/>
        </w:rPr>
        <w:t xml:space="preserve">образовательный накопительный вклад (депозит) (далее – образовательный вклад) - деньги на счете вкладчика в Банке, включающие взносы вкладчика или </w:t>
      </w:r>
      <w:proofErr w:type="spellStart"/>
      <w:r w:rsidRPr="000765A5">
        <w:rPr>
          <w:bCs/>
          <w:sz w:val="24"/>
          <w:szCs w:val="24"/>
        </w:rPr>
        <w:t>вносителей</w:t>
      </w:r>
      <w:proofErr w:type="spellEnd"/>
      <w:r w:rsidRPr="000765A5">
        <w:rPr>
          <w:bCs/>
          <w:sz w:val="24"/>
          <w:szCs w:val="24"/>
        </w:rPr>
        <w:t>, в том числе выплат целевых накоплений из единого накопительного пенсионного фонда в целях оплаты образования в соответствии с законами Республики Казахстан, капитализированные вознаграждения Банка и премию государства</w:t>
      </w:r>
      <w:r w:rsidRPr="000765A5">
        <w:rPr>
          <w:bCs/>
          <w:sz w:val="24"/>
          <w:szCs w:val="24"/>
          <w:lang w:val="kk-KZ"/>
        </w:rPr>
        <w:t>;</w:t>
      </w:r>
      <w:r w:rsidRPr="000765A5">
        <w:rPr>
          <w:rFonts w:eastAsiaTheme="minorHAnsi"/>
          <w:i/>
          <w:color w:val="0000FF"/>
          <w:spacing w:val="-3"/>
          <w:sz w:val="24"/>
          <w:szCs w:val="24"/>
          <w:lang w:eastAsia="en-US"/>
        </w:rPr>
        <w:t xml:space="preserve"> (подпункт 18</w:t>
      </w:r>
      <w:r w:rsidRPr="000765A5">
        <w:rPr>
          <w:rFonts w:eastAsiaTheme="minorHAnsi"/>
          <w:i/>
          <w:color w:val="0000FF"/>
          <w:spacing w:val="-3"/>
          <w:sz w:val="24"/>
          <w:szCs w:val="24"/>
          <w:lang w:val="kk-KZ" w:eastAsia="en-US"/>
        </w:rPr>
        <w:t>-1</w:t>
      </w:r>
      <w:r w:rsidRPr="000765A5">
        <w:rPr>
          <w:rFonts w:eastAsiaTheme="minorHAnsi"/>
          <w:i/>
          <w:color w:val="0000FF"/>
          <w:spacing w:val="-3"/>
          <w:sz w:val="24"/>
          <w:szCs w:val="24"/>
          <w:lang w:eastAsia="en-US"/>
        </w:rPr>
        <w:t xml:space="preserve">) пункта 3 </w:t>
      </w:r>
      <w:r w:rsidRPr="000765A5">
        <w:rPr>
          <w:rFonts w:eastAsiaTheme="minorHAnsi"/>
          <w:i/>
          <w:color w:val="0000FF"/>
          <w:spacing w:val="-3"/>
          <w:sz w:val="24"/>
          <w:szCs w:val="24"/>
          <w:lang w:val="kk-KZ" w:eastAsia="en-US"/>
        </w:rPr>
        <w:t xml:space="preserve">дополнен </w:t>
      </w:r>
      <w:r w:rsidRPr="000765A5">
        <w:rPr>
          <w:rFonts w:eastAsiaTheme="minorHAnsi"/>
          <w:i/>
          <w:color w:val="0000FF"/>
          <w:spacing w:val="-3"/>
          <w:sz w:val="24"/>
          <w:szCs w:val="24"/>
          <w:lang w:eastAsia="en-US"/>
        </w:rPr>
        <w:t xml:space="preserve">решением Правления от </w:t>
      </w:r>
      <w:r w:rsidRPr="000765A5">
        <w:rPr>
          <w:rFonts w:eastAsiaTheme="minorHAnsi"/>
          <w:i/>
          <w:color w:val="0000FF"/>
          <w:spacing w:val="-3"/>
          <w:sz w:val="24"/>
          <w:szCs w:val="24"/>
          <w:lang w:val="kk-KZ" w:eastAsia="en-US"/>
        </w:rPr>
        <w:t>18.04.2024</w:t>
      </w:r>
      <w:r w:rsidRPr="000765A5">
        <w:rPr>
          <w:rFonts w:eastAsiaTheme="minorHAnsi"/>
          <w:i/>
          <w:color w:val="0000FF"/>
          <w:spacing w:val="-3"/>
          <w:sz w:val="24"/>
          <w:szCs w:val="24"/>
          <w:lang w:eastAsia="en-US"/>
        </w:rPr>
        <w:t xml:space="preserve"> г. (протокол №</w:t>
      </w:r>
      <w:r w:rsidRPr="000765A5">
        <w:rPr>
          <w:rFonts w:eastAsiaTheme="minorHAnsi"/>
          <w:i/>
          <w:color w:val="0000FF"/>
          <w:spacing w:val="-3"/>
          <w:sz w:val="24"/>
          <w:szCs w:val="24"/>
          <w:lang w:val="kk-KZ" w:eastAsia="en-US"/>
        </w:rPr>
        <w:t>45</w:t>
      </w:r>
      <w:r w:rsidRPr="000765A5">
        <w:rPr>
          <w:rFonts w:eastAsiaTheme="minorHAnsi"/>
          <w:i/>
          <w:color w:val="0000FF"/>
          <w:spacing w:val="-3"/>
          <w:sz w:val="24"/>
          <w:szCs w:val="24"/>
          <w:lang w:eastAsia="en-US"/>
        </w:rPr>
        <w:t>))</w:t>
      </w:r>
    </w:p>
    <w:p w14:paraId="7F8F569D" w14:textId="77777777" w:rsidR="00000125" w:rsidRPr="000765A5" w:rsidRDefault="00000125" w:rsidP="00000125">
      <w:pPr>
        <w:tabs>
          <w:tab w:val="left" w:pos="709"/>
          <w:tab w:val="left" w:pos="1134"/>
        </w:tabs>
        <w:spacing w:after="120"/>
        <w:jc w:val="both"/>
        <w:rPr>
          <w:rFonts w:eastAsiaTheme="minorHAnsi"/>
          <w:i/>
          <w:color w:val="0000FF"/>
          <w:spacing w:val="-3"/>
          <w:sz w:val="24"/>
          <w:szCs w:val="24"/>
          <w:lang w:eastAsia="en-US"/>
        </w:rPr>
      </w:pPr>
      <w:r w:rsidRPr="000765A5">
        <w:rPr>
          <w:sz w:val="24"/>
          <w:szCs w:val="24"/>
        </w:rPr>
        <w:t xml:space="preserve">            </w:t>
      </w:r>
      <w:r w:rsidRPr="000765A5">
        <w:rPr>
          <w:sz w:val="24"/>
          <w:szCs w:val="24"/>
          <w:lang w:val="kk-KZ"/>
        </w:rPr>
        <w:t xml:space="preserve">18-2) объекты информатизации -  электронные информационные ресурсы, обеспечивающие передачу информации между Заемщиком и Банком посредством электронной почты (e-mail), почтовой связи, интернет - ресурса Банка, SMS-сообщений, push-уведомления, </w:t>
      </w:r>
      <w:r w:rsidRPr="000765A5">
        <w:rPr>
          <w:bCs/>
          <w:sz w:val="24"/>
          <w:szCs w:val="24"/>
        </w:rPr>
        <w:t xml:space="preserve">информационной системы </w:t>
      </w:r>
      <w:r w:rsidRPr="000765A5">
        <w:rPr>
          <w:bCs/>
          <w:sz w:val="24"/>
          <w:szCs w:val="24"/>
          <w:lang w:val="kk-KZ"/>
        </w:rPr>
        <w:t>"</w:t>
      </w:r>
      <w:r w:rsidRPr="000765A5">
        <w:rPr>
          <w:bCs/>
          <w:sz w:val="24"/>
          <w:szCs w:val="24"/>
        </w:rPr>
        <w:t>Портал недвижимости otbasybank.kz</w:t>
      </w:r>
      <w:r w:rsidRPr="000765A5">
        <w:rPr>
          <w:bCs/>
          <w:sz w:val="24"/>
          <w:szCs w:val="24"/>
          <w:lang w:val="kk-KZ"/>
        </w:rPr>
        <w:t>"</w:t>
      </w:r>
      <w:r w:rsidRPr="000765A5">
        <w:rPr>
          <w:sz w:val="24"/>
          <w:szCs w:val="24"/>
          <w:lang w:val="kk-KZ"/>
        </w:rPr>
        <w:t xml:space="preserve">, телефонов, </w:t>
      </w:r>
      <w:r w:rsidRPr="000765A5">
        <w:rPr>
          <w:bCs/>
          <w:sz w:val="24"/>
          <w:szCs w:val="24"/>
        </w:rPr>
        <w:t>информационной системы</w:t>
      </w:r>
      <w:r w:rsidRPr="000765A5">
        <w:rPr>
          <w:sz w:val="24"/>
          <w:szCs w:val="24"/>
          <w:lang w:val="kk-KZ"/>
        </w:rPr>
        <w:t xml:space="preserve"> "</w:t>
      </w:r>
      <w:r w:rsidRPr="000765A5">
        <w:rPr>
          <w:sz w:val="24"/>
          <w:szCs w:val="24"/>
        </w:rPr>
        <w:t>Мобильное приложение "</w:t>
      </w:r>
      <w:proofErr w:type="spellStart"/>
      <w:r w:rsidRPr="000765A5">
        <w:rPr>
          <w:sz w:val="24"/>
          <w:szCs w:val="24"/>
        </w:rPr>
        <w:t>Otbasy</w:t>
      </w:r>
      <w:proofErr w:type="spellEnd"/>
      <w:r w:rsidRPr="000765A5">
        <w:rPr>
          <w:sz w:val="24"/>
          <w:szCs w:val="24"/>
        </w:rPr>
        <w:t xml:space="preserve"> </w:t>
      </w:r>
      <w:r w:rsidRPr="000765A5">
        <w:rPr>
          <w:sz w:val="24"/>
          <w:szCs w:val="24"/>
          <w:lang w:val="en-US"/>
        </w:rPr>
        <w:t>b</w:t>
      </w:r>
      <w:proofErr w:type="spellStart"/>
      <w:r w:rsidRPr="000765A5">
        <w:rPr>
          <w:sz w:val="24"/>
          <w:szCs w:val="24"/>
        </w:rPr>
        <w:t>ank</w:t>
      </w:r>
      <w:proofErr w:type="spellEnd"/>
      <w:r w:rsidRPr="000765A5">
        <w:rPr>
          <w:sz w:val="24"/>
          <w:szCs w:val="24"/>
        </w:rPr>
        <w:t>"</w:t>
      </w:r>
      <w:r w:rsidRPr="000765A5">
        <w:rPr>
          <w:sz w:val="24"/>
          <w:szCs w:val="24"/>
          <w:lang w:val="kk-KZ"/>
        </w:rPr>
        <w:t>", а также иных объектов информатизации</w:t>
      </w:r>
      <w:r w:rsidRPr="000765A5">
        <w:rPr>
          <w:sz w:val="24"/>
          <w:szCs w:val="24"/>
        </w:rPr>
        <w:t xml:space="preserve">; </w:t>
      </w:r>
      <w:r w:rsidRPr="000765A5">
        <w:rPr>
          <w:rFonts w:eastAsiaTheme="minorHAnsi"/>
          <w:i/>
          <w:color w:val="0000FF"/>
          <w:spacing w:val="-3"/>
          <w:sz w:val="24"/>
          <w:szCs w:val="24"/>
          <w:lang w:eastAsia="en-US"/>
        </w:rPr>
        <w:t>(подпункт 18</w:t>
      </w:r>
      <w:r w:rsidRPr="000765A5">
        <w:rPr>
          <w:rFonts w:eastAsiaTheme="minorHAnsi"/>
          <w:i/>
          <w:color w:val="0000FF"/>
          <w:spacing w:val="-3"/>
          <w:sz w:val="24"/>
          <w:szCs w:val="24"/>
          <w:lang w:val="kk-KZ" w:eastAsia="en-US"/>
        </w:rPr>
        <w:t>-2</w:t>
      </w:r>
      <w:r w:rsidRPr="000765A5">
        <w:rPr>
          <w:rFonts w:eastAsiaTheme="minorHAnsi"/>
          <w:i/>
          <w:color w:val="0000FF"/>
          <w:spacing w:val="-3"/>
          <w:sz w:val="24"/>
          <w:szCs w:val="24"/>
          <w:lang w:eastAsia="en-US"/>
        </w:rPr>
        <w:t xml:space="preserve">) пункта 3 </w:t>
      </w:r>
      <w:r w:rsidRPr="000765A5">
        <w:rPr>
          <w:rFonts w:eastAsiaTheme="minorHAnsi"/>
          <w:i/>
          <w:color w:val="0000FF"/>
          <w:spacing w:val="-3"/>
          <w:sz w:val="24"/>
          <w:szCs w:val="24"/>
          <w:lang w:val="kk-KZ" w:eastAsia="en-US"/>
        </w:rPr>
        <w:t xml:space="preserve">дополнен </w:t>
      </w:r>
      <w:r w:rsidRPr="000765A5">
        <w:rPr>
          <w:rFonts w:eastAsiaTheme="minorHAnsi"/>
          <w:i/>
          <w:color w:val="0000FF"/>
          <w:spacing w:val="-3"/>
          <w:sz w:val="24"/>
          <w:szCs w:val="24"/>
          <w:lang w:eastAsia="en-US"/>
        </w:rPr>
        <w:t xml:space="preserve">решением Правления от </w:t>
      </w:r>
      <w:r w:rsidRPr="000765A5">
        <w:rPr>
          <w:rFonts w:eastAsiaTheme="minorHAnsi"/>
          <w:i/>
          <w:color w:val="0000FF"/>
          <w:spacing w:val="-3"/>
          <w:sz w:val="24"/>
          <w:szCs w:val="24"/>
          <w:lang w:val="kk-KZ" w:eastAsia="en-US"/>
        </w:rPr>
        <w:t>27.02.2025</w:t>
      </w:r>
      <w:r w:rsidRPr="000765A5">
        <w:rPr>
          <w:rFonts w:eastAsiaTheme="minorHAnsi"/>
          <w:i/>
          <w:color w:val="0000FF"/>
          <w:spacing w:val="-3"/>
          <w:sz w:val="24"/>
          <w:szCs w:val="24"/>
          <w:lang w:eastAsia="en-US"/>
        </w:rPr>
        <w:t xml:space="preserve"> г. (протокол №</w:t>
      </w:r>
      <w:r w:rsidRPr="000765A5">
        <w:rPr>
          <w:rFonts w:eastAsiaTheme="minorHAnsi"/>
          <w:i/>
          <w:color w:val="0000FF"/>
          <w:spacing w:val="-3"/>
          <w:sz w:val="24"/>
          <w:szCs w:val="24"/>
          <w:lang w:val="kk-KZ" w:eastAsia="en-US"/>
        </w:rPr>
        <w:t>23</w:t>
      </w:r>
      <w:r w:rsidRPr="000765A5">
        <w:rPr>
          <w:rFonts w:eastAsiaTheme="minorHAnsi"/>
          <w:i/>
          <w:color w:val="0000FF"/>
          <w:spacing w:val="-3"/>
          <w:sz w:val="24"/>
          <w:szCs w:val="24"/>
          <w:lang w:eastAsia="en-US"/>
        </w:rPr>
        <w:t>))</w:t>
      </w:r>
    </w:p>
    <w:p w14:paraId="2AA20319" w14:textId="058FCC7C" w:rsidR="00511AC8" w:rsidRPr="000765A5" w:rsidRDefault="00511AC8" w:rsidP="00511AC8">
      <w:pPr>
        <w:tabs>
          <w:tab w:val="left" w:pos="431"/>
        </w:tabs>
        <w:spacing w:after="120"/>
        <w:jc w:val="both"/>
        <w:rPr>
          <w:rFonts w:eastAsiaTheme="minorHAnsi"/>
          <w:i/>
          <w:color w:val="0000FF"/>
          <w:spacing w:val="-3"/>
          <w:sz w:val="24"/>
          <w:szCs w:val="24"/>
          <w:lang w:eastAsia="en-US"/>
        </w:rPr>
      </w:pPr>
      <w:r w:rsidRPr="000765A5">
        <w:rPr>
          <w:b/>
          <w:bCs/>
          <w:sz w:val="22"/>
          <w:szCs w:val="22"/>
        </w:rPr>
        <w:tab/>
      </w:r>
      <w:r w:rsidRPr="000765A5">
        <w:rPr>
          <w:sz w:val="24"/>
          <w:szCs w:val="24"/>
        </w:rPr>
        <w:tab/>
      </w:r>
      <w:proofErr w:type="gramStart"/>
      <w:r w:rsidRPr="000765A5">
        <w:rPr>
          <w:sz w:val="24"/>
          <w:szCs w:val="24"/>
        </w:rPr>
        <w:t>18-3)  пароль</w:t>
      </w:r>
      <w:proofErr w:type="gramEnd"/>
      <w:r w:rsidRPr="000765A5">
        <w:rPr>
          <w:sz w:val="24"/>
          <w:szCs w:val="24"/>
        </w:rPr>
        <w:t xml:space="preserve"> – совокупность цифровых, буквенных и иных символов, создаваемая для подтверждения прав на вход в систему Банка для получения электронных банковских услуг;</w:t>
      </w:r>
      <w:r w:rsidRPr="000765A5">
        <w:rPr>
          <w:rFonts w:eastAsiaTheme="minorHAnsi"/>
          <w:i/>
          <w:color w:val="0000FF"/>
          <w:spacing w:val="-3"/>
          <w:sz w:val="24"/>
          <w:szCs w:val="24"/>
          <w:lang w:eastAsia="en-US"/>
        </w:rPr>
        <w:t xml:space="preserve"> (подпункт </w:t>
      </w:r>
      <w:proofErr w:type="gramStart"/>
      <w:r w:rsidRPr="000765A5">
        <w:rPr>
          <w:rFonts w:eastAsiaTheme="minorHAnsi"/>
          <w:i/>
          <w:color w:val="0000FF"/>
          <w:spacing w:val="-3"/>
          <w:sz w:val="24"/>
          <w:szCs w:val="24"/>
          <w:lang w:eastAsia="en-US"/>
        </w:rPr>
        <w:t>18</w:t>
      </w:r>
      <w:r w:rsidRPr="000765A5">
        <w:rPr>
          <w:rFonts w:eastAsiaTheme="minorHAnsi"/>
          <w:i/>
          <w:color w:val="0000FF"/>
          <w:spacing w:val="-3"/>
          <w:sz w:val="24"/>
          <w:szCs w:val="24"/>
          <w:lang w:val="kk-KZ" w:eastAsia="en-US"/>
        </w:rPr>
        <w:t>-3</w:t>
      </w:r>
      <w:proofErr w:type="gramEnd"/>
      <w:r w:rsidRPr="000765A5">
        <w:rPr>
          <w:rFonts w:eastAsiaTheme="minorHAnsi"/>
          <w:i/>
          <w:color w:val="0000FF"/>
          <w:spacing w:val="-3"/>
          <w:sz w:val="24"/>
          <w:szCs w:val="24"/>
          <w:lang w:eastAsia="en-US"/>
        </w:rPr>
        <w:t xml:space="preserve">) пункта 3 </w:t>
      </w:r>
      <w:r w:rsidRPr="000765A5">
        <w:rPr>
          <w:rFonts w:eastAsiaTheme="minorHAnsi"/>
          <w:i/>
          <w:color w:val="0000FF"/>
          <w:spacing w:val="-3"/>
          <w:sz w:val="24"/>
          <w:szCs w:val="24"/>
          <w:lang w:val="kk-KZ" w:eastAsia="en-US"/>
        </w:rPr>
        <w:t xml:space="preserve">дополнен </w:t>
      </w:r>
      <w:r w:rsidRPr="000765A5">
        <w:rPr>
          <w:rFonts w:eastAsiaTheme="minorHAnsi"/>
          <w:i/>
          <w:color w:val="0000FF"/>
          <w:spacing w:val="-3"/>
          <w:sz w:val="24"/>
          <w:szCs w:val="24"/>
          <w:lang w:eastAsia="en-US"/>
        </w:rPr>
        <w:t xml:space="preserve">решением Правления от </w:t>
      </w:r>
      <w:r w:rsidR="000765A5" w:rsidRPr="000765A5">
        <w:rPr>
          <w:rFonts w:eastAsiaTheme="minorHAnsi"/>
          <w:i/>
          <w:color w:val="0000FF"/>
          <w:spacing w:val="-3"/>
          <w:sz w:val="24"/>
          <w:szCs w:val="24"/>
          <w:lang w:val="kk-KZ" w:eastAsia="en-US"/>
        </w:rPr>
        <w:t>25</w:t>
      </w:r>
      <w:r w:rsidRPr="000765A5">
        <w:rPr>
          <w:rFonts w:eastAsiaTheme="minorHAnsi"/>
          <w:i/>
          <w:color w:val="0000FF"/>
          <w:spacing w:val="-3"/>
          <w:sz w:val="24"/>
          <w:szCs w:val="24"/>
          <w:lang w:val="kk-KZ" w:eastAsia="en-US"/>
        </w:rPr>
        <w:t>.08.2026</w:t>
      </w:r>
      <w:r w:rsidRPr="000765A5">
        <w:rPr>
          <w:rFonts w:eastAsiaTheme="minorHAnsi"/>
          <w:i/>
          <w:color w:val="0000FF"/>
          <w:spacing w:val="-3"/>
          <w:sz w:val="24"/>
          <w:szCs w:val="24"/>
          <w:lang w:eastAsia="en-US"/>
        </w:rPr>
        <w:t xml:space="preserve"> г. (протокол №</w:t>
      </w:r>
      <w:r w:rsidR="000765A5" w:rsidRPr="000765A5">
        <w:rPr>
          <w:rFonts w:eastAsiaTheme="minorHAnsi"/>
          <w:i/>
          <w:color w:val="0000FF"/>
          <w:spacing w:val="-3"/>
          <w:sz w:val="24"/>
          <w:szCs w:val="24"/>
          <w:lang w:val="kk-KZ" w:eastAsia="en-US"/>
        </w:rPr>
        <w:t>126</w:t>
      </w:r>
      <w:r w:rsidRPr="000765A5">
        <w:rPr>
          <w:rFonts w:eastAsiaTheme="minorHAnsi"/>
          <w:i/>
          <w:color w:val="0000FF"/>
          <w:spacing w:val="-3"/>
          <w:sz w:val="24"/>
          <w:szCs w:val="24"/>
          <w:lang w:eastAsia="en-US"/>
        </w:rPr>
        <w:t>))</w:t>
      </w:r>
    </w:p>
    <w:p w14:paraId="38FAC8FC" w14:textId="77777777" w:rsidR="00000125" w:rsidRPr="000765A5" w:rsidRDefault="00000125" w:rsidP="00000125">
      <w:pPr>
        <w:pStyle w:val="ab"/>
        <w:numPr>
          <w:ilvl w:val="0"/>
          <w:numId w:val="6"/>
        </w:numPr>
        <w:tabs>
          <w:tab w:val="left" w:pos="431"/>
          <w:tab w:val="left" w:pos="1134"/>
        </w:tabs>
        <w:spacing w:after="120"/>
        <w:ind w:left="0" w:firstLine="709"/>
        <w:contextualSpacing w:val="0"/>
        <w:jc w:val="both"/>
        <w:rPr>
          <w:sz w:val="24"/>
          <w:szCs w:val="24"/>
        </w:rPr>
      </w:pPr>
      <w:r w:rsidRPr="000765A5">
        <w:rPr>
          <w:sz w:val="24"/>
          <w:szCs w:val="24"/>
          <w:lang w:val="kk-KZ"/>
        </w:rPr>
        <w:t xml:space="preserve">пользователь – клиент Банка, зарегистрированный в онлайн каналах Банка; </w:t>
      </w:r>
      <w:r w:rsidRPr="000765A5">
        <w:rPr>
          <w:rFonts w:eastAsiaTheme="minorHAnsi"/>
          <w:i/>
          <w:color w:val="0000FF"/>
          <w:spacing w:val="-3"/>
          <w:sz w:val="24"/>
          <w:szCs w:val="24"/>
          <w:lang w:eastAsia="en-US"/>
        </w:rPr>
        <w:t>(подпункт 19) пункта 3 Правил изменен решением Правления от 19.01.2026 г. (протокол №6))</w:t>
      </w:r>
    </w:p>
    <w:p w14:paraId="07FD4072" w14:textId="77777777" w:rsidR="00000125" w:rsidRPr="000765A5" w:rsidRDefault="00000125" w:rsidP="00000125">
      <w:pPr>
        <w:pStyle w:val="ab"/>
        <w:numPr>
          <w:ilvl w:val="0"/>
          <w:numId w:val="6"/>
        </w:numPr>
        <w:tabs>
          <w:tab w:val="left" w:pos="431"/>
          <w:tab w:val="left" w:pos="1134"/>
        </w:tabs>
        <w:spacing w:after="120"/>
        <w:ind w:left="0" w:firstLine="709"/>
        <w:contextualSpacing w:val="0"/>
        <w:jc w:val="both"/>
        <w:rPr>
          <w:rFonts w:eastAsiaTheme="minorHAnsi"/>
          <w:i/>
          <w:color w:val="0000FF"/>
          <w:spacing w:val="-3"/>
          <w:sz w:val="24"/>
          <w:szCs w:val="24"/>
          <w:lang w:eastAsia="en-US"/>
        </w:rPr>
      </w:pPr>
      <w:r w:rsidRPr="000765A5">
        <w:rPr>
          <w:bCs/>
          <w:sz w:val="24"/>
          <w:szCs w:val="24"/>
        </w:rPr>
        <w:t xml:space="preserve">продуктовая линейка – внутренний документ Банка, утвержденный уполномоченным </w:t>
      </w:r>
      <w:r w:rsidRPr="000765A5">
        <w:rPr>
          <w:sz w:val="24"/>
          <w:szCs w:val="24"/>
          <w:lang w:val="kk-KZ"/>
        </w:rPr>
        <w:t>органом</w:t>
      </w:r>
      <w:r w:rsidRPr="000765A5">
        <w:rPr>
          <w:bCs/>
          <w:sz w:val="24"/>
          <w:szCs w:val="24"/>
        </w:rPr>
        <w:t xml:space="preserve"> Банка, определяющий сроки, ставки вознаграждения и иные условия накопления и кредитования, размещенный на </w:t>
      </w:r>
      <w:r w:rsidRPr="000765A5">
        <w:rPr>
          <w:bCs/>
          <w:sz w:val="24"/>
          <w:szCs w:val="24"/>
          <w:lang w:val="kk-KZ"/>
        </w:rPr>
        <w:t>и</w:t>
      </w:r>
      <w:proofErr w:type="spellStart"/>
      <w:r w:rsidRPr="000765A5">
        <w:rPr>
          <w:bCs/>
          <w:sz w:val="24"/>
          <w:szCs w:val="24"/>
        </w:rPr>
        <w:t>нтернет</w:t>
      </w:r>
      <w:proofErr w:type="spellEnd"/>
      <w:r w:rsidRPr="000765A5">
        <w:rPr>
          <w:bCs/>
          <w:sz w:val="24"/>
          <w:szCs w:val="24"/>
        </w:rPr>
        <w:t>-ресурсе "</w:t>
      </w:r>
      <w:r w:rsidRPr="000765A5">
        <w:rPr>
          <w:bCs/>
          <w:sz w:val="24"/>
          <w:szCs w:val="24"/>
          <w:lang w:val="en-US"/>
        </w:rPr>
        <w:t>www</w:t>
      </w:r>
      <w:r w:rsidRPr="000765A5">
        <w:rPr>
          <w:bCs/>
          <w:sz w:val="24"/>
          <w:szCs w:val="24"/>
        </w:rPr>
        <w:t>.</w:t>
      </w:r>
      <w:proofErr w:type="spellStart"/>
      <w:r w:rsidRPr="000765A5">
        <w:rPr>
          <w:bCs/>
          <w:sz w:val="24"/>
          <w:szCs w:val="24"/>
          <w:lang w:val="en-US"/>
        </w:rPr>
        <w:t>hcsbk</w:t>
      </w:r>
      <w:proofErr w:type="spellEnd"/>
      <w:r w:rsidRPr="000765A5">
        <w:rPr>
          <w:bCs/>
          <w:sz w:val="24"/>
          <w:szCs w:val="24"/>
        </w:rPr>
        <w:t>.</w:t>
      </w:r>
      <w:proofErr w:type="spellStart"/>
      <w:r w:rsidRPr="000765A5">
        <w:rPr>
          <w:bCs/>
          <w:sz w:val="24"/>
          <w:szCs w:val="24"/>
          <w:lang w:val="en-US"/>
        </w:rPr>
        <w:t>kz</w:t>
      </w:r>
      <w:proofErr w:type="spellEnd"/>
      <w:r w:rsidRPr="000765A5">
        <w:rPr>
          <w:bCs/>
          <w:sz w:val="24"/>
          <w:szCs w:val="24"/>
        </w:rPr>
        <w:t xml:space="preserve">"; </w:t>
      </w:r>
    </w:p>
    <w:p w14:paraId="199E012D" w14:textId="77777777" w:rsidR="00000125" w:rsidRPr="000765A5" w:rsidRDefault="00000125" w:rsidP="00000125">
      <w:pPr>
        <w:pStyle w:val="ab"/>
        <w:numPr>
          <w:ilvl w:val="0"/>
          <w:numId w:val="6"/>
        </w:numPr>
        <w:tabs>
          <w:tab w:val="left" w:pos="431"/>
          <w:tab w:val="left" w:pos="1134"/>
        </w:tabs>
        <w:spacing w:after="120"/>
        <w:ind w:left="0" w:firstLine="709"/>
        <w:contextualSpacing w:val="0"/>
        <w:jc w:val="both"/>
        <w:rPr>
          <w:rFonts w:eastAsiaTheme="minorHAnsi"/>
          <w:i/>
          <w:color w:val="0000FF"/>
          <w:spacing w:val="-3"/>
          <w:sz w:val="24"/>
          <w:szCs w:val="24"/>
          <w:lang w:val="kk-KZ" w:eastAsia="en-US"/>
        </w:rPr>
      </w:pPr>
      <w:r w:rsidRPr="000765A5">
        <w:rPr>
          <w:sz w:val="24"/>
          <w:szCs w:val="24"/>
        </w:rPr>
        <w:t>предварительная банковская квалификация</w:t>
      </w:r>
      <w:r w:rsidRPr="000765A5">
        <w:rPr>
          <w:b/>
          <w:sz w:val="24"/>
          <w:szCs w:val="24"/>
        </w:rPr>
        <w:t xml:space="preserve"> </w:t>
      </w:r>
      <w:r w:rsidRPr="000765A5">
        <w:rPr>
          <w:sz w:val="24"/>
          <w:szCs w:val="24"/>
        </w:rPr>
        <w:t>(предквалификация) -</w:t>
      </w:r>
      <w:r w:rsidRPr="000765A5">
        <w:rPr>
          <w:b/>
          <w:sz w:val="24"/>
          <w:szCs w:val="24"/>
        </w:rPr>
        <w:t xml:space="preserve"> </w:t>
      </w:r>
      <w:r w:rsidRPr="000765A5">
        <w:rPr>
          <w:sz w:val="24"/>
          <w:szCs w:val="24"/>
        </w:rPr>
        <w:t xml:space="preserve">предварительная </w:t>
      </w:r>
      <w:r w:rsidRPr="000765A5">
        <w:rPr>
          <w:bCs/>
          <w:sz w:val="24"/>
          <w:szCs w:val="24"/>
        </w:rPr>
        <w:t>оценка</w:t>
      </w:r>
      <w:r w:rsidRPr="000765A5">
        <w:rPr>
          <w:sz w:val="24"/>
          <w:szCs w:val="24"/>
        </w:rPr>
        <w:t xml:space="preserve"> платежеспособности клиента на основании заявки на предквалификацию;</w:t>
      </w:r>
      <w:r w:rsidRPr="000765A5">
        <w:rPr>
          <w:sz w:val="24"/>
          <w:szCs w:val="24"/>
          <w:lang w:val="kk-KZ"/>
        </w:rPr>
        <w:t xml:space="preserve"> </w:t>
      </w:r>
    </w:p>
    <w:p w14:paraId="5D9FD1D2" w14:textId="77777777" w:rsidR="00000125" w:rsidRPr="000765A5" w:rsidRDefault="00000125" w:rsidP="00000125">
      <w:pPr>
        <w:pStyle w:val="ab"/>
        <w:numPr>
          <w:ilvl w:val="0"/>
          <w:numId w:val="6"/>
        </w:numPr>
        <w:tabs>
          <w:tab w:val="left" w:pos="431"/>
          <w:tab w:val="left" w:pos="1134"/>
        </w:tabs>
        <w:spacing w:after="120"/>
        <w:ind w:left="0" w:firstLine="709"/>
        <w:contextualSpacing w:val="0"/>
        <w:jc w:val="both"/>
        <w:rPr>
          <w:sz w:val="24"/>
          <w:szCs w:val="24"/>
        </w:rPr>
      </w:pPr>
      <w:r w:rsidRPr="000765A5">
        <w:rPr>
          <w:sz w:val="24"/>
          <w:szCs w:val="24"/>
        </w:rPr>
        <w:lastRenderedPageBreak/>
        <w:t>сессия - промежуток времени между первым и последним запросами, которые пользователь отправляет со своего электронного устройства к серверу сайта;</w:t>
      </w:r>
    </w:p>
    <w:p w14:paraId="57414126" w14:textId="77777777" w:rsidR="00000125" w:rsidRPr="000765A5" w:rsidRDefault="00000125" w:rsidP="00000125">
      <w:pPr>
        <w:pStyle w:val="ab"/>
        <w:numPr>
          <w:ilvl w:val="0"/>
          <w:numId w:val="6"/>
        </w:numPr>
        <w:tabs>
          <w:tab w:val="left" w:pos="431"/>
          <w:tab w:val="left" w:pos="1134"/>
        </w:tabs>
        <w:spacing w:after="120"/>
        <w:ind w:left="0" w:firstLine="709"/>
        <w:contextualSpacing w:val="0"/>
        <w:jc w:val="both"/>
        <w:rPr>
          <w:sz w:val="24"/>
          <w:szCs w:val="24"/>
        </w:rPr>
      </w:pPr>
      <w:r w:rsidRPr="000765A5">
        <w:rPr>
          <w:sz w:val="24"/>
          <w:szCs w:val="24"/>
        </w:rPr>
        <w:t xml:space="preserve">онлайн каналы Банка – программный комплекс (включая программное обеспечение) Банка, позволяющий предоставлять электронные банковские услуги по защищенному каналу связи </w:t>
      </w:r>
      <w:r w:rsidRPr="000765A5">
        <w:rPr>
          <w:bCs/>
          <w:sz w:val="24"/>
          <w:szCs w:val="24"/>
        </w:rPr>
        <w:t xml:space="preserve">в информационных системах </w:t>
      </w:r>
      <w:r w:rsidRPr="000765A5">
        <w:rPr>
          <w:bCs/>
          <w:sz w:val="24"/>
          <w:szCs w:val="24"/>
          <w:lang w:val="kk-KZ"/>
        </w:rPr>
        <w:t>"</w:t>
      </w:r>
      <w:r w:rsidRPr="000765A5">
        <w:rPr>
          <w:bCs/>
          <w:sz w:val="24"/>
          <w:szCs w:val="24"/>
        </w:rPr>
        <w:t>Портал недвижимости otbasybank.kz</w:t>
      </w:r>
      <w:r w:rsidRPr="000765A5">
        <w:rPr>
          <w:bCs/>
          <w:sz w:val="24"/>
          <w:szCs w:val="24"/>
          <w:lang w:val="kk-KZ"/>
        </w:rPr>
        <w:t>"</w:t>
      </w:r>
      <w:r w:rsidRPr="000765A5">
        <w:rPr>
          <w:bCs/>
          <w:sz w:val="24"/>
          <w:szCs w:val="24"/>
        </w:rPr>
        <w:t xml:space="preserve"> и </w:t>
      </w:r>
      <w:r w:rsidRPr="000765A5">
        <w:rPr>
          <w:sz w:val="24"/>
          <w:szCs w:val="24"/>
          <w:lang w:val="kk-KZ"/>
        </w:rPr>
        <w:t>"</w:t>
      </w:r>
      <w:r w:rsidRPr="000765A5">
        <w:rPr>
          <w:sz w:val="24"/>
          <w:szCs w:val="24"/>
        </w:rPr>
        <w:t>Мобильное приложение "</w:t>
      </w:r>
      <w:proofErr w:type="spellStart"/>
      <w:r w:rsidRPr="000765A5">
        <w:rPr>
          <w:sz w:val="24"/>
          <w:szCs w:val="24"/>
        </w:rPr>
        <w:t>Otbasy</w:t>
      </w:r>
      <w:proofErr w:type="spellEnd"/>
      <w:r w:rsidRPr="000765A5">
        <w:rPr>
          <w:sz w:val="24"/>
          <w:szCs w:val="24"/>
        </w:rPr>
        <w:t xml:space="preserve"> </w:t>
      </w:r>
      <w:r w:rsidRPr="000765A5">
        <w:rPr>
          <w:sz w:val="24"/>
          <w:szCs w:val="24"/>
          <w:lang w:val="en-US"/>
        </w:rPr>
        <w:t>b</w:t>
      </w:r>
      <w:proofErr w:type="spellStart"/>
      <w:r w:rsidRPr="000765A5">
        <w:rPr>
          <w:sz w:val="24"/>
          <w:szCs w:val="24"/>
        </w:rPr>
        <w:t>ank</w:t>
      </w:r>
      <w:proofErr w:type="spellEnd"/>
      <w:r w:rsidRPr="000765A5">
        <w:rPr>
          <w:sz w:val="24"/>
          <w:szCs w:val="24"/>
        </w:rPr>
        <w:t>"</w:t>
      </w:r>
      <w:r w:rsidRPr="000765A5">
        <w:rPr>
          <w:sz w:val="24"/>
          <w:szCs w:val="24"/>
          <w:lang w:val="kk-KZ"/>
        </w:rPr>
        <w:t>"</w:t>
      </w:r>
      <w:r w:rsidRPr="000765A5">
        <w:rPr>
          <w:sz w:val="24"/>
          <w:szCs w:val="24"/>
        </w:rPr>
        <w:t xml:space="preserve">; </w:t>
      </w:r>
      <w:r w:rsidRPr="000765A5">
        <w:rPr>
          <w:rFonts w:eastAsiaTheme="minorHAnsi"/>
          <w:i/>
          <w:color w:val="0000FF"/>
          <w:spacing w:val="-3"/>
          <w:sz w:val="24"/>
          <w:szCs w:val="24"/>
          <w:lang w:eastAsia="en-US"/>
        </w:rPr>
        <w:t xml:space="preserve">(подпункт 23) пункта 3 </w:t>
      </w:r>
      <w:r w:rsidRPr="000765A5">
        <w:rPr>
          <w:rFonts w:eastAsiaTheme="minorHAnsi"/>
          <w:i/>
          <w:color w:val="0000FF"/>
          <w:spacing w:val="-3"/>
          <w:sz w:val="24"/>
          <w:szCs w:val="24"/>
          <w:lang w:val="kk-KZ" w:eastAsia="en-US"/>
        </w:rPr>
        <w:t xml:space="preserve">изложен в редакции </w:t>
      </w:r>
      <w:r w:rsidRPr="000765A5">
        <w:rPr>
          <w:rFonts w:eastAsiaTheme="minorHAnsi"/>
          <w:i/>
          <w:color w:val="0000FF"/>
          <w:spacing w:val="-3"/>
          <w:sz w:val="24"/>
          <w:szCs w:val="24"/>
          <w:lang w:eastAsia="en-US"/>
        </w:rPr>
        <w:t xml:space="preserve">решения Правления от </w:t>
      </w:r>
      <w:r w:rsidRPr="000765A5">
        <w:rPr>
          <w:rFonts w:eastAsiaTheme="minorHAnsi"/>
          <w:i/>
          <w:color w:val="0000FF"/>
          <w:spacing w:val="-3"/>
          <w:sz w:val="24"/>
          <w:szCs w:val="24"/>
          <w:lang w:val="kk-KZ" w:eastAsia="en-US"/>
        </w:rPr>
        <w:t>05.07.2024</w:t>
      </w:r>
      <w:r w:rsidRPr="000765A5">
        <w:rPr>
          <w:rFonts w:eastAsiaTheme="minorHAnsi"/>
          <w:i/>
          <w:color w:val="0000FF"/>
          <w:spacing w:val="-3"/>
          <w:sz w:val="24"/>
          <w:szCs w:val="24"/>
          <w:lang w:eastAsia="en-US"/>
        </w:rPr>
        <w:t xml:space="preserve"> г. (протокол №84), подпункт 23) пункта 3 изменен решением Правления от 19.01.2026 г. (протокол №6))</w:t>
      </w:r>
    </w:p>
    <w:p w14:paraId="7D6D432A" w14:textId="77777777" w:rsidR="00000125" w:rsidRPr="000765A5" w:rsidRDefault="00000125" w:rsidP="00000125">
      <w:pPr>
        <w:pStyle w:val="ab"/>
        <w:numPr>
          <w:ilvl w:val="0"/>
          <w:numId w:val="6"/>
        </w:numPr>
        <w:tabs>
          <w:tab w:val="left" w:pos="431"/>
          <w:tab w:val="left" w:pos="1134"/>
        </w:tabs>
        <w:spacing w:after="120"/>
        <w:ind w:left="0" w:firstLine="709"/>
        <w:contextualSpacing w:val="0"/>
        <w:jc w:val="both"/>
        <w:rPr>
          <w:sz w:val="24"/>
          <w:szCs w:val="24"/>
        </w:rPr>
      </w:pPr>
      <w:r w:rsidRPr="000765A5">
        <w:rPr>
          <w:sz w:val="24"/>
          <w:szCs w:val="24"/>
        </w:rPr>
        <w:t xml:space="preserve">счет - текущий (в том числе специальные счета) и/или сберегательный счет клиента, открытый в Банке; </w:t>
      </w:r>
    </w:p>
    <w:p w14:paraId="63B6A5D4" w14:textId="77777777" w:rsidR="00000125" w:rsidRPr="000765A5" w:rsidRDefault="00000125" w:rsidP="00000125">
      <w:pPr>
        <w:pStyle w:val="ab"/>
        <w:numPr>
          <w:ilvl w:val="0"/>
          <w:numId w:val="6"/>
        </w:numPr>
        <w:tabs>
          <w:tab w:val="left" w:pos="431"/>
          <w:tab w:val="left" w:pos="1134"/>
        </w:tabs>
        <w:spacing w:after="120"/>
        <w:ind w:left="0" w:firstLine="709"/>
        <w:contextualSpacing w:val="0"/>
        <w:jc w:val="both"/>
        <w:rPr>
          <w:sz w:val="24"/>
          <w:szCs w:val="24"/>
        </w:rPr>
      </w:pPr>
      <w:r w:rsidRPr="000765A5">
        <w:rPr>
          <w:sz w:val="24"/>
          <w:szCs w:val="24"/>
        </w:rPr>
        <w:t>специальный вклад (</w:t>
      </w:r>
      <w:proofErr w:type="spellStart"/>
      <w:r w:rsidRPr="000765A5">
        <w:rPr>
          <w:sz w:val="24"/>
          <w:szCs w:val="24"/>
        </w:rPr>
        <w:t>спецвклад</w:t>
      </w:r>
      <w:proofErr w:type="spellEnd"/>
      <w:r w:rsidRPr="000765A5">
        <w:rPr>
          <w:sz w:val="24"/>
          <w:szCs w:val="24"/>
        </w:rPr>
        <w:t xml:space="preserve">) – вклад, на котором жилищные строительные сбережения клиента накапливаются за счет использования жилищных выплат; </w:t>
      </w:r>
    </w:p>
    <w:p w14:paraId="7104B4B7" w14:textId="77777777" w:rsidR="00000125" w:rsidRPr="000765A5" w:rsidRDefault="00000125" w:rsidP="00000125">
      <w:pPr>
        <w:pStyle w:val="ab"/>
        <w:numPr>
          <w:ilvl w:val="0"/>
          <w:numId w:val="6"/>
        </w:numPr>
        <w:tabs>
          <w:tab w:val="left" w:pos="431"/>
          <w:tab w:val="left" w:pos="1134"/>
        </w:tabs>
        <w:spacing w:after="120"/>
        <w:ind w:left="0" w:firstLine="709"/>
        <w:contextualSpacing w:val="0"/>
        <w:jc w:val="both"/>
        <w:rPr>
          <w:rFonts w:eastAsiaTheme="minorHAnsi"/>
          <w:i/>
          <w:spacing w:val="-3"/>
          <w:sz w:val="24"/>
          <w:szCs w:val="24"/>
        </w:rPr>
      </w:pPr>
      <w:r w:rsidRPr="000765A5">
        <w:rPr>
          <w:sz w:val="24"/>
          <w:szCs w:val="24"/>
        </w:rPr>
        <w:t xml:space="preserve">специальный счет (спецсчет) - текущий счет, открываемый получателями жилищных выплат для зачисления жилищных выплат и осуществления платежей </w:t>
      </w:r>
      <w:r w:rsidRPr="000765A5">
        <w:rPr>
          <w:sz w:val="24"/>
          <w:szCs w:val="24"/>
          <w:lang w:val="kk-KZ"/>
        </w:rPr>
        <w:t>и (или) переводов</w:t>
      </w:r>
      <w:r w:rsidRPr="000765A5">
        <w:rPr>
          <w:sz w:val="24"/>
          <w:szCs w:val="24"/>
        </w:rPr>
        <w:t xml:space="preserve"> на установленные законодательством Республики Казахстан цели; </w:t>
      </w:r>
    </w:p>
    <w:p w14:paraId="5C95D69A" w14:textId="77777777" w:rsidR="00000125" w:rsidRPr="000765A5" w:rsidRDefault="00000125" w:rsidP="00000125">
      <w:pPr>
        <w:pStyle w:val="ab"/>
        <w:numPr>
          <w:ilvl w:val="0"/>
          <w:numId w:val="6"/>
        </w:numPr>
        <w:tabs>
          <w:tab w:val="left" w:pos="431"/>
          <w:tab w:val="left" w:pos="1134"/>
        </w:tabs>
        <w:spacing w:after="120"/>
        <w:ind w:left="0" w:firstLine="709"/>
        <w:contextualSpacing w:val="0"/>
        <w:jc w:val="both"/>
        <w:rPr>
          <w:sz w:val="24"/>
          <w:szCs w:val="24"/>
        </w:rPr>
      </w:pPr>
      <w:r w:rsidRPr="000765A5">
        <w:rPr>
          <w:sz w:val="24"/>
          <w:szCs w:val="24"/>
        </w:rPr>
        <w:t xml:space="preserve">специальный счет </w:t>
      </w:r>
      <w:r w:rsidRPr="000765A5">
        <w:rPr>
          <w:sz w:val="24"/>
          <w:szCs w:val="24"/>
          <w:lang w:val="kk-KZ"/>
        </w:rPr>
        <w:t xml:space="preserve">для единовременных пенсионных выплат </w:t>
      </w:r>
      <w:r w:rsidRPr="000765A5">
        <w:rPr>
          <w:sz w:val="24"/>
          <w:szCs w:val="24"/>
        </w:rPr>
        <w:t xml:space="preserve">– текущий счет, открываемый получателем пенсионных выплат в Банке для зачисления единовременных пенсионных выплат из единого накопительного пенсионного фонда в целях улучшения жилищных условий и (или) лечения; </w:t>
      </w:r>
    </w:p>
    <w:p w14:paraId="7B56B12D" w14:textId="77777777" w:rsidR="00000125" w:rsidRPr="000765A5" w:rsidRDefault="00000125" w:rsidP="00000125">
      <w:pPr>
        <w:tabs>
          <w:tab w:val="left" w:pos="431"/>
          <w:tab w:val="left" w:pos="709"/>
          <w:tab w:val="left" w:pos="1134"/>
        </w:tabs>
        <w:spacing w:after="120"/>
        <w:jc w:val="both"/>
        <w:rPr>
          <w:sz w:val="24"/>
          <w:szCs w:val="24"/>
          <w:lang w:val="kk-KZ"/>
        </w:rPr>
      </w:pPr>
      <w:r w:rsidRPr="000765A5">
        <w:rPr>
          <w:sz w:val="24"/>
          <w:szCs w:val="24"/>
          <w:lang w:val="kk-KZ"/>
        </w:rPr>
        <w:t xml:space="preserve">             27-1) </w:t>
      </w:r>
      <w:proofErr w:type="spellStart"/>
      <w:r w:rsidRPr="000765A5">
        <w:rPr>
          <w:bCs/>
          <w:spacing w:val="1"/>
          <w:sz w:val="24"/>
          <w:szCs w:val="24"/>
        </w:rPr>
        <w:t>cчет</w:t>
      </w:r>
      <w:proofErr w:type="spellEnd"/>
      <w:r w:rsidRPr="000765A5">
        <w:rPr>
          <w:bCs/>
          <w:spacing w:val="1"/>
          <w:sz w:val="24"/>
          <w:szCs w:val="24"/>
        </w:rPr>
        <w:t xml:space="preserve"> для зачисления выплат целевых накоплений (далее – текущий счет для зачисления выплат целевых накоплений) – текущий банковский счет, открываемый получателем целевых накоплений или его наследником (-</w:t>
      </w:r>
      <w:proofErr w:type="spellStart"/>
      <w:r w:rsidRPr="000765A5">
        <w:rPr>
          <w:bCs/>
          <w:spacing w:val="1"/>
          <w:sz w:val="24"/>
          <w:szCs w:val="24"/>
        </w:rPr>
        <w:t>ами</w:t>
      </w:r>
      <w:proofErr w:type="spellEnd"/>
      <w:r w:rsidRPr="000765A5">
        <w:rPr>
          <w:bCs/>
          <w:spacing w:val="1"/>
          <w:sz w:val="24"/>
          <w:szCs w:val="24"/>
        </w:rPr>
        <w:t>) в порядке, установленном законодательством Республики Казахстан, для зачисления перечисляемых единым накопительным пенсионным фондом суммы денег (целевых накоплений) для улучшения жилищных условий и (или) оплаты образования</w:t>
      </w:r>
      <w:r w:rsidRPr="000765A5">
        <w:rPr>
          <w:bCs/>
          <w:spacing w:val="1"/>
          <w:sz w:val="24"/>
          <w:szCs w:val="24"/>
          <w:lang w:val="kk-KZ"/>
        </w:rPr>
        <w:t>;</w:t>
      </w:r>
      <w:r w:rsidRPr="000765A5">
        <w:rPr>
          <w:rFonts w:eastAsiaTheme="minorHAnsi"/>
          <w:i/>
          <w:color w:val="0000FF"/>
          <w:spacing w:val="-3"/>
          <w:sz w:val="24"/>
          <w:szCs w:val="24"/>
          <w:lang w:eastAsia="en-US"/>
        </w:rPr>
        <w:t xml:space="preserve"> (подпункт 27</w:t>
      </w:r>
      <w:r w:rsidRPr="000765A5">
        <w:rPr>
          <w:rFonts w:eastAsiaTheme="minorHAnsi"/>
          <w:i/>
          <w:color w:val="0000FF"/>
          <w:spacing w:val="-3"/>
          <w:sz w:val="24"/>
          <w:szCs w:val="24"/>
          <w:lang w:val="kk-KZ" w:eastAsia="en-US"/>
        </w:rPr>
        <w:t>-1</w:t>
      </w:r>
      <w:r w:rsidRPr="000765A5">
        <w:rPr>
          <w:rFonts w:eastAsiaTheme="minorHAnsi"/>
          <w:i/>
          <w:color w:val="0000FF"/>
          <w:spacing w:val="-3"/>
          <w:sz w:val="24"/>
          <w:szCs w:val="24"/>
          <w:lang w:eastAsia="en-US"/>
        </w:rPr>
        <w:t xml:space="preserve">) пункта 3 </w:t>
      </w:r>
      <w:r w:rsidRPr="000765A5">
        <w:rPr>
          <w:rFonts w:eastAsiaTheme="minorHAnsi"/>
          <w:i/>
          <w:color w:val="0000FF"/>
          <w:spacing w:val="-3"/>
          <w:sz w:val="24"/>
          <w:szCs w:val="24"/>
          <w:lang w:val="kk-KZ" w:eastAsia="en-US"/>
        </w:rPr>
        <w:t xml:space="preserve">дополнен </w:t>
      </w:r>
      <w:r w:rsidRPr="000765A5">
        <w:rPr>
          <w:rFonts w:eastAsiaTheme="minorHAnsi"/>
          <w:i/>
          <w:color w:val="0000FF"/>
          <w:spacing w:val="-3"/>
          <w:sz w:val="24"/>
          <w:szCs w:val="24"/>
          <w:lang w:eastAsia="en-US"/>
        </w:rPr>
        <w:t xml:space="preserve">решением Правления от </w:t>
      </w:r>
      <w:r w:rsidRPr="000765A5">
        <w:rPr>
          <w:rFonts w:eastAsiaTheme="minorHAnsi"/>
          <w:i/>
          <w:color w:val="0000FF"/>
          <w:spacing w:val="-3"/>
          <w:sz w:val="24"/>
          <w:szCs w:val="24"/>
          <w:lang w:val="kk-KZ" w:eastAsia="en-US"/>
        </w:rPr>
        <w:t>18.04.2024</w:t>
      </w:r>
      <w:r w:rsidRPr="000765A5">
        <w:rPr>
          <w:rFonts w:eastAsiaTheme="minorHAnsi"/>
          <w:i/>
          <w:color w:val="0000FF"/>
          <w:spacing w:val="-3"/>
          <w:sz w:val="24"/>
          <w:szCs w:val="24"/>
          <w:lang w:eastAsia="en-US"/>
        </w:rPr>
        <w:t xml:space="preserve"> г. (протокол №</w:t>
      </w:r>
      <w:r w:rsidRPr="000765A5">
        <w:rPr>
          <w:rFonts w:eastAsiaTheme="minorHAnsi"/>
          <w:i/>
          <w:color w:val="0000FF"/>
          <w:spacing w:val="-3"/>
          <w:sz w:val="24"/>
          <w:szCs w:val="24"/>
          <w:lang w:val="kk-KZ" w:eastAsia="en-US"/>
        </w:rPr>
        <w:t>45</w:t>
      </w:r>
      <w:r w:rsidRPr="000765A5">
        <w:rPr>
          <w:rFonts w:eastAsiaTheme="minorHAnsi"/>
          <w:i/>
          <w:color w:val="0000FF"/>
          <w:spacing w:val="-3"/>
          <w:sz w:val="24"/>
          <w:szCs w:val="24"/>
          <w:lang w:eastAsia="en-US"/>
        </w:rPr>
        <w:t>))</w:t>
      </w:r>
    </w:p>
    <w:p w14:paraId="47D80661" w14:textId="77777777" w:rsidR="00000125" w:rsidRPr="000765A5" w:rsidRDefault="00000125" w:rsidP="00000125">
      <w:pPr>
        <w:pStyle w:val="ab"/>
        <w:numPr>
          <w:ilvl w:val="0"/>
          <w:numId w:val="6"/>
        </w:numPr>
        <w:tabs>
          <w:tab w:val="left" w:pos="431"/>
          <w:tab w:val="left" w:pos="1134"/>
        </w:tabs>
        <w:spacing w:after="120"/>
        <w:ind w:left="0" w:firstLine="709"/>
        <w:contextualSpacing w:val="0"/>
        <w:jc w:val="both"/>
        <w:rPr>
          <w:sz w:val="24"/>
          <w:szCs w:val="24"/>
        </w:rPr>
      </w:pPr>
      <w:r w:rsidRPr="000765A5">
        <w:rPr>
          <w:sz w:val="24"/>
          <w:szCs w:val="24"/>
        </w:rPr>
        <w:t xml:space="preserve">тарифы Банка (тарифы) – утвержденные уполномоченным органом Банка размеры платежей и (или) переводов, а также комиссий за услуги Банка, связанные с его деятельностью, действующие на дату оплаты услуг Банка и взимаемые за любые оказываемые им банковские услуги, а также штрафные санкции, взимаемые в случае нарушения клиентом условий договора банковского обслуживания; </w:t>
      </w:r>
    </w:p>
    <w:p w14:paraId="45799AF8" w14:textId="77777777" w:rsidR="00000125" w:rsidRPr="000765A5" w:rsidRDefault="00000125" w:rsidP="00000125">
      <w:pPr>
        <w:pStyle w:val="ab"/>
        <w:numPr>
          <w:ilvl w:val="0"/>
          <w:numId w:val="6"/>
        </w:numPr>
        <w:tabs>
          <w:tab w:val="left" w:pos="431"/>
          <w:tab w:val="left" w:pos="709"/>
          <w:tab w:val="left" w:pos="1134"/>
        </w:tabs>
        <w:spacing w:after="120"/>
        <w:ind w:left="0" w:firstLine="709"/>
        <w:contextualSpacing w:val="0"/>
        <w:jc w:val="both"/>
        <w:rPr>
          <w:sz w:val="24"/>
          <w:szCs w:val="24"/>
        </w:rPr>
      </w:pPr>
      <w:r w:rsidRPr="000765A5">
        <w:rPr>
          <w:sz w:val="24"/>
          <w:szCs w:val="24"/>
        </w:rPr>
        <w:t>безвозмездная уступка – услуга Банка, предоставляющая возможность совершения сделки по безвозмездной передаче прав и обязательств по договору о ЖСС между клиентами Банка, приходящихся друг другу прямыми родственниками (супруг (супруга), родители (родитель), дети, усыновители (</w:t>
      </w:r>
      <w:proofErr w:type="spellStart"/>
      <w:r w:rsidRPr="000765A5">
        <w:rPr>
          <w:sz w:val="24"/>
          <w:szCs w:val="24"/>
        </w:rPr>
        <w:t>удочерители</w:t>
      </w:r>
      <w:proofErr w:type="spellEnd"/>
      <w:r w:rsidRPr="000765A5">
        <w:rPr>
          <w:sz w:val="24"/>
          <w:szCs w:val="24"/>
        </w:rPr>
        <w:t>), усыновленные (удочеренные), полнородные и неполнородные братья и сестры). Клиенты, которые не являются прямыми родственниками (дедушка, бабушка, внуки, двоюродные дедушки и бабушки, двоюродные братья и сестры, племянники и племянницы) и третьи лица, имеющие общих родственников), могут осуществить передачу прав и обязательств по договору о ЖСС в отделении Банка</w:t>
      </w:r>
      <w:r w:rsidRPr="000765A5">
        <w:rPr>
          <w:sz w:val="24"/>
          <w:szCs w:val="24"/>
          <w:lang w:val="kk-KZ"/>
        </w:rPr>
        <w:t xml:space="preserve"> и посредством видео сервиса</w:t>
      </w:r>
      <w:r w:rsidRPr="000765A5">
        <w:rPr>
          <w:sz w:val="24"/>
          <w:szCs w:val="24"/>
        </w:rPr>
        <w:t xml:space="preserve">; </w:t>
      </w:r>
      <w:r w:rsidRPr="000765A5">
        <w:rPr>
          <w:rFonts w:eastAsiaTheme="minorHAnsi"/>
          <w:i/>
          <w:color w:val="0000FF"/>
          <w:spacing w:val="-3"/>
          <w:sz w:val="24"/>
          <w:szCs w:val="24"/>
          <w:lang w:eastAsia="en-US"/>
        </w:rPr>
        <w:t>(подпункт 29) пункта 3 изменен решением Правления от 09.08.2023 г. (протокол №134))</w:t>
      </w:r>
      <w:r w:rsidRPr="000765A5">
        <w:rPr>
          <w:rFonts w:eastAsiaTheme="minorHAnsi"/>
          <w:i/>
          <w:color w:val="0000FF"/>
          <w:spacing w:val="-3"/>
          <w:sz w:val="24"/>
          <w:szCs w:val="24"/>
          <w:lang w:val="kk-KZ" w:eastAsia="en-US"/>
        </w:rPr>
        <w:t xml:space="preserve">, </w:t>
      </w:r>
      <w:r w:rsidRPr="000765A5">
        <w:rPr>
          <w:rFonts w:eastAsiaTheme="minorHAnsi"/>
          <w:i/>
          <w:color w:val="0000FF"/>
          <w:spacing w:val="-3"/>
          <w:sz w:val="24"/>
          <w:szCs w:val="24"/>
          <w:lang w:eastAsia="en-US"/>
        </w:rPr>
        <w:t xml:space="preserve">(подпункт 29) пункта 3 </w:t>
      </w:r>
      <w:r w:rsidRPr="000765A5">
        <w:rPr>
          <w:rFonts w:eastAsiaTheme="minorHAnsi"/>
          <w:i/>
          <w:color w:val="0000FF"/>
          <w:spacing w:val="-3"/>
          <w:sz w:val="24"/>
          <w:szCs w:val="24"/>
          <w:lang w:val="kk-KZ" w:eastAsia="en-US"/>
        </w:rPr>
        <w:t>изложен в редакции решения</w:t>
      </w:r>
      <w:r w:rsidRPr="000765A5">
        <w:rPr>
          <w:rFonts w:eastAsiaTheme="minorHAnsi"/>
          <w:i/>
          <w:color w:val="0000FF"/>
          <w:spacing w:val="-3"/>
          <w:sz w:val="24"/>
          <w:szCs w:val="24"/>
          <w:lang w:eastAsia="en-US"/>
        </w:rPr>
        <w:t xml:space="preserve"> Правления от </w:t>
      </w:r>
      <w:r w:rsidRPr="000765A5">
        <w:rPr>
          <w:rFonts w:eastAsiaTheme="minorHAnsi"/>
          <w:i/>
          <w:color w:val="0000FF"/>
          <w:spacing w:val="-3"/>
          <w:sz w:val="24"/>
          <w:szCs w:val="24"/>
          <w:lang w:val="kk-KZ" w:eastAsia="en-US"/>
        </w:rPr>
        <w:t>18</w:t>
      </w:r>
      <w:r w:rsidRPr="000765A5">
        <w:rPr>
          <w:rFonts w:eastAsiaTheme="minorHAnsi"/>
          <w:i/>
          <w:color w:val="0000FF"/>
          <w:spacing w:val="-3"/>
          <w:sz w:val="24"/>
          <w:szCs w:val="24"/>
          <w:lang w:eastAsia="en-US"/>
        </w:rPr>
        <w:t>.04.202</w:t>
      </w:r>
      <w:r w:rsidRPr="000765A5">
        <w:rPr>
          <w:rFonts w:eastAsiaTheme="minorHAnsi"/>
          <w:i/>
          <w:color w:val="0000FF"/>
          <w:spacing w:val="-3"/>
          <w:sz w:val="24"/>
          <w:szCs w:val="24"/>
          <w:lang w:val="kk-KZ" w:eastAsia="en-US"/>
        </w:rPr>
        <w:t>4</w:t>
      </w:r>
      <w:r w:rsidRPr="000765A5">
        <w:rPr>
          <w:rFonts w:eastAsiaTheme="minorHAnsi"/>
          <w:i/>
          <w:color w:val="0000FF"/>
          <w:spacing w:val="-3"/>
          <w:sz w:val="24"/>
          <w:szCs w:val="24"/>
          <w:lang w:eastAsia="en-US"/>
        </w:rPr>
        <w:t xml:space="preserve"> г. (протокол №</w:t>
      </w:r>
      <w:r w:rsidRPr="000765A5">
        <w:rPr>
          <w:rFonts w:eastAsiaTheme="minorHAnsi"/>
          <w:i/>
          <w:color w:val="0000FF"/>
          <w:spacing w:val="-3"/>
          <w:sz w:val="24"/>
          <w:szCs w:val="24"/>
          <w:lang w:val="kk-KZ" w:eastAsia="en-US"/>
        </w:rPr>
        <w:t>45</w:t>
      </w:r>
      <w:r w:rsidRPr="000765A5">
        <w:rPr>
          <w:rFonts w:eastAsiaTheme="minorHAnsi"/>
          <w:i/>
          <w:color w:val="0000FF"/>
          <w:spacing w:val="-3"/>
          <w:sz w:val="24"/>
          <w:szCs w:val="24"/>
          <w:lang w:eastAsia="en-US"/>
        </w:rPr>
        <w:t>))</w:t>
      </w:r>
    </w:p>
    <w:p w14:paraId="653AECDD" w14:textId="77777777" w:rsidR="00000125" w:rsidRPr="000765A5" w:rsidRDefault="00000125" w:rsidP="00000125">
      <w:pPr>
        <w:pStyle w:val="ab"/>
        <w:numPr>
          <w:ilvl w:val="0"/>
          <w:numId w:val="6"/>
        </w:numPr>
        <w:tabs>
          <w:tab w:val="left" w:pos="1134"/>
        </w:tabs>
        <w:spacing w:after="120"/>
        <w:ind w:left="0" w:firstLine="709"/>
        <w:contextualSpacing w:val="0"/>
        <w:jc w:val="both"/>
        <w:rPr>
          <w:sz w:val="24"/>
          <w:szCs w:val="24"/>
        </w:rPr>
      </w:pPr>
      <w:r w:rsidRPr="000765A5">
        <w:rPr>
          <w:rFonts w:eastAsiaTheme="minorHAnsi"/>
          <w:i/>
          <w:color w:val="0000FF"/>
          <w:spacing w:val="-3"/>
          <w:sz w:val="24"/>
          <w:szCs w:val="24"/>
          <w:lang w:eastAsia="en-US"/>
        </w:rPr>
        <w:t>(подпункт 30) пункта 3 изменен решением Правления от 09.08.2023 г. (протокол №134))</w:t>
      </w:r>
      <w:r w:rsidRPr="000765A5">
        <w:rPr>
          <w:sz w:val="24"/>
          <w:szCs w:val="24"/>
        </w:rPr>
        <w:t>;</w:t>
      </w:r>
    </w:p>
    <w:p w14:paraId="209DD326" w14:textId="77777777" w:rsidR="00000125" w:rsidRPr="000765A5" w:rsidRDefault="00000125" w:rsidP="00000125">
      <w:pPr>
        <w:pStyle w:val="ab"/>
        <w:numPr>
          <w:ilvl w:val="0"/>
          <w:numId w:val="6"/>
        </w:numPr>
        <w:tabs>
          <w:tab w:val="left" w:pos="1134"/>
        </w:tabs>
        <w:spacing w:after="120"/>
        <w:ind w:left="0" w:firstLine="709"/>
        <w:contextualSpacing w:val="0"/>
        <w:jc w:val="both"/>
        <w:rPr>
          <w:sz w:val="24"/>
          <w:szCs w:val="24"/>
        </w:rPr>
      </w:pPr>
      <w:r w:rsidRPr="000765A5">
        <w:rPr>
          <w:sz w:val="24"/>
          <w:szCs w:val="24"/>
        </w:rPr>
        <w:t xml:space="preserve">чат-бот – автоматизированный робот канал для переписки и предоставления консультации клиентам Банка по вопросам банковских продуктов и услуг; </w:t>
      </w:r>
    </w:p>
    <w:p w14:paraId="61BA0BC1" w14:textId="77777777" w:rsidR="00000125" w:rsidRPr="000765A5" w:rsidRDefault="00000125" w:rsidP="00000125">
      <w:pPr>
        <w:pStyle w:val="ab"/>
        <w:numPr>
          <w:ilvl w:val="0"/>
          <w:numId w:val="6"/>
        </w:numPr>
        <w:tabs>
          <w:tab w:val="left" w:pos="431"/>
          <w:tab w:val="left" w:pos="1134"/>
        </w:tabs>
        <w:spacing w:after="120"/>
        <w:ind w:left="0" w:firstLine="709"/>
        <w:contextualSpacing w:val="0"/>
        <w:jc w:val="both"/>
        <w:rPr>
          <w:sz w:val="24"/>
          <w:szCs w:val="24"/>
        </w:rPr>
      </w:pPr>
      <w:r w:rsidRPr="000765A5">
        <w:rPr>
          <w:sz w:val="24"/>
          <w:szCs w:val="24"/>
        </w:rPr>
        <w:lastRenderedPageBreak/>
        <w:t xml:space="preserve">электронные банковские услуги - услуги, связанные с доступом клиента к своему банковскому счету посредством систем удаленного доступа для получения платежных услуг и информационных банковских услуг, </w:t>
      </w:r>
      <w:r w:rsidRPr="000765A5">
        <w:rPr>
          <w:spacing w:val="2"/>
          <w:sz w:val="24"/>
          <w:szCs w:val="24"/>
        </w:rPr>
        <w:t xml:space="preserve">открытием банковского счета и/или осуществлением иных видов операций, предоставляемых Банком по линиям телекоммуникаций, через спутниковую связь или иные виды связи; </w:t>
      </w:r>
    </w:p>
    <w:p w14:paraId="3961D8BC" w14:textId="5E579568" w:rsidR="00000125" w:rsidRPr="000765A5" w:rsidRDefault="00000125" w:rsidP="00000125">
      <w:pPr>
        <w:pStyle w:val="ab"/>
        <w:numPr>
          <w:ilvl w:val="0"/>
          <w:numId w:val="6"/>
        </w:numPr>
        <w:tabs>
          <w:tab w:val="left" w:pos="431"/>
          <w:tab w:val="left" w:pos="1134"/>
        </w:tabs>
        <w:spacing w:after="120"/>
        <w:ind w:left="0" w:firstLine="709"/>
        <w:contextualSpacing w:val="0"/>
        <w:jc w:val="both"/>
        <w:rPr>
          <w:spacing w:val="2"/>
          <w:sz w:val="24"/>
          <w:szCs w:val="24"/>
        </w:rPr>
      </w:pPr>
      <w:r w:rsidRPr="000765A5">
        <w:rPr>
          <w:spacing w:val="2"/>
          <w:sz w:val="24"/>
          <w:szCs w:val="24"/>
        </w:rPr>
        <w:t>электронная регистрация залога − государственная регистрация возникновения обременений прав на недвижимое имущество,</w:t>
      </w:r>
      <w:r w:rsidRPr="000765A5">
        <w:rPr>
          <w:spacing w:val="2"/>
          <w:sz w:val="24"/>
          <w:szCs w:val="24"/>
          <w:lang w:val="kk-KZ"/>
        </w:rPr>
        <w:t xml:space="preserve"> имущественное право,</w:t>
      </w:r>
      <w:r w:rsidRPr="000765A5">
        <w:rPr>
          <w:spacing w:val="2"/>
          <w:sz w:val="24"/>
          <w:szCs w:val="24"/>
        </w:rPr>
        <w:t xml:space="preserve"> осуществляемая на основании электронного договора залога, сформированного на стороне Банка и размещенного в хранилище электронных документов шлюза "</w:t>
      </w:r>
      <w:r w:rsidR="00D14D64" w:rsidRPr="000765A5">
        <w:rPr>
          <w:spacing w:val="2"/>
          <w:sz w:val="24"/>
          <w:szCs w:val="24"/>
        </w:rPr>
        <w:t>цифрового</w:t>
      </w:r>
      <w:r w:rsidRPr="000765A5">
        <w:rPr>
          <w:spacing w:val="2"/>
          <w:sz w:val="24"/>
          <w:szCs w:val="24"/>
        </w:rPr>
        <w:t xml:space="preserve"> правительства"; </w:t>
      </w:r>
      <w:r w:rsidR="00B60B8E" w:rsidRPr="000765A5">
        <w:rPr>
          <w:rFonts w:eastAsiaTheme="minorHAnsi"/>
          <w:i/>
          <w:color w:val="0000FF"/>
          <w:spacing w:val="-3"/>
          <w:sz w:val="24"/>
          <w:szCs w:val="24"/>
          <w:lang w:eastAsia="en-US"/>
        </w:rPr>
        <w:t xml:space="preserve">(подпункт 33) пункта 3 </w:t>
      </w:r>
      <w:r w:rsidR="00B60B8E" w:rsidRPr="000765A5">
        <w:rPr>
          <w:rFonts w:eastAsiaTheme="minorHAnsi"/>
          <w:i/>
          <w:color w:val="0000FF"/>
          <w:spacing w:val="-3"/>
          <w:sz w:val="24"/>
          <w:szCs w:val="24"/>
          <w:lang w:val="kk-KZ" w:eastAsia="en-US"/>
        </w:rPr>
        <w:t xml:space="preserve">изменен </w:t>
      </w:r>
      <w:r w:rsidR="00B60B8E" w:rsidRPr="000765A5">
        <w:rPr>
          <w:rFonts w:eastAsiaTheme="minorHAnsi"/>
          <w:i/>
          <w:color w:val="0000FF"/>
          <w:spacing w:val="-3"/>
          <w:sz w:val="24"/>
          <w:szCs w:val="24"/>
          <w:lang w:eastAsia="en-US"/>
        </w:rPr>
        <w:t xml:space="preserve">решением Правления от </w:t>
      </w:r>
      <w:r w:rsidR="000765A5" w:rsidRPr="000765A5">
        <w:rPr>
          <w:rFonts w:eastAsiaTheme="minorHAnsi"/>
          <w:i/>
          <w:color w:val="0000FF"/>
          <w:spacing w:val="-3"/>
          <w:sz w:val="24"/>
          <w:szCs w:val="24"/>
          <w:lang w:val="kk-KZ" w:eastAsia="en-US"/>
        </w:rPr>
        <w:t>25</w:t>
      </w:r>
      <w:r w:rsidR="00B60B8E" w:rsidRPr="000765A5">
        <w:rPr>
          <w:rFonts w:eastAsiaTheme="minorHAnsi"/>
          <w:i/>
          <w:color w:val="0000FF"/>
          <w:spacing w:val="-3"/>
          <w:sz w:val="24"/>
          <w:szCs w:val="24"/>
          <w:lang w:val="kk-KZ" w:eastAsia="en-US"/>
        </w:rPr>
        <w:t>.08.2026</w:t>
      </w:r>
      <w:r w:rsidR="00B60B8E" w:rsidRPr="000765A5">
        <w:rPr>
          <w:rFonts w:eastAsiaTheme="minorHAnsi"/>
          <w:i/>
          <w:color w:val="0000FF"/>
          <w:spacing w:val="-3"/>
          <w:sz w:val="24"/>
          <w:szCs w:val="24"/>
          <w:lang w:eastAsia="en-US"/>
        </w:rPr>
        <w:t xml:space="preserve"> г. (протокол №</w:t>
      </w:r>
      <w:r w:rsidR="000765A5" w:rsidRPr="000765A5">
        <w:rPr>
          <w:rFonts w:eastAsiaTheme="minorHAnsi"/>
          <w:i/>
          <w:color w:val="0000FF"/>
          <w:spacing w:val="-3"/>
          <w:sz w:val="24"/>
          <w:szCs w:val="24"/>
          <w:lang w:val="kk-KZ" w:eastAsia="en-US"/>
        </w:rPr>
        <w:t>126</w:t>
      </w:r>
      <w:r w:rsidR="00B60B8E" w:rsidRPr="000765A5">
        <w:rPr>
          <w:rFonts w:eastAsiaTheme="minorHAnsi"/>
          <w:i/>
          <w:color w:val="0000FF"/>
          <w:spacing w:val="-3"/>
          <w:sz w:val="24"/>
          <w:szCs w:val="24"/>
          <w:lang w:eastAsia="en-US"/>
        </w:rPr>
        <w:t>))</w:t>
      </w:r>
    </w:p>
    <w:p w14:paraId="79C4742B" w14:textId="77777777" w:rsidR="00000125" w:rsidRPr="000765A5" w:rsidRDefault="00000125" w:rsidP="00000125">
      <w:pPr>
        <w:pStyle w:val="ab"/>
        <w:numPr>
          <w:ilvl w:val="0"/>
          <w:numId w:val="6"/>
        </w:numPr>
        <w:tabs>
          <w:tab w:val="left" w:pos="431"/>
          <w:tab w:val="left" w:pos="709"/>
          <w:tab w:val="left" w:pos="1134"/>
        </w:tabs>
        <w:spacing w:after="120"/>
        <w:ind w:left="0" w:firstLine="709"/>
        <w:contextualSpacing w:val="0"/>
        <w:jc w:val="both"/>
        <w:rPr>
          <w:sz w:val="24"/>
          <w:szCs w:val="24"/>
        </w:rPr>
      </w:pPr>
      <w:r w:rsidRPr="000765A5">
        <w:rPr>
          <w:spacing w:val="2"/>
          <w:sz w:val="24"/>
          <w:szCs w:val="24"/>
        </w:rPr>
        <w:t xml:space="preserve">электронные устройства – персональный компьютер, моноблок, ноутбук, нетбук, а также ряд устройств, который включает в себя смартфоны, планшеты, электронные книги, коммуникаторы, </w:t>
      </w:r>
      <w:r w:rsidRPr="000765A5">
        <w:rPr>
          <w:sz w:val="24"/>
          <w:szCs w:val="24"/>
        </w:rPr>
        <w:t>главной</w:t>
      </w:r>
      <w:r w:rsidRPr="000765A5">
        <w:rPr>
          <w:spacing w:val="2"/>
          <w:sz w:val="24"/>
          <w:szCs w:val="24"/>
        </w:rPr>
        <w:t xml:space="preserve"> особенностью которых является возможность перемещения при обработке и хранении информации, а также автономность работы от электропитания;</w:t>
      </w:r>
    </w:p>
    <w:p w14:paraId="00A98797" w14:textId="24BCE7ED" w:rsidR="00000125" w:rsidRPr="000765A5" w:rsidRDefault="00B60B8E" w:rsidP="00000125">
      <w:pPr>
        <w:pStyle w:val="aff1"/>
        <w:numPr>
          <w:ilvl w:val="0"/>
          <w:numId w:val="6"/>
        </w:numPr>
        <w:tabs>
          <w:tab w:val="left" w:pos="431"/>
          <w:tab w:val="left" w:pos="1134"/>
        </w:tabs>
        <w:spacing w:after="120"/>
        <w:ind w:left="0" w:firstLine="709"/>
        <w:jc w:val="both"/>
        <w:rPr>
          <w:rFonts w:ascii="Times New Roman" w:hAnsi="Times New Roman"/>
          <w:sz w:val="24"/>
          <w:szCs w:val="24"/>
        </w:rPr>
      </w:pPr>
      <w:r w:rsidRPr="000765A5">
        <w:rPr>
          <w:rFonts w:ascii="Times New Roman" w:hAnsi="Times New Roman"/>
          <w:spacing w:val="2"/>
          <w:sz w:val="24"/>
          <w:szCs w:val="24"/>
        </w:rPr>
        <w:t xml:space="preserve">электронная цифровая подпись (ЭЦП) </w:t>
      </w:r>
      <w:proofErr w:type="gramStart"/>
      <w:r w:rsidRPr="000765A5">
        <w:rPr>
          <w:rFonts w:ascii="Times New Roman" w:hAnsi="Times New Roman"/>
          <w:spacing w:val="2"/>
          <w:sz w:val="24"/>
          <w:szCs w:val="24"/>
        </w:rPr>
        <w:t xml:space="preserve">-  </w:t>
      </w:r>
      <w:r w:rsidRPr="000765A5">
        <w:rPr>
          <w:rFonts w:ascii="Times New Roman" w:hAnsi="Times New Roman"/>
          <w:sz w:val="24"/>
          <w:szCs w:val="24"/>
        </w:rPr>
        <w:t>цифровая</w:t>
      </w:r>
      <w:proofErr w:type="gramEnd"/>
      <w:r w:rsidRPr="000765A5">
        <w:rPr>
          <w:rFonts w:ascii="Times New Roman" w:hAnsi="Times New Roman"/>
          <w:sz w:val="24"/>
          <w:szCs w:val="24"/>
        </w:rPr>
        <w:t xml:space="preserve">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r w:rsidR="002F0449" w:rsidRPr="000765A5">
        <w:rPr>
          <w:rFonts w:ascii="Times New Roman" w:hAnsi="Times New Roman"/>
          <w:spacing w:val="2"/>
          <w:sz w:val="24"/>
          <w:szCs w:val="24"/>
        </w:rPr>
        <w:t>;</w:t>
      </w:r>
      <w:r w:rsidRPr="000765A5">
        <w:rPr>
          <w:rFonts w:eastAsiaTheme="minorHAnsi"/>
          <w:i/>
          <w:color w:val="0000FF"/>
          <w:spacing w:val="-3"/>
          <w:sz w:val="24"/>
          <w:szCs w:val="24"/>
          <w:lang w:eastAsia="en-US"/>
        </w:rPr>
        <w:t xml:space="preserve"> </w:t>
      </w:r>
      <w:r w:rsidRPr="000765A5">
        <w:rPr>
          <w:rFonts w:ascii="Times New Roman" w:eastAsiaTheme="minorHAnsi" w:hAnsi="Times New Roman"/>
          <w:i/>
          <w:color w:val="0000FF"/>
          <w:spacing w:val="-3"/>
          <w:sz w:val="24"/>
          <w:szCs w:val="24"/>
          <w:lang w:eastAsia="en-US"/>
        </w:rPr>
        <w:t xml:space="preserve">(подпункт 35) пункта 3 </w:t>
      </w:r>
      <w:r w:rsidRPr="000765A5">
        <w:rPr>
          <w:rFonts w:ascii="Times New Roman" w:eastAsiaTheme="minorHAnsi" w:hAnsi="Times New Roman"/>
          <w:i/>
          <w:color w:val="0000FF"/>
          <w:spacing w:val="-3"/>
          <w:sz w:val="24"/>
          <w:szCs w:val="24"/>
          <w:lang w:val="kk-KZ" w:eastAsia="en-US"/>
        </w:rPr>
        <w:t xml:space="preserve">изменен </w:t>
      </w:r>
      <w:r w:rsidRPr="000765A5">
        <w:rPr>
          <w:rFonts w:ascii="Times New Roman" w:eastAsiaTheme="minorHAnsi" w:hAnsi="Times New Roman"/>
          <w:i/>
          <w:color w:val="0000FF"/>
          <w:spacing w:val="-3"/>
          <w:sz w:val="24"/>
          <w:szCs w:val="24"/>
          <w:lang w:eastAsia="en-US"/>
        </w:rPr>
        <w:t xml:space="preserve">решением Правления от </w:t>
      </w:r>
      <w:r w:rsidR="000765A5" w:rsidRPr="000765A5">
        <w:rPr>
          <w:rFonts w:ascii="Times New Roman" w:eastAsiaTheme="minorHAnsi" w:hAnsi="Times New Roman"/>
          <w:i/>
          <w:color w:val="0000FF"/>
          <w:spacing w:val="-3"/>
          <w:sz w:val="24"/>
          <w:szCs w:val="24"/>
          <w:lang w:val="kk-KZ" w:eastAsia="en-US"/>
        </w:rPr>
        <w:t>25</w:t>
      </w:r>
      <w:r w:rsidRPr="000765A5">
        <w:rPr>
          <w:rFonts w:ascii="Times New Roman" w:eastAsiaTheme="minorHAnsi" w:hAnsi="Times New Roman"/>
          <w:i/>
          <w:color w:val="0000FF"/>
          <w:spacing w:val="-3"/>
          <w:sz w:val="24"/>
          <w:szCs w:val="24"/>
          <w:lang w:val="kk-KZ" w:eastAsia="en-US"/>
        </w:rPr>
        <w:t>.08.2026</w:t>
      </w:r>
      <w:r w:rsidRPr="000765A5">
        <w:rPr>
          <w:rFonts w:ascii="Times New Roman" w:eastAsiaTheme="minorHAnsi" w:hAnsi="Times New Roman"/>
          <w:i/>
          <w:color w:val="0000FF"/>
          <w:spacing w:val="-3"/>
          <w:sz w:val="24"/>
          <w:szCs w:val="24"/>
          <w:lang w:eastAsia="en-US"/>
        </w:rPr>
        <w:t xml:space="preserve"> г. (протокол №</w:t>
      </w:r>
      <w:r w:rsidR="000765A5" w:rsidRPr="000765A5">
        <w:rPr>
          <w:rFonts w:ascii="Times New Roman" w:eastAsiaTheme="minorHAnsi" w:hAnsi="Times New Roman"/>
          <w:i/>
          <w:color w:val="0000FF"/>
          <w:spacing w:val="-3"/>
          <w:sz w:val="24"/>
          <w:szCs w:val="24"/>
          <w:lang w:val="kk-KZ" w:eastAsia="en-US"/>
        </w:rPr>
        <w:t>126</w:t>
      </w:r>
      <w:r w:rsidRPr="000765A5">
        <w:rPr>
          <w:rFonts w:ascii="Times New Roman" w:eastAsiaTheme="minorHAnsi" w:hAnsi="Times New Roman"/>
          <w:i/>
          <w:color w:val="0000FF"/>
          <w:spacing w:val="-3"/>
          <w:sz w:val="24"/>
          <w:szCs w:val="24"/>
          <w:lang w:eastAsia="en-US"/>
        </w:rPr>
        <w:t>))</w:t>
      </w:r>
    </w:p>
    <w:p w14:paraId="3C33160E" w14:textId="5B5CB431" w:rsidR="002F0449" w:rsidRPr="000765A5" w:rsidRDefault="002F0449" w:rsidP="00000125">
      <w:pPr>
        <w:pStyle w:val="aff1"/>
        <w:numPr>
          <w:ilvl w:val="0"/>
          <w:numId w:val="6"/>
        </w:numPr>
        <w:tabs>
          <w:tab w:val="left" w:pos="431"/>
          <w:tab w:val="left" w:pos="1134"/>
        </w:tabs>
        <w:spacing w:after="120"/>
        <w:ind w:left="0" w:firstLine="709"/>
        <w:jc w:val="both"/>
        <w:rPr>
          <w:rFonts w:ascii="Times New Roman" w:hAnsi="Times New Roman"/>
          <w:bCs/>
          <w:sz w:val="24"/>
          <w:szCs w:val="24"/>
        </w:rPr>
      </w:pPr>
      <w:r w:rsidRPr="000765A5">
        <w:rPr>
          <w:rFonts w:ascii="Times New Roman" w:hAnsi="Times New Roman"/>
          <w:bCs/>
          <w:sz w:val="24"/>
          <w:szCs w:val="24"/>
        </w:rPr>
        <w:t xml:space="preserve">уполномоченный </w:t>
      </w:r>
      <w:proofErr w:type="gramStart"/>
      <w:r w:rsidRPr="000765A5">
        <w:rPr>
          <w:rFonts w:ascii="Times New Roman" w:hAnsi="Times New Roman"/>
          <w:bCs/>
          <w:sz w:val="24"/>
          <w:szCs w:val="24"/>
        </w:rPr>
        <w:t>агент  –</w:t>
      </w:r>
      <w:proofErr w:type="gramEnd"/>
      <w:r w:rsidRPr="000765A5">
        <w:rPr>
          <w:rFonts w:ascii="Times New Roman" w:hAnsi="Times New Roman"/>
          <w:bCs/>
          <w:sz w:val="24"/>
          <w:szCs w:val="24"/>
        </w:rPr>
        <w:t xml:space="preserve"> физическое или юридическое лицо, состоящее в реестре уполномоченных агентов, не являющееся Банком, оказывающее Банку услуги по привлечению клиентов, осуществлению проверки документов клиентов на соответствие требованиям Банка и передаче документов клиентов Банку на основании договора поручения.</w:t>
      </w:r>
      <w:r w:rsidRPr="000765A5">
        <w:rPr>
          <w:rFonts w:ascii="Times New Roman" w:eastAsiaTheme="minorHAnsi" w:hAnsi="Times New Roman"/>
          <w:i/>
          <w:color w:val="0000FF"/>
          <w:spacing w:val="-3"/>
          <w:sz w:val="24"/>
          <w:szCs w:val="24"/>
          <w:lang w:eastAsia="en-US"/>
        </w:rPr>
        <w:t xml:space="preserve"> (подпункт 36) пункта 3 </w:t>
      </w:r>
      <w:r w:rsidRPr="000765A5">
        <w:rPr>
          <w:rFonts w:ascii="Times New Roman" w:eastAsiaTheme="minorHAnsi" w:hAnsi="Times New Roman"/>
          <w:i/>
          <w:color w:val="0000FF"/>
          <w:spacing w:val="-3"/>
          <w:sz w:val="24"/>
          <w:szCs w:val="24"/>
          <w:lang w:val="kk-KZ" w:eastAsia="en-US"/>
        </w:rPr>
        <w:t xml:space="preserve">дополнен </w:t>
      </w:r>
      <w:r w:rsidRPr="000765A5">
        <w:rPr>
          <w:rFonts w:ascii="Times New Roman" w:eastAsiaTheme="minorHAnsi" w:hAnsi="Times New Roman"/>
          <w:i/>
          <w:color w:val="0000FF"/>
          <w:spacing w:val="-3"/>
          <w:sz w:val="24"/>
          <w:szCs w:val="24"/>
          <w:lang w:eastAsia="en-US"/>
        </w:rPr>
        <w:t xml:space="preserve">решением Правления от </w:t>
      </w:r>
      <w:r w:rsidR="000765A5" w:rsidRPr="000765A5">
        <w:rPr>
          <w:rFonts w:ascii="Times New Roman" w:eastAsiaTheme="minorHAnsi" w:hAnsi="Times New Roman"/>
          <w:i/>
          <w:color w:val="0000FF"/>
          <w:spacing w:val="-3"/>
          <w:sz w:val="24"/>
          <w:szCs w:val="24"/>
          <w:lang w:val="kk-KZ" w:eastAsia="en-US"/>
        </w:rPr>
        <w:t>25</w:t>
      </w:r>
      <w:r w:rsidRPr="000765A5">
        <w:rPr>
          <w:rFonts w:ascii="Times New Roman" w:eastAsiaTheme="minorHAnsi" w:hAnsi="Times New Roman"/>
          <w:i/>
          <w:color w:val="0000FF"/>
          <w:spacing w:val="-3"/>
          <w:sz w:val="24"/>
          <w:szCs w:val="24"/>
          <w:lang w:val="kk-KZ" w:eastAsia="en-US"/>
        </w:rPr>
        <w:t>.08.2026</w:t>
      </w:r>
      <w:r w:rsidRPr="000765A5">
        <w:rPr>
          <w:rFonts w:ascii="Times New Roman" w:eastAsiaTheme="minorHAnsi" w:hAnsi="Times New Roman"/>
          <w:i/>
          <w:color w:val="0000FF"/>
          <w:spacing w:val="-3"/>
          <w:sz w:val="24"/>
          <w:szCs w:val="24"/>
          <w:lang w:eastAsia="en-US"/>
        </w:rPr>
        <w:t xml:space="preserve"> г. (протокол №</w:t>
      </w:r>
      <w:r w:rsidR="000765A5" w:rsidRPr="000765A5">
        <w:rPr>
          <w:rFonts w:ascii="Times New Roman" w:eastAsiaTheme="minorHAnsi" w:hAnsi="Times New Roman"/>
          <w:i/>
          <w:color w:val="0000FF"/>
          <w:spacing w:val="-3"/>
          <w:sz w:val="24"/>
          <w:szCs w:val="24"/>
          <w:lang w:val="kk-KZ" w:eastAsia="en-US"/>
        </w:rPr>
        <w:t>126</w:t>
      </w:r>
      <w:r w:rsidRPr="000765A5">
        <w:rPr>
          <w:rFonts w:ascii="Times New Roman" w:eastAsiaTheme="minorHAnsi" w:hAnsi="Times New Roman"/>
          <w:i/>
          <w:color w:val="0000FF"/>
          <w:spacing w:val="-3"/>
          <w:sz w:val="24"/>
          <w:szCs w:val="24"/>
          <w:lang w:eastAsia="en-US"/>
        </w:rPr>
        <w:t>))</w:t>
      </w:r>
    </w:p>
    <w:p w14:paraId="02C369FA" w14:textId="77777777" w:rsidR="00000125" w:rsidRPr="000765A5" w:rsidRDefault="00000125" w:rsidP="00000125">
      <w:pPr>
        <w:pStyle w:val="ab"/>
        <w:tabs>
          <w:tab w:val="left" w:pos="709"/>
          <w:tab w:val="left" w:pos="993"/>
        </w:tabs>
        <w:spacing w:after="120"/>
        <w:ind w:left="0"/>
        <w:jc w:val="both"/>
        <w:rPr>
          <w:sz w:val="24"/>
          <w:szCs w:val="24"/>
        </w:rPr>
      </w:pPr>
      <w:r w:rsidRPr="000765A5">
        <w:rPr>
          <w:sz w:val="24"/>
          <w:szCs w:val="24"/>
        </w:rPr>
        <w:tab/>
        <w:t>Термины и определения, не указанные в настоящих Правилах, предусмотрены нормами законодательства Республики Казахстан и</w:t>
      </w:r>
      <w:r w:rsidRPr="000765A5">
        <w:rPr>
          <w:color w:val="000000"/>
          <w:sz w:val="24"/>
          <w:szCs w:val="24"/>
        </w:rPr>
        <w:t xml:space="preserve"> в значениях, принятых в договоре присоединения</w:t>
      </w:r>
      <w:r w:rsidRPr="000765A5">
        <w:rPr>
          <w:sz w:val="24"/>
          <w:szCs w:val="24"/>
        </w:rPr>
        <w:t>.</w:t>
      </w:r>
    </w:p>
    <w:p w14:paraId="1DC53F31" w14:textId="77777777" w:rsidR="00000125" w:rsidRPr="000765A5" w:rsidRDefault="00000125" w:rsidP="00000125">
      <w:pPr>
        <w:pStyle w:val="ab"/>
        <w:tabs>
          <w:tab w:val="left" w:pos="993"/>
        </w:tabs>
        <w:spacing w:after="120"/>
        <w:ind w:left="0" w:firstLine="851"/>
        <w:jc w:val="both"/>
        <w:rPr>
          <w:sz w:val="24"/>
          <w:szCs w:val="24"/>
        </w:rPr>
      </w:pPr>
    </w:p>
    <w:p w14:paraId="3315EF96" w14:textId="77777777" w:rsidR="00000125" w:rsidRPr="000765A5" w:rsidRDefault="00000125" w:rsidP="00000125">
      <w:pPr>
        <w:pStyle w:val="10"/>
      </w:pPr>
      <w:bookmarkStart w:id="7" w:name="_Toc527551731"/>
      <w:bookmarkStart w:id="8" w:name="_Toc444881901"/>
      <w:bookmarkStart w:id="9" w:name="_Toc453077774"/>
      <w:bookmarkStart w:id="10" w:name="_Toc518289698"/>
      <w:bookmarkStart w:id="11" w:name="_Toc401249399"/>
      <w:bookmarkStart w:id="12" w:name="_Toc401250207"/>
      <w:r w:rsidRPr="000765A5">
        <w:t>Глава 2. Перечень электронных банковских услуг</w:t>
      </w:r>
      <w:bookmarkEnd w:id="7"/>
    </w:p>
    <w:p w14:paraId="6B952232" w14:textId="77777777" w:rsidR="00000125" w:rsidRPr="000765A5" w:rsidRDefault="00000125" w:rsidP="00000125">
      <w:pPr>
        <w:widowControl w:val="0"/>
        <w:tabs>
          <w:tab w:val="left" w:pos="431"/>
          <w:tab w:val="left" w:pos="709"/>
          <w:tab w:val="left" w:pos="1134"/>
          <w:tab w:val="left" w:pos="1393"/>
          <w:tab w:val="left" w:pos="1394"/>
        </w:tabs>
        <w:autoSpaceDE w:val="0"/>
        <w:autoSpaceDN w:val="0"/>
        <w:spacing w:after="120"/>
        <w:jc w:val="both"/>
        <w:rPr>
          <w:sz w:val="24"/>
          <w:szCs w:val="24"/>
          <w:lang w:bidi="ru-RU"/>
        </w:rPr>
      </w:pPr>
      <w:r w:rsidRPr="000765A5">
        <w:rPr>
          <w:sz w:val="24"/>
          <w:szCs w:val="24"/>
          <w:lang w:bidi="ru-RU"/>
        </w:rPr>
        <w:tab/>
      </w:r>
      <w:r w:rsidRPr="000765A5">
        <w:rPr>
          <w:sz w:val="24"/>
          <w:szCs w:val="24"/>
          <w:lang w:bidi="ru-RU"/>
        </w:rPr>
        <w:tab/>
      </w:r>
      <w:r w:rsidRPr="000765A5">
        <w:rPr>
          <w:b/>
          <w:sz w:val="24"/>
          <w:szCs w:val="24"/>
          <w:lang w:bidi="ru-RU"/>
        </w:rPr>
        <w:t>4.</w:t>
      </w:r>
      <w:r w:rsidRPr="000765A5">
        <w:rPr>
          <w:sz w:val="24"/>
          <w:szCs w:val="24"/>
          <w:lang w:bidi="ru-RU"/>
        </w:rPr>
        <w:t xml:space="preserve"> Электронные банковские услуги, предоставляемые Банком клиенту в онлайн каналах Банка и/или </w:t>
      </w:r>
      <w:r w:rsidRPr="000765A5">
        <w:rPr>
          <w:spacing w:val="2"/>
          <w:sz w:val="24"/>
          <w:szCs w:val="24"/>
        </w:rPr>
        <w:t>посредством видео сервиса</w:t>
      </w:r>
      <w:r w:rsidRPr="000765A5">
        <w:rPr>
          <w:sz w:val="24"/>
          <w:szCs w:val="24"/>
          <w:lang w:bidi="ru-RU"/>
        </w:rPr>
        <w:t>, включают в</w:t>
      </w:r>
      <w:r w:rsidRPr="000765A5">
        <w:rPr>
          <w:spacing w:val="-18"/>
          <w:sz w:val="24"/>
          <w:szCs w:val="24"/>
          <w:lang w:bidi="ru-RU"/>
        </w:rPr>
        <w:t xml:space="preserve"> </w:t>
      </w:r>
      <w:r w:rsidRPr="000765A5">
        <w:rPr>
          <w:sz w:val="24"/>
          <w:szCs w:val="24"/>
          <w:lang w:bidi="ru-RU"/>
        </w:rPr>
        <w:t>себя:</w:t>
      </w:r>
      <w:r w:rsidRPr="000765A5">
        <w:rPr>
          <w:sz w:val="24"/>
          <w:szCs w:val="24"/>
        </w:rPr>
        <w:t xml:space="preserve"> </w:t>
      </w:r>
      <w:r w:rsidRPr="000765A5">
        <w:rPr>
          <w:rFonts w:eastAsiaTheme="minorHAnsi"/>
          <w:i/>
          <w:color w:val="0000FF"/>
          <w:spacing w:val="-3"/>
          <w:sz w:val="24"/>
          <w:szCs w:val="24"/>
          <w:lang w:eastAsia="en-US"/>
        </w:rPr>
        <w:t>(первый абзац пункта 3 изменен решением Правления от 19.01.2026 г. (протокол №6))</w:t>
      </w:r>
    </w:p>
    <w:p w14:paraId="534DD269" w14:textId="77777777" w:rsidR="00000125" w:rsidRPr="000765A5" w:rsidRDefault="00000125" w:rsidP="00000125">
      <w:pPr>
        <w:widowControl w:val="0"/>
        <w:numPr>
          <w:ilvl w:val="3"/>
          <w:numId w:val="8"/>
        </w:numPr>
        <w:tabs>
          <w:tab w:val="left" w:pos="431"/>
          <w:tab w:val="left" w:pos="993"/>
          <w:tab w:val="left" w:pos="1394"/>
        </w:tabs>
        <w:autoSpaceDE w:val="0"/>
        <w:autoSpaceDN w:val="0"/>
        <w:spacing w:after="120"/>
        <w:ind w:left="0" w:right="119" w:firstLine="709"/>
        <w:jc w:val="both"/>
        <w:rPr>
          <w:sz w:val="24"/>
          <w:szCs w:val="24"/>
          <w:lang w:bidi="ru-RU"/>
        </w:rPr>
      </w:pPr>
      <w:r w:rsidRPr="000765A5">
        <w:rPr>
          <w:sz w:val="24"/>
          <w:szCs w:val="24"/>
          <w:lang w:bidi="ru-RU"/>
        </w:rPr>
        <w:t>информацию о наличии и номерах счетов клиента, открытых в Банке;</w:t>
      </w:r>
    </w:p>
    <w:p w14:paraId="6B8DDA23" w14:textId="77777777" w:rsidR="00000125" w:rsidRPr="000765A5" w:rsidRDefault="00000125" w:rsidP="00000125">
      <w:pPr>
        <w:widowControl w:val="0"/>
        <w:numPr>
          <w:ilvl w:val="3"/>
          <w:numId w:val="8"/>
        </w:numPr>
        <w:tabs>
          <w:tab w:val="left" w:pos="431"/>
          <w:tab w:val="left" w:pos="993"/>
          <w:tab w:val="left" w:pos="1394"/>
        </w:tabs>
        <w:autoSpaceDE w:val="0"/>
        <w:autoSpaceDN w:val="0"/>
        <w:spacing w:after="120"/>
        <w:ind w:left="0" w:right="119" w:firstLine="709"/>
        <w:jc w:val="both"/>
        <w:rPr>
          <w:sz w:val="24"/>
          <w:szCs w:val="24"/>
          <w:lang w:bidi="ru-RU"/>
        </w:rPr>
      </w:pPr>
      <w:r w:rsidRPr="000765A5">
        <w:rPr>
          <w:sz w:val="24"/>
          <w:szCs w:val="24"/>
          <w:lang w:bidi="ru-RU"/>
        </w:rPr>
        <w:t>отображение информации об остатках на счетах клиента;</w:t>
      </w:r>
    </w:p>
    <w:p w14:paraId="3BF6624F" w14:textId="77777777" w:rsidR="00000125" w:rsidRPr="000765A5" w:rsidRDefault="00000125" w:rsidP="00000125">
      <w:pPr>
        <w:widowControl w:val="0"/>
        <w:numPr>
          <w:ilvl w:val="3"/>
          <w:numId w:val="8"/>
        </w:numPr>
        <w:tabs>
          <w:tab w:val="left" w:pos="431"/>
          <w:tab w:val="left" w:pos="993"/>
          <w:tab w:val="left" w:pos="1394"/>
        </w:tabs>
        <w:autoSpaceDE w:val="0"/>
        <w:autoSpaceDN w:val="0"/>
        <w:spacing w:after="120"/>
        <w:ind w:left="0" w:right="119" w:firstLine="709"/>
        <w:jc w:val="both"/>
        <w:rPr>
          <w:sz w:val="24"/>
          <w:szCs w:val="24"/>
          <w:lang w:bidi="ru-RU"/>
        </w:rPr>
      </w:pPr>
      <w:r w:rsidRPr="000765A5">
        <w:rPr>
          <w:sz w:val="24"/>
          <w:szCs w:val="24"/>
          <w:lang w:bidi="ru-RU"/>
        </w:rPr>
        <w:t>отображение информации по займу, по вкладу</w:t>
      </w:r>
      <w:r w:rsidRPr="000765A5">
        <w:rPr>
          <w:sz w:val="24"/>
          <w:szCs w:val="24"/>
          <w:lang w:val="kk-KZ" w:bidi="ru-RU"/>
        </w:rPr>
        <w:t xml:space="preserve">, </w:t>
      </w:r>
      <w:r w:rsidRPr="000765A5">
        <w:rPr>
          <w:bCs/>
          <w:spacing w:val="1"/>
          <w:sz w:val="24"/>
          <w:szCs w:val="24"/>
          <w:lang w:val="kk-KZ"/>
        </w:rPr>
        <w:t xml:space="preserve">образовательному </w:t>
      </w:r>
      <w:r w:rsidRPr="000765A5">
        <w:rPr>
          <w:bCs/>
          <w:spacing w:val="1"/>
          <w:sz w:val="24"/>
          <w:szCs w:val="24"/>
        </w:rPr>
        <w:t>вклад</w:t>
      </w:r>
      <w:r w:rsidRPr="000765A5">
        <w:rPr>
          <w:bCs/>
          <w:spacing w:val="1"/>
          <w:sz w:val="24"/>
          <w:szCs w:val="24"/>
          <w:lang w:val="kk-KZ"/>
        </w:rPr>
        <w:t>у</w:t>
      </w:r>
      <w:r w:rsidRPr="000765A5">
        <w:rPr>
          <w:sz w:val="24"/>
          <w:szCs w:val="24"/>
          <w:lang w:bidi="ru-RU"/>
        </w:rPr>
        <w:t>;</w:t>
      </w:r>
      <w:r w:rsidRPr="000765A5">
        <w:rPr>
          <w:rFonts w:eastAsiaTheme="minorHAnsi"/>
          <w:i/>
          <w:color w:val="0000FF"/>
          <w:spacing w:val="-3"/>
          <w:sz w:val="24"/>
          <w:szCs w:val="24"/>
          <w:lang w:eastAsia="en-US"/>
        </w:rPr>
        <w:t xml:space="preserve"> (подпункт </w:t>
      </w:r>
      <w:r w:rsidRPr="000765A5">
        <w:rPr>
          <w:rFonts w:eastAsiaTheme="minorHAnsi"/>
          <w:i/>
          <w:color w:val="0000FF"/>
          <w:spacing w:val="-3"/>
          <w:sz w:val="24"/>
          <w:szCs w:val="24"/>
          <w:lang w:val="kk-KZ" w:eastAsia="en-US"/>
        </w:rPr>
        <w:t>3</w:t>
      </w:r>
      <w:r w:rsidRPr="000765A5">
        <w:rPr>
          <w:rFonts w:eastAsiaTheme="minorHAnsi"/>
          <w:i/>
          <w:color w:val="0000FF"/>
          <w:spacing w:val="-3"/>
          <w:sz w:val="24"/>
          <w:szCs w:val="24"/>
          <w:lang w:eastAsia="en-US"/>
        </w:rPr>
        <w:t>) пункта 4 из</w:t>
      </w:r>
      <w:r w:rsidRPr="000765A5">
        <w:rPr>
          <w:rFonts w:eastAsiaTheme="minorHAnsi"/>
          <w:i/>
          <w:color w:val="0000FF"/>
          <w:spacing w:val="-3"/>
          <w:sz w:val="24"/>
          <w:szCs w:val="24"/>
          <w:lang w:val="kk-KZ" w:eastAsia="en-US"/>
        </w:rPr>
        <w:t xml:space="preserve">ложен в </w:t>
      </w:r>
      <w:proofErr w:type="gramStart"/>
      <w:r w:rsidRPr="000765A5">
        <w:rPr>
          <w:rFonts w:eastAsiaTheme="minorHAnsi"/>
          <w:i/>
          <w:color w:val="0000FF"/>
          <w:spacing w:val="-3"/>
          <w:sz w:val="24"/>
          <w:szCs w:val="24"/>
          <w:lang w:val="kk-KZ" w:eastAsia="en-US"/>
        </w:rPr>
        <w:t xml:space="preserve">редакции </w:t>
      </w:r>
      <w:r w:rsidRPr="000765A5">
        <w:rPr>
          <w:rFonts w:eastAsiaTheme="minorHAnsi"/>
          <w:i/>
          <w:color w:val="0000FF"/>
          <w:spacing w:val="-3"/>
          <w:sz w:val="24"/>
          <w:szCs w:val="24"/>
          <w:lang w:eastAsia="en-US"/>
        </w:rPr>
        <w:t xml:space="preserve"> </w:t>
      </w:r>
      <w:proofErr w:type="spellStart"/>
      <w:r w:rsidRPr="000765A5">
        <w:rPr>
          <w:rFonts w:eastAsiaTheme="minorHAnsi"/>
          <w:i/>
          <w:color w:val="0000FF"/>
          <w:spacing w:val="-3"/>
          <w:sz w:val="24"/>
          <w:szCs w:val="24"/>
          <w:lang w:eastAsia="en-US"/>
        </w:rPr>
        <w:t>решени</w:t>
      </w:r>
      <w:proofErr w:type="spellEnd"/>
      <w:r w:rsidRPr="000765A5">
        <w:rPr>
          <w:rFonts w:eastAsiaTheme="minorHAnsi"/>
          <w:i/>
          <w:color w:val="0000FF"/>
          <w:spacing w:val="-3"/>
          <w:sz w:val="24"/>
          <w:szCs w:val="24"/>
          <w:lang w:val="kk-KZ" w:eastAsia="en-US"/>
        </w:rPr>
        <w:t>я</w:t>
      </w:r>
      <w:proofErr w:type="gramEnd"/>
      <w:r w:rsidRPr="000765A5">
        <w:rPr>
          <w:rFonts w:eastAsiaTheme="minorHAnsi"/>
          <w:i/>
          <w:color w:val="0000FF"/>
          <w:spacing w:val="-3"/>
          <w:sz w:val="24"/>
          <w:szCs w:val="24"/>
          <w:lang w:eastAsia="en-US"/>
        </w:rPr>
        <w:t xml:space="preserve"> Правления от </w:t>
      </w:r>
      <w:r w:rsidRPr="000765A5">
        <w:rPr>
          <w:rFonts w:eastAsiaTheme="minorHAnsi"/>
          <w:i/>
          <w:color w:val="0000FF"/>
          <w:spacing w:val="-3"/>
          <w:sz w:val="24"/>
          <w:szCs w:val="24"/>
          <w:lang w:val="kk-KZ" w:eastAsia="en-US"/>
        </w:rPr>
        <w:t>18.04</w:t>
      </w:r>
      <w:r w:rsidRPr="000765A5">
        <w:rPr>
          <w:rFonts w:eastAsiaTheme="minorHAnsi"/>
          <w:i/>
          <w:color w:val="0000FF"/>
          <w:spacing w:val="-3"/>
          <w:sz w:val="24"/>
          <w:szCs w:val="24"/>
          <w:lang w:eastAsia="en-US"/>
        </w:rPr>
        <w:t>.202</w:t>
      </w:r>
      <w:r w:rsidRPr="000765A5">
        <w:rPr>
          <w:rFonts w:eastAsiaTheme="minorHAnsi"/>
          <w:i/>
          <w:color w:val="0000FF"/>
          <w:spacing w:val="-3"/>
          <w:sz w:val="24"/>
          <w:szCs w:val="24"/>
          <w:lang w:val="kk-KZ" w:eastAsia="en-US"/>
        </w:rPr>
        <w:t>4</w:t>
      </w:r>
      <w:r w:rsidRPr="000765A5">
        <w:rPr>
          <w:rFonts w:eastAsiaTheme="minorHAnsi"/>
          <w:i/>
          <w:color w:val="0000FF"/>
          <w:spacing w:val="-3"/>
          <w:sz w:val="24"/>
          <w:szCs w:val="24"/>
          <w:lang w:eastAsia="en-US"/>
        </w:rPr>
        <w:t xml:space="preserve"> г. (протокол №</w:t>
      </w:r>
      <w:r w:rsidRPr="000765A5">
        <w:rPr>
          <w:rFonts w:eastAsiaTheme="minorHAnsi"/>
          <w:i/>
          <w:color w:val="0000FF"/>
          <w:spacing w:val="-3"/>
          <w:sz w:val="24"/>
          <w:szCs w:val="24"/>
          <w:lang w:val="kk-KZ" w:eastAsia="en-US"/>
        </w:rPr>
        <w:t>45</w:t>
      </w:r>
      <w:r w:rsidRPr="000765A5">
        <w:rPr>
          <w:rFonts w:eastAsiaTheme="minorHAnsi"/>
          <w:i/>
          <w:color w:val="0000FF"/>
          <w:spacing w:val="-3"/>
          <w:sz w:val="24"/>
          <w:szCs w:val="24"/>
          <w:lang w:eastAsia="en-US"/>
        </w:rPr>
        <w:t>))</w:t>
      </w:r>
    </w:p>
    <w:p w14:paraId="76263242" w14:textId="77777777" w:rsidR="00000125" w:rsidRPr="000765A5" w:rsidRDefault="00000125" w:rsidP="00000125">
      <w:pPr>
        <w:widowControl w:val="0"/>
        <w:numPr>
          <w:ilvl w:val="3"/>
          <w:numId w:val="8"/>
        </w:numPr>
        <w:tabs>
          <w:tab w:val="left" w:pos="431"/>
          <w:tab w:val="left" w:pos="993"/>
          <w:tab w:val="left" w:pos="1393"/>
        </w:tabs>
        <w:autoSpaceDE w:val="0"/>
        <w:autoSpaceDN w:val="0"/>
        <w:spacing w:after="120"/>
        <w:ind w:left="0" w:right="119" w:firstLine="709"/>
        <w:jc w:val="both"/>
        <w:rPr>
          <w:sz w:val="24"/>
          <w:szCs w:val="24"/>
          <w:lang w:bidi="ru-RU"/>
        </w:rPr>
      </w:pPr>
      <w:r w:rsidRPr="000765A5">
        <w:rPr>
          <w:color w:val="000000"/>
          <w:sz w:val="24"/>
          <w:szCs w:val="24"/>
          <w:lang w:bidi="ru-RU"/>
        </w:rPr>
        <w:t>открытие сберегательных счетов (заключение договора о ЖСС</w:t>
      </w:r>
      <w:r w:rsidRPr="000765A5">
        <w:rPr>
          <w:color w:val="000000"/>
          <w:sz w:val="24"/>
          <w:szCs w:val="24"/>
          <w:lang w:val="kk-KZ" w:bidi="ru-RU"/>
        </w:rPr>
        <w:t xml:space="preserve">, </w:t>
      </w:r>
      <w:r w:rsidRPr="000765A5">
        <w:rPr>
          <w:sz w:val="24"/>
          <w:szCs w:val="24"/>
          <w:lang w:val="kk-KZ" w:bidi="ru-RU"/>
        </w:rPr>
        <w:t>договора вклада</w:t>
      </w:r>
      <w:r w:rsidRPr="000765A5">
        <w:rPr>
          <w:color w:val="000000"/>
          <w:sz w:val="24"/>
          <w:szCs w:val="24"/>
          <w:lang w:bidi="ru-RU"/>
        </w:rPr>
        <w:t xml:space="preserve">); </w:t>
      </w:r>
      <w:r w:rsidRPr="000765A5">
        <w:rPr>
          <w:rFonts w:eastAsiaTheme="minorHAnsi"/>
          <w:i/>
          <w:color w:val="0000FF"/>
          <w:spacing w:val="-3"/>
          <w:sz w:val="24"/>
          <w:szCs w:val="24"/>
          <w:lang w:eastAsia="en-US"/>
        </w:rPr>
        <w:t xml:space="preserve">(подпункт </w:t>
      </w:r>
      <w:r w:rsidRPr="000765A5">
        <w:rPr>
          <w:rFonts w:eastAsiaTheme="minorHAnsi"/>
          <w:i/>
          <w:color w:val="0000FF"/>
          <w:spacing w:val="-3"/>
          <w:sz w:val="24"/>
          <w:szCs w:val="24"/>
          <w:lang w:val="kk-KZ" w:eastAsia="en-US"/>
        </w:rPr>
        <w:t>4</w:t>
      </w:r>
      <w:r w:rsidRPr="000765A5">
        <w:rPr>
          <w:rFonts w:eastAsiaTheme="minorHAnsi"/>
          <w:i/>
          <w:color w:val="0000FF"/>
          <w:spacing w:val="-3"/>
          <w:sz w:val="24"/>
          <w:szCs w:val="24"/>
          <w:lang w:eastAsia="en-US"/>
        </w:rPr>
        <w:t>) пункта 4 из</w:t>
      </w:r>
      <w:r w:rsidRPr="000765A5">
        <w:rPr>
          <w:rFonts w:eastAsiaTheme="minorHAnsi"/>
          <w:i/>
          <w:color w:val="0000FF"/>
          <w:spacing w:val="-3"/>
          <w:sz w:val="24"/>
          <w:szCs w:val="24"/>
          <w:lang w:val="kk-KZ" w:eastAsia="en-US"/>
        </w:rPr>
        <w:t xml:space="preserve">ложен в </w:t>
      </w:r>
      <w:proofErr w:type="gramStart"/>
      <w:r w:rsidRPr="000765A5">
        <w:rPr>
          <w:rFonts w:eastAsiaTheme="minorHAnsi"/>
          <w:i/>
          <w:color w:val="0000FF"/>
          <w:spacing w:val="-3"/>
          <w:sz w:val="24"/>
          <w:szCs w:val="24"/>
          <w:lang w:val="kk-KZ" w:eastAsia="en-US"/>
        </w:rPr>
        <w:t xml:space="preserve">редакции </w:t>
      </w:r>
      <w:r w:rsidRPr="000765A5">
        <w:rPr>
          <w:rFonts w:eastAsiaTheme="minorHAnsi"/>
          <w:i/>
          <w:color w:val="0000FF"/>
          <w:spacing w:val="-3"/>
          <w:sz w:val="24"/>
          <w:szCs w:val="24"/>
          <w:lang w:eastAsia="en-US"/>
        </w:rPr>
        <w:t xml:space="preserve"> </w:t>
      </w:r>
      <w:proofErr w:type="spellStart"/>
      <w:r w:rsidRPr="000765A5">
        <w:rPr>
          <w:rFonts w:eastAsiaTheme="minorHAnsi"/>
          <w:i/>
          <w:color w:val="0000FF"/>
          <w:spacing w:val="-3"/>
          <w:sz w:val="24"/>
          <w:szCs w:val="24"/>
          <w:lang w:eastAsia="en-US"/>
        </w:rPr>
        <w:t>решени</w:t>
      </w:r>
      <w:proofErr w:type="spellEnd"/>
      <w:r w:rsidRPr="000765A5">
        <w:rPr>
          <w:rFonts w:eastAsiaTheme="minorHAnsi"/>
          <w:i/>
          <w:color w:val="0000FF"/>
          <w:spacing w:val="-3"/>
          <w:sz w:val="24"/>
          <w:szCs w:val="24"/>
          <w:lang w:val="kk-KZ" w:eastAsia="en-US"/>
        </w:rPr>
        <w:t>я</w:t>
      </w:r>
      <w:proofErr w:type="gramEnd"/>
      <w:r w:rsidRPr="000765A5">
        <w:rPr>
          <w:rFonts w:eastAsiaTheme="minorHAnsi"/>
          <w:i/>
          <w:color w:val="0000FF"/>
          <w:spacing w:val="-3"/>
          <w:sz w:val="24"/>
          <w:szCs w:val="24"/>
          <w:lang w:eastAsia="en-US"/>
        </w:rPr>
        <w:t xml:space="preserve"> Правления от </w:t>
      </w:r>
      <w:r w:rsidRPr="000765A5">
        <w:rPr>
          <w:rFonts w:eastAsiaTheme="minorHAnsi"/>
          <w:i/>
          <w:color w:val="0000FF"/>
          <w:spacing w:val="-3"/>
          <w:sz w:val="24"/>
          <w:szCs w:val="24"/>
          <w:lang w:val="kk-KZ" w:eastAsia="en-US"/>
        </w:rPr>
        <w:t>18.04</w:t>
      </w:r>
      <w:r w:rsidRPr="000765A5">
        <w:rPr>
          <w:rFonts w:eastAsiaTheme="minorHAnsi"/>
          <w:i/>
          <w:color w:val="0000FF"/>
          <w:spacing w:val="-3"/>
          <w:sz w:val="24"/>
          <w:szCs w:val="24"/>
          <w:lang w:eastAsia="en-US"/>
        </w:rPr>
        <w:t>.202</w:t>
      </w:r>
      <w:r w:rsidRPr="000765A5">
        <w:rPr>
          <w:rFonts w:eastAsiaTheme="minorHAnsi"/>
          <w:i/>
          <w:color w:val="0000FF"/>
          <w:spacing w:val="-3"/>
          <w:sz w:val="24"/>
          <w:szCs w:val="24"/>
          <w:lang w:val="kk-KZ" w:eastAsia="en-US"/>
        </w:rPr>
        <w:t>4</w:t>
      </w:r>
      <w:r w:rsidRPr="000765A5">
        <w:rPr>
          <w:rFonts w:eastAsiaTheme="minorHAnsi"/>
          <w:i/>
          <w:color w:val="0000FF"/>
          <w:spacing w:val="-3"/>
          <w:sz w:val="24"/>
          <w:szCs w:val="24"/>
          <w:lang w:eastAsia="en-US"/>
        </w:rPr>
        <w:t xml:space="preserve"> г. (протокол №</w:t>
      </w:r>
      <w:r w:rsidRPr="000765A5">
        <w:rPr>
          <w:rFonts w:eastAsiaTheme="minorHAnsi"/>
          <w:i/>
          <w:color w:val="0000FF"/>
          <w:spacing w:val="-3"/>
          <w:sz w:val="24"/>
          <w:szCs w:val="24"/>
          <w:lang w:val="kk-KZ" w:eastAsia="en-US"/>
        </w:rPr>
        <w:t>45</w:t>
      </w:r>
      <w:r w:rsidRPr="000765A5">
        <w:rPr>
          <w:rFonts w:eastAsiaTheme="minorHAnsi"/>
          <w:i/>
          <w:color w:val="0000FF"/>
          <w:spacing w:val="-3"/>
          <w:sz w:val="24"/>
          <w:szCs w:val="24"/>
          <w:lang w:eastAsia="en-US"/>
        </w:rPr>
        <w:t>))</w:t>
      </w:r>
    </w:p>
    <w:p w14:paraId="32630BB5" w14:textId="77777777" w:rsidR="00000125" w:rsidRPr="000765A5" w:rsidRDefault="00000125" w:rsidP="00000125">
      <w:pPr>
        <w:widowControl w:val="0"/>
        <w:numPr>
          <w:ilvl w:val="3"/>
          <w:numId w:val="8"/>
        </w:numPr>
        <w:tabs>
          <w:tab w:val="left" w:pos="431"/>
          <w:tab w:val="left" w:pos="993"/>
          <w:tab w:val="left" w:pos="1393"/>
          <w:tab w:val="left" w:pos="1394"/>
        </w:tabs>
        <w:autoSpaceDE w:val="0"/>
        <w:autoSpaceDN w:val="0"/>
        <w:spacing w:after="120"/>
        <w:ind w:left="0" w:firstLine="709"/>
        <w:jc w:val="both"/>
        <w:rPr>
          <w:sz w:val="24"/>
          <w:szCs w:val="24"/>
          <w:lang w:bidi="ru-RU"/>
        </w:rPr>
      </w:pPr>
      <w:r w:rsidRPr="000765A5">
        <w:rPr>
          <w:sz w:val="24"/>
          <w:szCs w:val="24"/>
          <w:lang w:bidi="ru-RU"/>
        </w:rPr>
        <w:t>предоставление возможности пополнения вкладов</w:t>
      </w:r>
      <w:r w:rsidRPr="000765A5">
        <w:rPr>
          <w:sz w:val="24"/>
          <w:szCs w:val="24"/>
          <w:lang w:val="kk-KZ" w:bidi="ru-RU"/>
        </w:rPr>
        <w:t xml:space="preserve">, </w:t>
      </w:r>
      <w:r w:rsidRPr="000765A5">
        <w:rPr>
          <w:bCs/>
          <w:spacing w:val="1"/>
          <w:sz w:val="24"/>
          <w:szCs w:val="24"/>
          <w:lang w:val="kk-KZ"/>
        </w:rPr>
        <w:t xml:space="preserve">образовательных </w:t>
      </w:r>
      <w:r w:rsidRPr="000765A5">
        <w:rPr>
          <w:bCs/>
          <w:spacing w:val="1"/>
          <w:sz w:val="24"/>
          <w:szCs w:val="24"/>
        </w:rPr>
        <w:t>вклад</w:t>
      </w:r>
      <w:r w:rsidRPr="000765A5">
        <w:rPr>
          <w:bCs/>
          <w:spacing w:val="1"/>
          <w:sz w:val="24"/>
          <w:szCs w:val="24"/>
          <w:lang w:val="kk-KZ"/>
        </w:rPr>
        <w:t>ов</w:t>
      </w:r>
      <w:r w:rsidRPr="000765A5">
        <w:rPr>
          <w:sz w:val="24"/>
          <w:szCs w:val="24"/>
          <w:lang w:bidi="ru-RU"/>
        </w:rPr>
        <w:t xml:space="preserve"> и погашение займов с помощью, платежной системы "</w:t>
      </w:r>
      <w:r w:rsidRPr="000765A5">
        <w:rPr>
          <w:sz w:val="24"/>
          <w:szCs w:val="24"/>
          <w:lang w:val="en-US" w:bidi="ru-RU"/>
        </w:rPr>
        <w:t>e</w:t>
      </w:r>
      <w:r w:rsidRPr="000765A5">
        <w:rPr>
          <w:sz w:val="24"/>
          <w:szCs w:val="24"/>
          <w:lang w:bidi="ru-RU"/>
        </w:rPr>
        <w:t>-</w:t>
      </w:r>
      <w:r w:rsidRPr="000765A5">
        <w:rPr>
          <w:sz w:val="24"/>
          <w:szCs w:val="24"/>
          <w:lang w:val="en-US" w:bidi="ru-RU"/>
        </w:rPr>
        <w:t>pay</w:t>
      </w:r>
      <w:r w:rsidRPr="000765A5">
        <w:rPr>
          <w:sz w:val="24"/>
          <w:szCs w:val="24"/>
          <w:lang w:bidi="ru-RU"/>
        </w:rPr>
        <w:t>" (</w:t>
      </w:r>
      <w:r w:rsidRPr="000765A5">
        <w:rPr>
          <w:sz w:val="24"/>
          <w:szCs w:val="24"/>
          <w:lang w:val="en-US" w:bidi="ru-RU"/>
        </w:rPr>
        <w:t>e</w:t>
      </w:r>
      <w:r w:rsidRPr="000765A5">
        <w:rPr>
          <w:sz w:val="24"/>
          <w:szCs w:val="24"/>
          <w:lang w:bidi="ru-RU"/>
        </w:rPr>
        <w:t>-</w:t>
      </w:r>
      <w:r w:rsidRPr="000765A5">
        <w:rPr>
          <w:sz w:val="24"/>
          <w:szCs w:val="24"/>
          <w:lang w:val="en-US" w:bidi="ru-RU"/>
        </w:rPr>
        <w:t>pay</w:t>
      </w:r>
      <w:r w:rsidRPr="000765A5">
        <w:rPr>
          <w:sz w:val="24"/>
          <w:szCs w:val="24"/>
          <w:lang w:bidi="ru-RU"/>
        </w:rPr>
        <w:t xml:space="preserve"> - центр авторизации и обработки онлайн-платежей по всем международным пластиковым картам);</w:t>
      </w:r>
      <w:r w:rsidRPr="000765A5">
        <w:rPr>
          <w:rFonts w:eastAsiaTheme="minorHAnsi"/>
          <w:i/>
          <w:color w:val="0000FF"/>
          <w:spacing w:val="-3"/>
          <w:sz w:val="24"/>
          <w:szCs w:val="24"/>
          <w:lang w:eastAsia="en-US"/>
        </w:rPr>
        <w:t xml:space="preserve"> (подпункт </w:t>
      </w:r>
      <w:r w:rsidRPr="000765A5">
        <w:rPr>
          <w:rFonts w:eastAsiaTheme="minorHAnsi"/>
          <w:i/>
          <w:color w:val="0000FF"/>
          <w:spacing w:val="-3"/>
          <w:sz w:val="24"/>
          <w:szCs w:val="24"/>
          <w:lang w:val="kk-KZ" w:eastAsia="en-US"/>
        </w:rPr>
        <w:t>5</w:t>
      </w:r>
      <w:r w:rsidRPr="000765A5">
        <w:rPr>
          <w:rFonts w:eastAsiaTheme="minorHAnsi"/>
          <w:i/>
          <w:color w:val="0000FF"/>
          <w:spacing w:val="-3"/>
          <w:sz w:val="24"/>
          <w:szCs w:val="24"/>
          <w:lang w:eastAsia="en-US"/>
        </w:rPr>
        <w:t>) пункта 4 из</w:t>
      </w:r>
      <w:r w:rsidRPr="000765A5">
        <w:rPr>
          <w:rFonts w:eastAsiaTheme="minorHAnsi"/>
          <w:i/>
          <w:color w:val="0000FF"/>
          <w:spacing w:val="-3"/>
          <w:sz w:val="24"/>
          <w:szCs w:val="24"/>
          <w:lang w:val="kk-KZ" w:eastAsia="en-US"/>
        </w:rPr>
        <w:t xml:space="preserve">ложен в </w:t>
      </w:r>
      <w:proofErr w:type="gramStart"/>
      <w:r w:rsidRPr="000765A5">
        <w:rPr>
          <w:rFonts w:eastAsiaTheme="minorHAnsi"/>
          <w:i/>
          <w:color w:val="0000FF"/>
          <w:spacing w:val="-3"/>
          <w:sz w:val="24"/>
          <w:szCs w:val="24"/>
          <w:lang w:val="kk-KZ" w:eastAsia="en-US"/>
        </w:rPr>
        <w:t xml:space="preserve">редакции </w:t>
      </w:r>
      <w:r w:rsidRPr="000765A5">
        <w:rPr>
          <w:rFonts w:eastAsiaTheme="minorHAnsi"/>
          <w:i/>
          <w:color w:val="0000FF"/>
          <w:spacing w:val="-3"/>
          <w:sz w:val="24"/>
          <w:szCs w:val="24"/>
          <w:lang w:eastAsia="en-US"/>
        </w:rPr>
        <w:t xml:space="preserve"> </w:t>
      </w:r>
      <w:proofErr w:type="spellStart"/>
      <w:r w:rsidRPr="000765A5">
        <w:rPr>
          <w:rFonts w:eastAsiaTheme="minorHAnsi"/>
          <w:i/>
          <w:color w:val="0000FF"/>
          <w:spacing w:val="-3"/>
          <w:sz w:val="24"/>
          <w:szCs w:val="24"/>
          <w:lang w:eastAsia="en-US"/>
        </w:rPr>
        <w:t>решени</w:t>
      </w:r>
      <w:proofErr w:type="spellEnd"/>
      <w:r w:rsidRPr="000765A5">
        <w:rPr>
          <w:rFonts w:eastAsiaTheme="minorHAnsi"/>
          <w:i/>
          <w:color w:val="0000FF"/>
          <w:spacing w:val="-3"/>
          <w:sz w:val="24"/>
          <w:szCs w:val="24"/>
          <w:lang w:val="kk-KZ" w:eastAsia="en-US"/>
        </w:rPr>
        <w:t>я</w:t>
      </w:r>
      <w:proofErr w:type="gramEnd"/>
      <w:r w:rsidRPr="000765A5">
        <w:rPr>
          <w:rFonts w:eastAsiaTheme="minorHAnsi"/>
          <w:i/>
          <w:color w:val="0000FF"/>
          <w:spacing w:val="-3"/>
          <w:sz w:val="24"/>
          <w:szCs w:val="24"/>
          <w:lang w:eastAsia="en-US"/>
        </w:rPr>
        <w:t xml:space="preserve"> Правления от </w:t>
      </w:r>
      <w:r w:rsidRPr="000765A5">
        <w:rPr>
          <w:rFonts w:eastAsiaTheme="minorHAnsi"/>
          <w:i/>
          <w:color w:val="0000FF"/>
          <w:spacing w:val="-3"/>
          <w:sz w:val="24"/>
          <w:szCs w:val="24"/>
          <w:lang w:val="kk-KZ" w:eastAsia="en-US"/>
        </w:rPr>
        <w:t>18.04</w:t>
      </w:r>
      <w:r w:rsidRPr="000765A5">
        <w:rPr>
          <w:rFonts w:eastAsiaTheme="minorHAnsi"/>
          <w:i/>
          <w:color w:val="0000FF"/>
          <w:spacing w:val="-3"/>
          <w:sz w:val="24"/>
          <w:szCs w:val="24"/>
          <w:lang w:eastAsia="en-US"/>
        </w:rPr>
        <w:t>.202</w:t>
      </w:r>
      <w:r w:rsidRPr="000765A5">
        <w:rPr>
          <w:rFonts w:eastAsiaTheme="minorHAnsi"/>
          <w:i/>
          <w:color w:val="0000FF"/>
          <w:spacing w:val="-3"/>
          <w:sz w:val="24"/>
          <w:szCs w:val="24"/>
          <w:lang w:val="kk-KZ" w:eastAsia="en-US"/>
        </w:rPr>
        <w:t>4</w:t>
      </w:r>
      <w:r w:rsidRPr="000765A5">
        <w:rPr>
          <w:rFonts w:eastAsiaTheme="minorHAnsi"/>
          <w:i/>
          <w:color w:val="0000FF"/>
          <w:spacing w:val="-3"/>
          <w:sz w:val="24"/>
          <w:szCs w:val="24"/>
          <w:lang w:eastAsia="en-US"/>
        </w:rPr>
        <w:t xml:space="preserve"> г. (протокол №</w:t>
      </w:r>
      <w:r w:rsidRPr="000765A5">
        <w:rPr>
          <w:rFonts w:eastAsiaTheme="minorHAnsi"/>
          <w:i/>
          <w:color w:val="0000FF"/>
          <w:spacing w:val="-3"/>
          <w:sz w:val="24"/>
          <w:szCs w:val="24"/>
          <w:lang w:val="kk-KZ" w:eastAsia="en-US"/>
        </w:rPr>
        <w:t>45</w:t>
      </w:r>
      <w:r w:rsidRPr="000765A5">
        <w:rPr>
          <w:rFonts w:eastAsiaTheme="minorHAnsi"/>
          <w:i/>
          <w:color w:val="0000FF"/>
          <w:spacing w:val="-3"/>
          <w:sz w:val="24"/>
          <w:szCs w:val="24"/>
          <w:lang w:eastAsia="en-US"/>
        </w:rPr>
        <w:t>))</w:t>
      </w:r>
    </w:p>
    <w:p w14:paraId="1CC4F0CE" w14:textId="77777777" w:rsidR="00000125" w:rsidRPr="000765A5" w:rsidRDefault="00000125" w:rsidP="00000125">
      <w:pPr>
        <w:widowControl w:val="0"/>
        <w:numPr>
          <w:ilvl w:val="3"/>
          <w:numId w:val="8"/>
        </w:numPr>
        <w:tabs>
          <w:tab w:val="left" w:pos="431"/>
          <w:tab w:val="left" w:pos="993"/>
          <w:tab w:val="left" w:pos="1393"/>
          <w:tab w:val="left" w:pos="1394"/>
        </w:tabs>
        <w:autoSpaceDE w:val="0"/>
        <w:autoSpaceDN w:val="0"/>
        <w:spacing w:after="120"/>
        <w:ind w:left="0" w:firstLine="709"/>
        <w:jc w:val="both"/>
        <w:rPr>
          <w:sz w:val="24"/>
          <w:szCs w:val="24"/>
          <w:lang w:bidi="ru-RU"/>
        </w:rPr>
      </w:pPr>
      <w:r w:rsidRPr="000765A5">
        <w:rPr>
          <w:sz w:val="24"/>
          <w:szCs w:val="24"/>
          <w:lang w:bidi="ru-RU"/>
        </w:rPr>
        <w:lastRenderedPageBreak/>
        <w:t xml:space="preserve">осуществление операций по безвозмездной уступке; </w:t>
      </w:r>
      <w:r w:rsidRPr="000765A5">
        <w:rPr>
          <w:rFonts w:eastAsiaTheme="minorHAnsi"/>
          <w:i/>
          <w:color w:val="0000FF"/>
          <w:spacing w:val="-3"/>
          <w:sz w:val="24"/>
          <w:szCs w:val="24"/>
          <w:lang w:eastAsia="en-US"/>
        </w:rPr>
        <w:t>(подпункт 6) пункта 4 изменен решением Правления от 09.08.2023 г. (протокол №134))</w:t>
      </w:r>
    </w:p>
    <w:p w14:paraId="4A56BE57" w14:textId="77777777" w:rsidR="00000125" w:rsidRPr="000765A5" w:rsidRDefault="00000125" w:rsidP="00000125">
      <w:pPr>
        <w:widowControl w:val="0"/>
        <w:numPr>
          <w:ilvl w:val="3"/>
          <w:numId w:val="8"/>
        </w:numPr>
        <w:tabs>
          <w:tab w:val="left" w:pos="431"/>
          <w:tab w:val="left" w:pos="993"/>
        </w:tabs>
        <w:autoSpaceDE w:val="0"/>
        <w:autoSpaceDN w:val="0"/>
        <w:spacing w:after="120"/>
        <w:ind w:left="0" w:firstLine="709"/>
        <w:jc w:val="both"/>
        <w:rPr>
          <w:sz w:val="24"/>
          <w:szCs w:val="24"/>
          <w:lang w:bidi="ru-RU"/>
        </w:rPr>
      </w:pPr>
      <w:r w:rsidRPr="000765A5">
        <w:rPr>
          <w:sz w:val="24"/>
          <w:szCs w:val="24"/>
          <w:lang w:bidi="ru-RU"/>
        </w:rPr>
        <w:t xml:space="preserve">открытие и закрытие текущего счета </w:t>
      </w:r>
      <w:r w:rsidRPr="000765A5">
        <w:rPr>
          <w:spacing w:val="2"/>
          <w:sz w:val="24"/>
          <w:szCs w:val="24"/>
        </w:rPr>
        <w:t>(</w:t>
      </w:r>
      <w:r w:rsidRPr="000765A5">
        <w:rPr>
          <w:spacing w:val="2"/>
          <w:sz w:val="24"/>
          <w:szCs w:val="24"/>
          <w:lang w:val="kk-KZ"/>
        </w:rPr>
        <w:t>для вкладчиков Банка</w:t>
      </w:r>
      <w:r w:rsidRPr="000765A5">
        <w:rPr>
          <w:sz w:val="24"/>
          <w:szCs w:val="24"/>
        </w:rPr>
        <w:t>);</w:t>
      </w:r>
      <w:r w:rsidRPr="000765A5">
        <w:rPr>
          <w:b/>
          <w:sz w:val="24"/>
          <w:szCs w:val="24"/>
        </w:rPr>
        <w:t xml:space="preserve"> </w:t>
      </w:r>
    </w:p>
    <w:p w14:paraId="7CD0EF96" w14:textId="77777777" w:rsidR="00000125" w:rsidRPr="000765A5" w:rsidRDefault="00000125" w:rsidP="00000125">
      <w:pPr>
        <w:widowControl w:val="0"/>
        <w:numPr>
          <w:ilvl w:val="3"/>
          <w:numId w:val="8"/>
        </w:numPr>
        <w:tabs>
          <w:tab w:val="left" w:pos="431"/>
          <w:tab w:val="left" w:pos="993"/>
        </w:tabs>
        <w:autoSpaceDE w:val="0"/>
        <w:autoSpaceDN w:val="0"/>
        <w:spacing w:after="120"/>
        <w:ind w:left="0" w:firstLine="709"/>
        <w:jc w:val="both"/>
        <w:rPr>
          <w:sz w:val="24"/>
          <w:szCs w:val="24"/>
          <w:lang w:bidi="ru-RU"/>
        </w:rPr>
      </w:pPr>
      <w:r w:rsidRPr="000765A5">
        <w:rPr>
          <w:sz w:val="24"/>
          <w:szCs w:val="24"/>
          <w:lang w:bidi="ru-RU"/>
        </w:rPr>
        <w:t xml:space="preserve">открытие специального текущего счета для единовременных пенсионных выплат; </w:t>
      </w:r>
    </w:p>
    <w:p w14:paraId="7684417A" w14:textId="77777777" w:rsidR="00000125" w:rsidRPr="000765A5" w:rsidRDefault="00000125" w:rsidP="00000125">
      <w:pPr>
        <w:widowControl w:val="0"/>
        <w:tabs>
          <w:tab w:val="left" w:pos="431"/>
          <w:tab w:val="left" w:pos="709"/>
          <w:tab w:val="left" w:pos="1134"/>
        </w:tabs>
        <w:autoSpaceDE w:val="0"/>
        <w:autoSpaceDN w:val="0"/>
        <w:spacing w:after="120"/>
        <w:jc w:val="both"/>
        <w:rPr>
          <w:sz w:val="24"/>
          <w:szCs w:val="24"/>
          <w:lang w:bidi="ru-RU"/>
        </w:rPr>
      </w:pPr>
      <w:r w:rsidRPr="000765A5">
        <w:rPr>
          <w:sz w:val="24"/>
          <w:szCs w:val="24"/>
          <w:lang w:val="kk-KZ" w:bidi="ru-RU"/>
        </w:rPr>
        <w:t xml:space="preserve">            </w:t>
      </w:r>
      <w:r w:rsidRPr="000765A5">
        <w:rPr>
          <w:sz w:val="24"/>
          <w:szCs w:val="24"/>
          <w:lang w:val="kk-KZ" w:bidi="ru-RU"/>
        </w:rPr>
        <w:tab/>
        <w:t xml:space="preserve">8-1) </w:t>
      </w:r>
      <w:r w:rsidRPr="000765A5">
        <w:rPr>
          <w:sz w:val="24"/>
          <w:szCs w:val="24"/>
          <w:lang w:bidi="ru-RU"/>
        </w:rPr>
        <w:t>открытие</w:t>
      </w:r>
      <w:r w:rsidRPr="000765A5">
        <w:rPr>
          <w:bCs/>
          <w:spacing w:val="1"/>
          <w:sz w:val="24"/>
          <w:szCs w:val="24"/>
        </w:rPr>
        <w:t xml:space="preserve"> </w:t>
      </w:r>
      <w:proofErr w:type="spellStart"/>
      <w:r w:rsidRPr="000765A5">
        <w:rPr>
          <w:bCs/>
          <w:spacing w:val="1"/>
          <w:sz w:val="24"/>
          <w:szCs w:val="24"/>
        </w:rPr>
        <w:t>текущ</w:t>
      </w:r>
      <w:proofErr w:type="spellEnd"/>
      <w:r w:rsidRPr="000765A5">
        <w:rPr>
          <w:bCs/>
          <w:spacing w:val="1"/>
          <w:sz w:val="24"/>
          <w:szCs w:val="24"/>
          <w:lang w:val="kk-KZ"/>
        </w:rPr>
        <w:t>его</w:t>
      </w:r>
      <w:r w:rsidRPr="000765A5">
        <w:rPr>
          <w:bCs/>
          <w:spacing w:val="1"/>
          <w:sz w:val="24"/>
          <w:szCs w:val="24"/>
        </w:rPr>
        <w:t xml:space="preserve"> счет</w:t>
      </w:r>
      <w:r w:rsidRPr="000765A5">
        <w:rPr>
          <w:bCs/>
          <w:spacing w:val="1"/>
          <w:sz w:val="24"/>
          <w:szCs w:val="24"/>
          <w:lang w:val="kk-KZ"/>
        </w:rPr>
        <w:t>а</w:t>
      </w:r>
      <w:r w:rsidRPr="000765A5">
        <w:rPr>
          <w:bCs/>
          <w:spacing w:val="1"/>
          <w:sz w:val="24"/>
          <w:szCs w:val="24"/>
        </w:rPr>
        <w:t xml:space="preserve"> для зачисления выплат целевых накоплений</w:t>
      </w:r>
      <w:r w:rsidRPr="000765A5">
        <w:rPr>
          <w:bCs/>
          <w:spacing w:val="1"/>
          <w:sz w:val="24"/>
          <w:szCs w:val="24"/>
          <w:lang w:val="kk-KZ"/>
        </w:rPr>
        <w:t>;</w:t>
      </w:r>
      <w:r w:rsidRPr="000765A5">
        <w:rPr>
          <w:rFonts w:eastAsiaTheme="minorHAnsi"/>
          <w:i/>
          <w:color w:val="0000FF"/>
          <w:spacing w:val="-3"/>
          <w:sz w:val="24"/>
          <w:szCs w:val="24"/>
          <w:lang w:eastAsia="en-US"/>
        </w:rPr>
        <w:t xml:space="preserve"> (подпункт 8-1) пункта 4 </w:t>
      </w:r>
      <w:r w:rsidRPr="000765A5">
        <w:rPr>
          <w:rFonts w:eastAsiaTheme="minorHAnsi"/>
          <w:i/>
          <w:color w:val="0000FF"/>
          <w:spacing w:val="-3"/>
          <w:sz w:val="24"/>
          <w:szCs w:val="24"/>
          <w:lang w:val="kk-KZ" w:eastAsia="en-US"/>
        </w:rPr>
        <w:t xml:space="preserve">дополнен </w:t>
      </w:r>
      <w:r w:rsidRPr="000765A5">
        <w:rPr>
          <w:rFonts w:eastAsiaTheme="minorHAnsi"/>
          <w:i/>
          <w:color w:val="0000FF"/>
          <w:spacing w:val="-3"/>
          <w:sz w:val="24"/>
          <w:szCs w:val="24"/>
          <w:lang w:eastAsia="en-US"/>
        </w:rPr>
        <w:t xml:space="preserve">решением Правления от </w:t>
      </w:r>
      <w:r w:rsidRPr="000765A5">
        <w:rPr>
          <w:rFonts w:eastAsiaTheme="minorHAnsi"/>
          <w:i/>
          <w:color w:val="0000FF"/>
          <w:spacing w:val="-3"/>
          <w:sz w:val="24"/>
          <w:szCs w:val="24"/>
          <w:lang w:val="kk-KZ" w:eastAsia="en-US"/>
        </w:rPr>
        <w:t>18.04.2024</w:t>
      </w:r>
      <w:r w:rsidRPr="000765A5">
        <w:rPr>
          <w:rFonts w:eastAsiaTheme="minorHAnsi"/>
          <w:i/>
          <w:color w:val="0000FF"/>
          <w:spacing w:val="-3"/>
          <w:sz w:val="24"/>
          <w:szCs w:val="24"/>
          <w:lang w:eastAsia="en-US"/>
        </w:rPr>
        <w:t xml:space="preserve"> г. (протокол №</w:t>
      </w:r>
      <w:r w:rsidRPr="000765A5">
        <w:rPr>
          <w:rFonts w:eastAsiaTheme="minorHAnsi"/>
          <w:i/>
          <w:color w:val="0000FF"/>
          <w:spacing w:val="-3"/>
          <w:sz w:val="24"/>
          <w:szCs w:val="24"/>
          <w:lang w:val="kk-KZ" w:eastAsia="en-US"/>
        </w:rPr>
        <w:t>45</w:t>
      </w:r>
      <w:r w:rsidRPr="000765A5">
        <w:rPr>
          <w:rFonts w:eastAsiaTheme="minorHAnsi"/>
          <w:i/>
          <w:color w:val="0000FF"/>
          <w:spacing w:val="-3"/>
          <w:sz w:val="24"/>
          <w:szCs w:val="24"/>
          <w:lang w:eastAsia="en-US"/>
        </w:rPr>
        <w:t>))</w:t>
      </w:r>
    </w:p>
    <w:p w14:paraId="4AD0EC6A" w14:textId="77777777" w:rsidR="00000125" w:rsidRPr="000765A5" w:rsidRDefault="00000125" w:rsidP="00000125">
      <w:pPr>
        <w:widowControl w:val="0"/>
        <w:numPr>
          <w:ilvl w:val="3"/>
          <w:numId w:val="8"/>
        </w:numPr>
        <w:tabs>
          <w:tab w:val="left" w:pos="431"/>
          <w:tab w:val="left" w:pos="709"/>
          <w:tab w:val="left" w:pos="993"/>
        </w:tabs>
        <w:autoSpaceDE w:val="0"/>
        <w:autoSpaceDN w:val="0"/>
        <w:spacing w:after="120"/>
        <w:ind w:left="0" w:firstLine="709"/>
        <w:jc w:val="both"/>
        <w:rPr>
          <w:sz w:val="24"/>
          <w:szCs w:val="24"/>
          <w:lang w:bidi="ru-RU"/>
        </w:rPr>
      </w:pPr>
      <w:r w:rsidRPr="000765A5">
        <w:rPr>
          <w:sz w:val="24"/>
          <w:szCs w:val="24"/>
          <w:lang w:bidi="ru-RU"/>
        </w:rPr>
        <w:t>предоставление выписок, справок по займу (в том числе об остатке задолженности по займу), о состоянии счета (-</w:t>
      </w:r>
      <w:proofErr w:type="spellStart"/>
      <w:r w:rsidRPr="000765A5">
        <w:rPr>
          <w:sz w:val="24"/>
          <w:szCs w:val="24"/>
          <w:lang w:bidi="ru-RU"/>
        </w:rPr>
        <w:t>ов</w:t>
      </w:r>
      <w:proofErr w:type="spellEnd"/>
      <w:r w:rsidRPr="000765A5">
        <w:rPr>
          <w:sz w:val="24"/>
          <w:szCs w:val="24"/>
          <w:lang w:bidi="ru-RU"/>
        </w:rPr>
        <w:t>) клиента;</w:t>
      </w:r>
    </w:p>
    <w:p w14:paraId="4C0A8B87" w14:textId="77777777" w:rsidR="00000125" w:rsidRPr="000765A5" w:rsidRDefault="00000125" w:rsidP="00000125">
      <w:pPr>
        <w:widowControl w:val="0"/>
        <w:numPr>
          <w:ilvl w:val="3"/>
          <w:numId w:val="8"/>
        </w:numPr>
        <w:tabs>
          <w:tab w:val="left" w:pos="431"/>
          <w:tab w:val="left" w:pos="1134"/>
        </w:tabs>
        <w:autoSpaceDE w:val="0"/>
        <w:autoSpaceDN w:val="0"/>
        <w:spacing w:after="120"/>
        <w:ind w:left="0" w:firstLine="709"/>
        <w:jc w:val="both"/>
        <w:rPr>
          <w:sz w:val="24"/>
          <w:szCs w:val="24"/>
          <w:lang w:bidi="ru-RU"/>
        </w:rPr>
      </w:pPr>
      <w:r w:rsidRPr="000765A5">
        <w:rPr>
          <w:sz w:val="24"/>
          <w:szCs w:val="24"/>
          <w:lang w:bidi="ru-RU"/>
        </w:rPr>
        <w:t xml:space="preserve">переводные операции со спецсчета, выполнение поручений клиента по платежам и переводам </w:t>
      </w:r>
      <w:r w:rsidRPr="000765A5">
        <w:rPr>
          <w:sz w:val="24"/>
          <w:szCs w:val="24"/>
          <w:lang w:val="kk-KZ" w:bidi="ru-RU"/>
        </w:rPr>
        <w:t>денег</w:t>
      </w:r>
      <w:r w:rsidRPr="000765A5">
        <w:rPr>
          <w:sz w:val="24"/>
          <w:szCs w:val="24"/>
          <w:lang w:bidi="ru-RU"/>
        </w:rPr>
        <w:t xml:space="preserve"> на следующие цели, установленные законодательством Республики Казахстан:</w:t>
      </w:r>
    </w:p>
    <w:p w14:paraId="4B979EE5" w14:textId="77777777" w:rsidR="00000125" w:rsidRPr="000765A5" w:rsidRDefault="00000125" w:rsidP="00000125">
      <w:pPr>
        <w:pStyle w:val="aff1"/>
        <w:numPr>
          <w:ilvl w:val="0"/>
          <w:numId w:val="10"/>
        </w:numPr>
        <w:tabs>
          <w:tab w:val="left" w:pos="993"/>
        </w:tabs>
        <w:spacing w:after="120"/>
        <w:ind w:left="33" w:firstLine="676"/>
        <w:jc w:val="both"/>
        <w:rPr>
          <w:rFonts w:ascii="Times New Roman" w:hAnsi="Times New Roman"/>
          <w:sz w:val="24"/>
          <w:szCs w:val="24"/>
          <w:lang w:bidi="ru-RU"/>
        </w:rPr>
      </w:pPr>
      <w:r w:rsidRPr="000765A5">
        <w:rPr>
          <w:rFonts w:ascii="Times New Roman" w:hAnsi="Times New Roman"/>
          <w:sz w:val="24"/>
          <w:szCs w:val="24"/>
          <w:lang w:bidi="ru-RU"/>
        </w:rPr>
        <w:t>оплаты аренды жилища или оплаты аренды жилища с последующим выкупом;</w:t>
      </w:r>
    </w:p>
    <w:p w14:paraId="12B7A3C4" w14:textId="77777777" w:rsidR="00000125" w:rsidRPr="000765A5" w:rsidRDefault="00000125" w:rsidP="00000125">
      <w:pPr>
        <w:pStyle w:val="aff1"/>
        <w:numPr>
          <w:ilvl w:val="0"/>
          <w:numId w:val="10"/>
        </w:numPr>
        <w:tabs>
          <w:tab w:val="left" w:pos="993"/>
        </w:tabs>
        <w:spacing w:after="120"/>
        <w:ind w:left="33" w:firstLine="676"/>
        <w:jc w:val="both"/>
        <w:rPr>
          <w:rFonts w:ascii="Times New Roman" w:hAnsi="Times New Roman"/>
          <w:sz w:val="24"/>
          <w:szCs w:val="24"/>
          <w:lang w:bidi="ru-RU"/>
        </w:rPr>
      </w:pPr>
      <w:r w:rsidRPr="000765A5">
        <w:rPr>
          <w:rFonts w:ascii="Times New Roman" w:hAnsi="Times New Roman"/>
          <w:sz w:val="24"/>
          <w:szCs w:val="24"/>
          <w:lang w:bidi="ru-RU"/>
        </w:rPr>
        <w:t>погашение ранее полученного ипотечного кредита (займа) в БВУ;</w:t>
      </w:r>
    </w:p>
    <w:p w14:paraId="2A125140" w14:textId="77777777" w:rsidR="00000125" w:rsidRPr="000765A5" w:rsidRDefault="00000125" w:rsidP="00000125">
      <w:pPr>
        <w:pStyle w:val="aff1"/>
        <w:numPr>
          <w:ilvl w:val="0"/>
          <w:numId w:val="10"/>
        </w:numPr>
        <w:tabs>
          <w:tab w:val="left" w:pos="709"/>
          <w:tab w:val="left" w:pos="851"/>
          <w:tab w:val="left" w:pos="993"/>
        </w:tabs>
        <w:spacing w:after="120"/>
        <w:ind w:left="33" w:firstLine="676"/>
        <w:jc w:val="both"/>
        <w:rPr>
          <w:rFonts w:ascii="Times New Roman" w:hAnsi="Times New Roman"/>
          <w:sz w:val="24"/>
          <w:szCs w:val="24"/>
          <w:lang w:val="kk-KZ" w:bidi="ru-RU"/>
        </w:rPr>
      </w:pPr>
      <w:r w:rsidRPr="000765A5">
        <w:rPr>
          <w:rFonts w:ascii="Times New Roman" w:hAnsi="Times New Roman"/>
          <w:sz w:val="24"/>
          <w:szCs w:val="24"/>
          <w:lang w:val="kk-KZ" w:bidi="ru-RU"/>
        </w:rPr>
        <w:t xml:space="preserve">пополнение спецвклада. </w:t>
      </w:r>
    </w:p>
    <w:p w14:paraId="1BC3BCD3" w14:textId="77777777" w:rsidR="00000125" w:rsidRPr="000765A5" w:rsidRDefault="00000125" w:rsidP="00000125">
      <w:pPr>
        <w:widowControl w:val="0"/>
        <w:numPr>
          <w:ilvl w:val="3"/>
          <w:numId w:val="8"/>
        </w:numPr>
        <w:tabs>
          <w:tab w:val="left" w:pos="431"/>
          <w:tab w:val="left" w:pos="1134"/>
        </w:tabs>
        <w:autoSpaceDE w:val="0"/>
        <w:autoSpaceDN w:val="0"/>
        <w:spacing w:after="120"/>
        <w:ind w:left="0" w:firstLine="709"/>
        <w:jc w:val="both"/>
        <w:rPr>
          <w:sz w:val="24"/>
          <w:szCs w:val="24"/>
          <w:lang w:val="kk-KZ" w:bidi="ru-RU"/>
        </w:rPr>
      </w:pPr>
      <w:r w:rsidRPr="000765A5">
        <w:rPr>
          <w:sz w:val="24"/>
          <w:szCs w:val="24"/>
          <w:lang w:bidi="ru-RU"/>
        </w:rPr>
        <w:t xml:space="preserve">переводные операции с текущего счета клиента; </w:t>
      </w:r>
    </w:p>
    <w:p w14:paraId="3F2FA373" w14:textId="77777777" w:rsidR="00000125" w:rsidRPr="000765A5" w:rsidRDefault="00000125" w:rsidP="00000125">
      <w:pPr>
        <w:widowControl w:val="0"/>
        <w:numPr>
          <w:ilvl w:val="3"/>
          <w:numId w:val="8"/>
        </w:numPr>
        <w:tabs>
          <w:tab w:val="left" w:pos="431"/>
          <w:tab w:val="left" w:pos="1134"/>
        </w:tabs>
        <w:autoSpaceDE w:val="0"/>
        <w:autoSpaceDN w:val="0"/>
        <w:spacing w:after="120"/>
        <w:ind w:left="0" w:firstLine="709"/>
        <w:jc w:val="both"/>
        <w:rPr>
          <w:sz w:val="24"/>
          <w:szCs w:val="24"/>
          <w:lang w:bidi="ru-RU"/>
        </w:rPr>
      </w:pPr>
      <w:r w:rsidRPr="000765A5">
        <w:rPr>
          <w:sz w:val="24"/>
          <w:szCs w:val="24"/>
          <w:lang w:val="kk-KZ"/>
        </w:rPr>
        <w:t>расторжение договора о ЖСС, договора образовательного вклада (закрытие сберегательного счета)</w:t>
      </w:r>
      <w:r w:rsidRPr="000765A5">
        <w:rPr>
          <w:sz w:val="24"/>
          <w:szCs w:val="24"/>
        </w:rPr>
        <w:t xml:space="preserve">. </w:t>
      </w:r>
      <w:r w:rsidRPr="000765A5">
        <w:rPr>
          <w:rFonts w:eastAsiaTheme="minorHAnsi"/>
          <w:i/>
          <w:color w:val="0000FF"/>
          <w:spacing w:val="-3"/>
          <w:sz w:val="24"/>
          <w:szCs w:val="24"/>
          <w:lang w:eastAsia="en-US"/>
        </w:rPr>
        <w:t xml:space="preserve">(подпункт </w:t>
      </w:r>
      <w:r w:rsidRPr="000765A5">
        <w:rPr>
          <w:rFonts w:eastAsiaTheme="minorHAnsi"/>
          <w:i/>
          <w:color w:val="0000FF"/>
          <w:spacing w:val="-3"/>
          <w:sz w:val="24"/>
          <w:szCs w:val="24"/>
          <w:lang w:val="kk-KZ" w:eastAsia="en-US"/>
        </w:rPr>
        <w:t>12</w:t>
      </w:r>
      <w:r w:rsidRPr="000765A5">
        <w:rPr>
          <w:rFonts w:eastAsiaTheme="minorHAnsi"/>
          <w:i/>
          <w:color w:val="0000FF"/>
          <w:spacing w:val="-3"/>
          <w:sz w:val="24"/>
          <w:szCs w:val="24"/>
          <w:lang w:eastAsia="en-US"/>
        </w:rPr>
        <w:t xml:space="preserve">) пункта 4 </w:t>
      </w:r>
      <w:proofErr w:type="gramStart"/>
      <w:r w:rsidRPr="000765A5">
        <w:rPr>
          <w:rFonts w:eastAsiaTheme="minorHAnsi"/>
          <w:i/>
          <w:color w:val="0000FF"/>
          <w:spacing w:val="-3"/>
          <w:sz w:val="24"/>
          <w:szCs w:val="24"/>
          <w:lang w:eastAsia="en-US"/>
        </w:rPr>
        <w:t>дополнен</w:t>
      </w:r>
      <w:r w:rsidRPr="000765A5">
        <w:rPr>
          <w:rFonts w:eastAsiaTheme="minorHAnsi"/>
          <w:i/>
          <w:color w:val="0000FF"/>
          <w:spacing w:val="-3"/>
          <w:sz w:val="24"/>
          <w:szCs w:val="24"/>
          <w:lang w:val="kk-KZ" w:eastAsia="en-US"/>
        </w:rPr>
        <w:t xml:space="preserve"> </w:t>
      </w:r>
      <w:r w:rsidRPr="000765A5">
        <w:rPr>
          <w:rFonts w:eastAsiaTheme="minorHAnsi"/>
          <w:i/>
          <w:color w:val="0000FF"/>
          <w:spacing w:val="-3"/>
          <w:sz w:val="24"/>
          <w:szCs w:val="24"/>
          <w:lang w:eastAsia="en-US"/>
        </w:rPr>
        <w:t xml:space="preserve"> </w:t>
      </w:r>
      <w:proofErr w:type="spellStart"/>
      <w:r w:rsidRPr="000765A5">
        <w:rPr>
          <w:rFonts w:eastAsiaTheme="minorHAnsi"/>
          <w:i/>
          <w:color w:val="0000FF"/>
          <w:spacing w:val="-3"/>
          <w:sz w:val="24"/>
          <w:szCs w:val="24"/>
          <w:lang w:eastAsia="en-US"/>
        </w:rPr>
        <w:t>решени</w:t>
      </w:r>
      <w:proofErr w:type="spellEnd"/>
      <w:r w:rsidRPr="000765A5">
        <w:rPr>
          <w:rFonts w:eastAsiaTheme="minorHAnsi"/>
          <w:i/>
          <w:color w:val="0000FF"/>
          <w:spacing w:val="-3"/>
          <w:sz w:val="24"/>
          <w:szCs w:val="24"/>
          <w:lang w:val="kk-KZ" w:eastAsia="en-US"/>
        </w:rPr>
        <w:t>ем</w:t>
      </w:r>
      <w:proofErr w:type="gramEnd"/>
      <w:r w:rsidRPr="000765A5">
        <w:rPr>
          <w:rFonts w:eastAsiaTheme="minorHAnsi"/>
          <w:i/>
          <w:color w:val="0000FF"/>
          <w:spacing w:val="-3"/>
          <w:sz w:val="24"/>
          <w:szCs w:val="24"/>
          <w:lang w:eastAsia="en-US"/>
        </w:rPr>
        <w:t xml:space="preserve"> Правления от </w:t>
      </w:r>
      <w:r w:rsidRPr="000765A5">
        <w:rPr>
          <w:rFonts w:eastAsiaTheme="minorHAnsi"/>
          <w:i/>
          <w:color w:val="0000FF"/>
          <w:spacing w:val="-3"/>
          <w:sz w:val="24"/>
          <w:szCs w:val="24"/>
          <w:lang w:val="kk-KZ" w:eastAsia="en-US"/>
        </w:rPr>
        <w:t>18.04</w:t>
      </w:r>
      <w:r w:rsidRPr="000765A5">
        <w:rPr>
          <w:rFonts w:eastAsiaTheme="minorHAnsi"/>
          <w:i/>
          <w:color w:val="0000FF"/>
          <w:spacing w:val="-3"/>
          <w:sz w:val="24"/>
          <w:szCs w:val="24"/>
          <w:lang w:eastAsia="en-US"/>
        </w:rPr>
        <w:t>.202</w:t>
      </w:r>
      <w:r w:rsidRPr="000765A5">
        <w:rPr>
          <w:rFonts w:eastAsiaTheme="minorHAnsi"/>
          <w:i/>
          <w:color w:val="0000FF"/>
          <w:spacing w:val="-3"/>
          <w:sz w:val="24"/>
          <w:szCs w:val="24"/>
          <w:lang w:val="kk-KZ" w:eastAsia="en-US"/>
        </w:rPr>
        <w:t>4</w:t>
      </w:r>
      <w:r w:rsidRPr="000765A5">
        <w:rPr>
          <w:rFonts w:eastAsiaTheme="minorHAnsi"/>
          <w:i/>
          <w:color w:val="0000FF"/>
          <w:spacing w:val="-3"/>
          <w:sz w:val="24"/>
          <w:szCs w:val="24"/>
          <w:lang w:eastAsia="en-US"/>
        </w:rPr>
        <w:t xml:space="preserve"> г. (протокол №</w:t>
      </w:r>
      <w:r w:rsidRPr="000765A5">
        <w:rPr>
          <w:rFonts w:eastAsiaTheme="minorHAnsi"/>
          <w:i/>
          <w:color w:val="0000FF"/>
          <w:spacing w:val="-3"/>
          <w:sz w:val="24"/>
          <w:szCs w:val="24"/>
          <w:lang w:val="kk-KZ" w:eastAsia="en-US"/>
        </w:rPr>
        <w:t>45</w:t>
      </w:r>
      <w:r w:rsidRPr="000765A5">
        <w:rPr>
          <w:rFonts w:eastAsiaTheme="minorHAnsi"/>
          <w:i/>
          <w:color w:val="0000FF"/>
          <w:spacing w:val="-3"/>
          <w:sz w:val="24"/>
          <w:szCs w:val="24"/>
          <w:lang w:eastAsia="en-US"/>
        </w:rPr>
        <w:t>))</w:t>
      </w:r>
    </w:p>
    <w:p w14:paraId="219E407B" w14:textId="77777777" w:rsidR="00000125" w:rsidRPr="000765A5" w:rsidRDefault="00000125" w:rsidP="00000125">
      <w:pPr>
        <w:widowControl w:val="0"/>
        <w:numPr>
          <w:ilvl w:val="3"/>
          <w:numId w:val="8"/>
        </w:numPr>
        <w:tabs>
          <w:tab w:val="left" w:pos="431"/>
          <w:tab w:val="left" w:pos="1134"/>
        </w:tabs>
        <w:autoSpaceDE w:val="0"/>
        <w:autoSpaceDN w:val="0"/>
        <w:spacing w:after="120"/>
        <w:ind w:left="0" w:firstLine="709"/>
        <w:jc w:val="both"/>
        <w:rPr>
          <w:sz w:val="24"/>
          <w:szCs w:val="24"/>
          <w:lang w:bidi="ru-RU"/>
        </w:rPr>
      </w:pPr>
      <w:r w:rsidRPr="000765A5">
        <w:rPr>
          <w:sz w:val="24"/>
          <w:szCs w:val="24"/>
          <w:lang w:bidi="ru-RU"/>
        </w:rPr>
        <w:t>деление договора о ЖСС с последующим расторжением договора о ЖСС (</w:t>
      </w:r>
      <w:r w:rsidRPr="000765A5">
        <w:rPr>
          <w:sz w:val="24"/>
          <w:szCs w:val="24"/>
        </w:rPr>
        <w:t>закрытие</w:t>
      </w:r>
      <w:r w:rsidRPr="000765A5">
        <w:rPr>
          <w:sz w:val="24"/>
          <w:szCs w:val="24"/>
          <w:lang w:bidi="ru-RU"/>
        </w:rPr>
        <w:t xml:space="preserve"> сберегательного счета); </w:t>
      </w:r>
    </w:p>
    <w:p w14:paraId="4F1C7005" w14:textId="77777777" w:rsidR="00000125" w:rsidRPr="000765A5" w:rsidRDefault="00000125" w:rsidP="00000125">
      <w:pPr>
        <w:widowControl w:val="0"/>
        <w:numPr>
          <w:ilvl w:val="3"/>
          <w:numId w:val="8"/>
        </w:numPr>
        <w:tabs>
          <w:tab w:val="left" w:pos="431"/>
          <w:tab w:val="left" w:pos="1134"/>
        </w:tabs>
        <w:autoSpaceDE w:val="0"/>
        <w:autoSpaceDN w:val="0"/>
        <w:spacing w:after="120"/>
        <w:ind w:left="0" w:firstLine="709"/>
        <w:jc w:val="both"/>
        <w:rPr>
          <w:sz w:val="24"/>
          <w:szCs w:val="24"/>
          <w:lang w:bidi="ru-RU"/>
        </w:rPr>
      </w:pPr>
      <w:r w:rsidRPr="000765A5">
        <w:rPr>
          <w:rFonts w:eastAsiaTheme="minorHAnsi"/>
          <w:i/>
          <w:color w:val="0000FF"/>
          <w:spacing w:val="-3"/>
          <w:sz w:val="24"/>
          <w:szCs w:val="24"/>
          <w:lang w:eastAsia="en-US"/>
        </w:rPr>
        <w:t>пункт 14) исключен решением Правления от 16.04.2025 г. (протокол №47)</w:t>
      </w:r>
      <w:r w:rsidRPr="000765A5">
        <w:rPr>
          <w:sz w:val="24"/>
          <w:szCs w:val="24"/>
          <w:lang w:bidi="ru-RU"/>
        </w:rPr>
        <w:t>;</w:t>
      </w:r>
      <w:r w:rsidRPr="000765A5">
        <w:rPr>
          <w:rFonts w:eastAsiaTheme="minorHAnsi"/>
          <w:i/>
          <w:spacing w:val="-3"/>
          <w:sz w:val="24"/>
          <w:szCs w:val="24"/>
          <w:lang w:eastAsia="en-US"/>
        </w:rPr>
        <w:t xml:space="preserve"> </w:t>
      </w:r>
    </w:p>
    <w:p w14:paraId="110258A5" w14:textId="77777777" w:rsidR="00000125" w:rsidRPr="000765A5" w:rsidRDefault="00000125" w:rsidP="00000125">
      <w:pPr>
        <w:widowControl w:val="0"/>
        <w:numPr>
          <w:ilvl w:val="3"/>
          <w:numId w:val="8"/>
        </w:numPr>
        <w:tabs>
          <w:tab w:val="left" w:pos="431"/>
          <w:tab w:val="left" w:pos="1134"/>
        </w:tabs>
        <w:autoSpaceDE w:val="0"/>
        <w:autoSpaceDN w:val="0"/>
        <w:spacing w:after="120"/>
        <w:ind w:left="0" w:firstLine="709"/>
        <w:jc w:val="both"/>
        <w:rPr>
          <w:sz w:val="24"/>
          <w:szCs w:val="24"/>
          <w:lang w:val="kk-KZ"/>
        </w:rPr>
      </w:pPr>
      <w:r w:rsidRPr="000765A5">
        <w:rPr>
          <w:sz w:val="24"/>
          <w:szCs w:val="24"/>
          <w:lang w:bidi="ru-RU"/>
        </w:rPr>
        <w:t>изменение признака премии государства по договорам о ЖСС</w:t>
      </w:r>
      <w:r w:rsidRPr="000765A5">
        <w:rPr>
          <w:sz w:val="24"/>
          <w:szCs w:val="24"/>
          <w:lang w:val="kk-KZ"/>
        </w:rPr>
        <w:t xml:space="preserve">. </w:t>
      </w:r>
    </w:p>
    <w:p w14:paraId="220F69D7" w14:textId="77777777" w:rsidR="00000125" w:rsidRPr="000765A5" w:rsidRDefault="00000125" w:rsidP="00000125">
      <w:pPr>
        <w:widowControl w:val="0"/>
        <w:numPr>
          <w:ilvl w:val="3"/>
          <w:numId w:val="8"/>
        </w:numPr>
        <w:tabs>
          <w:tab w:val="left" w:pos="431"/>
          <w:tab w:val="left" w:pos="1134"/>
        </w:tabs>
        <w:autoSpaceDE w:val="0"/>
        <w:autoSpaceDN w:val="0"/>
        <w:spacing w:after="120"/>
        <w:ind w:left="0" w:firstLine="709"/>
        <w:jc w:val="both"/>
        <w:rPr>
          <w:sz w:val="24"/>
          <w:szCs w:val="24"/>
          <w:lang w:bidi="ru-RU"/>
        </w:rPr>
      </w:pPr>
      <w:r w:rsidRPr="000765A5">
        <w:rPr>
          <w:sz w:val="24"/>
          <w:szCs w:val="24"/>
          <w:lang w:bidi="ru-RU"/>
        </w:rPr>
        <w:t>подача заявки на предквалификацию;</w:t>
      </w:r>
    </w:p>
    <w:p w14:paraId="445C23EA" w14:textId="77777777" w:rsidR="00000125" w:rsidRPr="000765A5" w:rsidRDefault="00000125" w:rsidP="00000125">
      <w:pPr>
        <w:widowControl w:val="0"/>
        <w:numPr>
          <w:ilvl w:val="3"/>
          <w:numId w:val="8"/>
        </w:numPr>
        <w:tabs>
          <w:tab w:val="left" w:pos="431"/>
          <w:tab w:val="left" w:pos="1134"/>
        </w:tabs>
        <w:autoSpaceDE w:val="0"/>
        <w:autoSpaceDN w:val="0"/>
        <w:spacing w:after="120"/>
        <w:ind w:left="0" w:firstLine="709"/>
        <w:jc w:val="both"/>
        <w:rPr>
          <w:sz w:val="24"/>
          <w:szCs w:val="24"/>
          <w:lang w:val="kk-KZ" w:bidi="ru-RU"/>
        </w:rPr>
      </w:pPr>
      <w:r w:rsidRPr="000765A5">
        <w:rPr>
          <w:sz w:val="24"/>
          <w:szCs w:val="24"/>
          <w:lang w:bidi="ru-RU"/>
        </w:rPr>
        <w:t>подача кредитной заявки;</w:t>
      </w:r>
    </w:p>
    <w:p w14:paraId="1DDA9470" w14:textId="77777777" w:rsidR="00000125" w:rsidRPr="000765A5" w:rsidRDefault="00000125" w:rsidP="00000125">
      <w:pPr>
        <w:widowControl w:val="0"/>
        <w:numPr>
          <w:ilvl w:val="3"/>
          <w:numId w:val="8"/>
        </w:numPr>
        <w:tabs>
          <w:tab w:val="left" w:pos="431"/>
          <w:tab w:val="left" w:pos="1134"/>
        </w:tabs>
        <w:autoSpaceDE w:val="0"/>
        <w:autoSpaceDN w:val="0"/>
        <w:spacing w:after="120"/>
        <w:ind w:left="0" w:firstLine="709"/>
        <w:jc w:val="both"/>
        <w:rPr>
          <w:sz w:val="24"/>
          <w:szCs w:val="24"/>
          <w:lang w:bidi="ru-RU"/>
        </w:rPr>
      </w:pPr>
      <w:r w:rsidRPr="000765A5">
        <w:rPr>
          <w:sz w:val="24"/>
          <w:szCs w:val="24"/>
          <w:lang w:bidi="ru-RU"/>
        </w:rPr>
        <w:t xml:space="preserve">полное досрочное погашение займа и частичное досрочное погашение займа. </w:t>
      </w:r>
      <w:r w:rsidRPr="000765A5">
        <w:rPr>
          <w:sz w:val="24"/>
          <w:szCs w:val="24"/>
          <w:lang w:val="kk-KZ" w:bidi="ru-RU"/>
        </w:rPr>
        <w:t xml:space="preserve">Минимальная сумма частичного досрочного погашения устанавливается внутренними документами Банка. В случае наличия созаемщика/созаемщика-гаранта по займу необходимо подписание нового графика погашения заемщиком и созаемщиком/ созаемщиком-гарантом в один день одноразовым (единовременным) кодом; </w:t>
      </w:r>
      <w:r w:rsidRPr="000765A5">
        <w:rPr>
          <w:rFonts w:eastAsiaTheme="minorHAnsi"/>
          <w:i/>
          <w:color w:val="0000FF"/>
          <w:spacing w:val="-3"/>
          <w:sz w:val="24"/>
          <w:szCs w:val="24"/>
          <w:lang w:eastAsia="en-US"/>
        </w:rPr>
        <w:t>(подпункт 18) пункта 4 дополнен решением Правления от 20.10.2023 г. (протокол №162))</w:t>
      </w:r>
    </w:p>
    <w:p w14:paraId="657D4AA7" w14:textId="77777777" w:rsidR="00000125" w:rsidRPr="000765A5" w:rsidRDefault="00000125" w:rsidP="00000125">
      <w:pPr>
        <w:widowControl w:val="0"/>
        <w:numPr>
          <w:ilvl w:val="3"/>
          <w:numId w:val="8"/>
        </w:numPr>
        <w:tabs>
          <w:tab w:val="left" w:pos="431"/>
          <w:tab w:val="left" w:pos="1134"/>
        </w:tabs>
        <w:autoSpaceDE w:val="0"/>
        <w:autoSpaceDN w:val="0"/>
        <w:spacing w:after="120"/>
        <w:ind w:left="0" w:firstLine="709"/>
        <w:jc w:val="both"/>
        <w:rPr>
          <w:sz w:val="24"/>
          <w:szCs w:val="24"/>
          <w:lang w:bidi="ru-RU"/>
        </w:rPr>
      </w:pPr>
      <w:r w:rsidRPr="000765A5">
        <w:rPr>
          <w:sz w:val="24"/>
          <w:szCs w:val="24"/>
          <w:lang w:bidi="ru-RU"/>
        </w:rPr>
        <w:t>прием заявлений на досрочное пополнение активированного вклада ЖСС и прекращение накопления во вклад по предварительному жилищному займу;</w:t>
      </w:r>
    </w:p>
    <w:p w14:paraId="12A5CAD4" w14:textId="77777777" w:rsidR="00000125" w:rsidRPr="000765A5" w:rsidRDefault="00000125" w:rsidP="00000125">
      <w:pPr>
        <w:widowControl w:val="0"/>
        <w:numPr>
          <w:ilvl w:val="3"/>
          <w:numId w:val="8"/>
        </w:numPr>
        <w:tabs>
          <w:tab w:val="left" w:pos="431"/>
          <w:tab w:val="left" w:pos="1134"/>
        </w:tabs>
        <w:autoSpaceDE w:val="0"/>
        <w:autoSpaceDN w:val="0"/>
        <w:spacing w:after="120"/>
        <w:ind w:left="0" w:firstLine="709"/>
        <w:jc w:val="both"/>
        <w:rPr>
          <w:sz w:val="24"/>
          <w:szCs w:val="24"/>
          <w:lang w:bidi="ru-RU"/>
        </w:rPr>
      </w:pPr>
      <w:r w:rsidRPr="000765A5">
        <w:rPr>
          <w:sz w:val="24"/>
          <w:szCs w:val="24"/>
          <w:lang w:bidi="ru-RU"/>
        </w:rPr>
        <w:t xml:space="preserve">переход </w:t>
      </w:r>
      <w:r w:rsidRPr="000765A5">
        <w:rPr>
          <w:sz w:val="24"/>
          <w:szCs w:val="24"/>
          <w:lang w:val="en-US" w:bidi="ru-RU"/>
        </w:rPr>
        <w:t>c</w:t>
      </w:r>
      <w:r w:rsidRPr="000765A5">
        <w:rPr>
          <w:sz w:val="24"/>
          <w:szCs w:val="24"/>
          <w:lang w:bidi="ru-RU"/>
        </w:rPr>
        <w:t xml:space="preserve"> промежуточного и</w:t>
      </w:r>
      <w:r w:rsidRPr="000765A5">
        <w:rPr>
          <w:sz w:val="24"/>
          <w:szCs w:val="24"/>
          <w:lang w:val="kk-KZ" w:bidi="ru-RU"/>
        </w:rPr>
        <w:t xml:space="preserve"> предварительного жилищного</w:t>
      </w:r>
      <w:r w:rsidRPr="000765A5">
        <w:rPr>
          <w:sz w:val="24"/>
          <w:szCs w:val="24"/>
          <w:lang w:bidi="ru-RU"/>
        </w:rPr>
        <w:t xml:space="preserve"> займа на жилищный заем;</w:t>
      </w:r>
    </w:p>
    <w:p w14:paraId="7D62D88A" w14:textId="77777777" w:rsidR="00000125" w:rsidRPr="000765A5" w:rsidRDefault="00000125" w:rsidP="00000125">
      <w:pPr>
        <w:widowControl w:val="0"/>
        <w:numPr>
          <w:ilvl w:val="3"/>
          <w:numId w:val="8"/>
        </w:numPr>
        <w:tabs>
          <w:tab w:val="left" w:pos="431"/>
          <w:tab w:val="left" w:pos="1134"/>
        </w:tabs>
        <w:autoSpaceDE w:val="0"/>
        <w:autoSpaceDN w:val="0"/>
        <w:spacing w:after="120"/>
        <w:ind w:left="0" w:firstLine="709"/>
        <w:jc w:val="both"/>
        <w:rPr>
          <w:sz w:val="24"/>
          <w:szCs w:val="24"/>
          <w:lang w:bidi="ru-RU"/>
        </w:rPr>
      </w:pPr>
      <w:r w:rsidRPr="000765A5">
        <w:rPr>
          <w:sz w:val="24"/>
          <w:szCs w:val="24"/>
          <w:lang w:bidi="ru-RU"/>
        </w:rPr>
        <w:t>изменение реквизитов клиента;</w:t>
      </w:r>
    </w:p>
    <w:p w14:paraId="541A28CF" w14:textId="77777777" w:rsidR="00000125" w:rsidRPr="000765A5" w:rsidRDefault="00000125" w:rsidP="00000125">
      <w:pPr>
        <w:widowControl w:val="0"/>
        <w:numPr>
          <w:ilvl w:val="3"/>
          <w:numId w:val="8"/>
        </w:numPr>
        <w:tabs>
          <w:tab w:val="left" w:pos="431"/>
          <w:tab w:val="left" w:pos="1134"/>
        </w:tabs>
        <w:autoSpaceDE w:val="0"/>
        <w:autoSpaceDN w:val="0"/>
        <w:spacing w:after="120"/>
        <w:ind w:left="0" w:firstLine="709"/>
        <w:jc w:val="both"/>
        <w:rPr>
          <w:strike/>
          <w:sz w:val="24"/>
          <w:szCs w:val="24"/>
          <w:lang w:bidi="ru-RU"/>
        </w:rPr>
      </w:pPr>
      <w:r w:rsidRPr="000765A5">
        <w:rPr>
          <w:sz w:val="24"/>
          <w:szCs w:val="24"/>
          <w:lang w:bidi="ru-RU"/>
        </w:rPr>
        <w:t>регистрация прекращения обременения недвижимого имущества в день проведения операции по полному досрочному погашению займа;</w:t>
      </w:r>
    </w:p>
    <w:p w14:paraId="0A9C5EA6" w14:textId="77777777" w:rsidR="00000125" w:rsidRPr="000765A5" w:rsidRDefault="00000125" w:rsidP="00000125">
      <w:pPr>
        <w:widowControl w:val="0"/>
        <w:tabs>
          <w:tab w:val="left" w:pos="431"/>
          <w:tab w:val="left" w:pos="709"/>
          <w:tab w:val="left" w:pos="1134"/>
        </w:tabs>
        <w:autoSpaceDE w:val="0"/>
        <w:autoSpaceDN w:val="0"/>
        <w:spacing w:after="120"/>
        <w:ind w:left="-142" w:firstLine="568"/>
        <w:jc w:val="both"/>
        <w:rPr>
          <w:strike/>
          <w:sz w:val="24"/>
          <w:szCs w:val="24"/>
          <w:lang w:bidi="ru-RU"/>
        </w:rPr>
      </w:pPr>
      <w:r w:rsidRPr="000765A5">
        <w:rPr>
          <w:sz w:val="24"/>
          <w:szCs w:val="24"/>
          <w:lang w:bidi="ru-RU"/>
        </w:rPr>
        <w:tab/>
      </w:r>
      <w:r w:rsidRPr="000765A5">
        <w:rPr>
          <w:sz w:val="24"/>
          <w:szCs w:val="24"/>
          <w:lang w:bidi="ru-RU"/>
        </w:rPr>
        <w:tab/>
      </w:r>
      <w:proofErr w:type="gramStart"/>
      <w:r w:rsidRPr="000765A5">
        <w:rPr>
          <w:sz w:val="24"/>
          <w:szCs w:val="24"/>
          <w:lang w:bidi="ru-RU"/>
        </w:rPr>
        <w:t>22-1</w:t>
      </w:r>
      <w:proofErr w:type="gramEnd"/>
      <w:r w:rsidRPr="000765A5">
        <w:rPr>
          <w:sz w:val="24"/>
          <w:szCs w:val="24"/>
          <w:lang w:bidi="ru-RU"/>
        </w:rPr>
        <w:t>) </w:t>
      </w:r>
      <w:r w:rsidRPr="000765A5">
        <w:rPr>
          <w:sz w:val="24"/>
          <w:szCs w:val="24"/>
        </w:rPr>
        <w:t xml:space="preserve">подтверждение целевого использования займа, выданного на ремонт недвижимости; </w:t>
      </w:r>
      <w:r w:rsidRPr="000765A5">
        <w:rPr>
          <w:rFonts w:eastAsiaTheme="minorHAnsi"/>
          <w:i/>
          <w:color w:val="0000FF"/>
          <w:spacing w:val="-3"/>
          <w:sz w:val="24"/>
          <w:szCs w:val="24"/>
          <w:lang w:eastAsia="en-US"/>
        </w:rPr>
        <w:t>(</w:t>
      </w:r>
      <w:r w:rsidRPr="000765A5">
        <w:rPr>
          <w:rFonts w:eastAsiaTheme="minorHAnsi"/>
          <w:i/>
          <w:color w:val="0000FF"/>
          <w:spacing w:val="-3"/>
          <w:sz w:val="24"/>
          <w:szCs w:val="24"/>
          <w:lang w:val="kk-KZ" w:eastAsia="en-US"/>
        </w:rPr>
        <w:t xml:space="preserve">подпункт </w:t>
      </w:r>
      <w:proofErr w:type="gramStart"/>
      <w:r w:rsidRPr="000765A5">
        <w:rPr>
          <w:rFonts w:eastAsiaTheme="minorHAnsi"/>
          <w:i/>
          <w:color w:val="0000FF"/>
          <w:spacing w:val="-3"/>
          <w:sz w:val="24"/>
          <w:szCs w:val="24"/>
          <w:lang w:val="kk-KZ" w:eastAsia="en-US"/>
        </w:rPr>
        <w:t>22-1</w:t>
      </w:r>
      <w:proofErr w:type="gramEnd"/>
      <w:r w:rsidRPr="000765A5">
        <w:rPr>
          <w:rFonts w:eastAsiaTheme="minorHAnsi"/>
          <w:i/>
          <w:color w:val="0000FF"/>
          <w:spacing w:val="-3"/>
          <w:sz w:val="24"/>
          <w:szCs w:val="24"/>
          <w:lang w:val="kk-KZ" w:eastAsia="en-US"/>
        </w:rPr>
        <w:t xml:space="preserve">) </w:t>
      </w:r>
      <w:r w:rsidRPr="000765A5">
        <w:rPr>
          <w:rFonts w:eastAsiaTheme="minorHAnsi"/>
          <w:i/>
          <w:color w:val="0000FF"/>
          <w:spacing w:val="-3"/>
          <w:sz w:val="24"/>
          <w:szCs w:val="24"/>
          <w:lang w:eastAsia="en-US"/>
        </w:rPr>
        <w:t>пункта 4 из</w:t>
      </w:r>
      <w:r w:rsidRPr="000765A5">
        <w:rPr>
          <w:rFonts w:eastAsiaTheme="minorHAnsi"/>
          <w:i/>
          <w:color w:val="0000FF"/>
          <w:spacing w:val="-3"/>
          <w:sz w:val="24"/>
          <w:szCs w:val="24"/>
          <w:lang w:val="kk-KZ" w:eastAsia="en-US"/>
        </w:rPr>
        <w:t>ложен дополнен решением</w:t>
      </w:r>
      <w:r w:rsidRPr="000765A5">
        <w:rPr>
          <w:rFonts w:eastAsiaTheme="minorHAnsi"/>
          <w:i/>
          <w:color w:val="0000FF"/>
          <w:spacing w:val="-3"/>
          <w:sz w:val="24"/>
          <w:szCs w:val="24"/>
          <w:lang w:eastAsia="en-US"/>
        </w:rPr>
        <w:t xml:space="preserve"> Правления от 30.09.2025 г. (протокол №129))</w:t>
      </w:r>
    </w:p>
    <w:p w14:paraId="2BE7CACA" w14:textId="77777777" w:rsidR="00000125" w:rsidRPr="000765A5" w:rsidRDefault="00000125" w:rsidP="00000125">
      <w:pPr>
        <w:widowControl w:val="0"/>
        <w:numPr>
          <w:ilvl w:val="3"/>
          <w:numId w:val="8"/>
        </w:numPr>
        <w:tabs>
          <w:tab w:val="left" w:pos="431"/>
          <w:tab w:val="left" w:pos="1134"/>
        </w:tabs>
        <w:autoSpaceDE w:val="0"/>
        <w:autoSpaceDN w:val="0"/>
        <w:spacing w:after="120"/>
        <w:ind w:left="0" w:firstLine="709"/>
        <w:jc w:val="both"/>
        <w:rPr>
          <w:strike/>
          <w:sz w:val="24"/>
          <w:szCs w:val="24"/>
          <w:lang w:bidi="ru-RU"/>
        </w:rPr>
      </w:pPr>
      <w:r w:rsidRPr="000765A5">
        <w:rPr>
          <w:sz w:val="24"/>
          <w:szCs w:val="24"/>
          <w:lang w:bidi="ru-RU"/>
        </w:rPr>
        <w:t>иные услуги, относящиеся к электронным банковским операциям.</w:t>
      </w:r>
    </w:p>
    <w:p w14:paraId="765B81F8" w14:textId="77777777" w:rsidR="00000125" w:rsidRPr="000765A5" w:rsidRDefault="00000125" w:rsidP="00000125">
      <w:pPr>
        <w:widowControl w:val="0"/>
        <w:tabs>
          <w:tab w:val="left" w:pos="431"/>
          <w:tab w:val="left" w:pos="709"/>
          <w:tab w:val="left" w:pos="1134"/>
        </w:tabs>
        <w:autoSpaceDE w:val="0"/>
        <w:autoSpaceDN w:val="0"/>
        <w:spacing w:after="120"/>
        <w:ind w:left="-142" w:firstLine="568"/>
        <w:jc w:val="both"/>
        <w:rPr>
          <w:sz w:val="24"/>
          <w:szCs w:val="24"/>
        </w:rPr>
      </w:pPr>
      <w:r w:rsidRPr="000765A5">
        <w:rPr>
          <w:sz w:val="24"/>
          <w:szCs w:val="24"/>
          <w:lang w:bidi="ru-RU"/>
        </w:rPr>
        <w:lastRenderedPageBreak/>
        <w:tab/>
      </w:r>
      <w:r w:rsidRPr="000765A5">
        <w:rPr>
          <w:sz w:val="24"/>
          <w:szCs w:val="24"/>
          <w:lang w:bidi="ru-RU"/>
        </w:rPr>
        <w:tab/>
        <w:t>Перечисленные услуги в настоящем пункте не являются исчерпывающими и могут быть дополнены/изменены Банком по мере развития дистанционных и электронных банковских услуг, о чем Банк извещает своих клиентов посредством размещения соответствующего информационного сообщения на интернет-ресурсе "</w:t>
      </w:r>
      <w:proofErr w:type="spellStart"/>
      <w:r w:rsidRPr="000765A5">
        <w:rPr>
          <w:sz w:val="24"/>
          <w:szCs w:val="24"/>
          <w:lang w:bidi="ru-RU"/>
        </w:rPr>
        <w:t>www</w:t>
      </w:r>
      <w:proofErr w:type="spellEnd"/>
      <w:r w:rsidRPr="000765A5">
        <w:rPr>
          <w:sz w:val="24"/>
          <w:szCs w:val="24"/>
          <w:lang w:bidi="ru-RU"/>
        </w:rPr>
        <w:t>.</w:t>
      </w:r>
      <w:proofErr w:type="spellStart"/>
      <w:r w:rsidRPr="000765A5">
        <w:rPr>
          <w:sz w:val="24"/>
          <w:szCs w:val="24"/>
          <w:lang w:val="en-US" w:bidi="ru-RU"/>
        </w:rPr>
        <w:t>hcsbk</w:t>
      </w:r>
      <w:proofErr w:type="spellEnd"/>
      <w:r w:rsidRPr="000765A5">
        <w:rPr>
          <w:sz w:val="24"/>
          <w:szCs w:val="24"/>
          <w:lang w:bidi="ru-RU"/>
        </w:rPr>
        <w:t>.</w:t>
      </w:r>
      <w:proofErr w:type="spellStart"/>
      <w:r w:rsidRPr="000765A5">
        <w:rPr>
          <w:sz w:val="24"/>
          <w:szCs w:val="24"/>
          <w:lang w:val="en-US" w:bidi="ru-RU"/>
        </w:rPr>
        <w:t>kz</w:t>
      </w:r>
      <w:proofErr w:type="spellEnd"/>
      <w:r w:rsidRPr="000765A5">
        <w:rPr>
          <w:sz w:val="24"/>
          <w:szCs w:val="24"/>
          <w:lang w:bidi="ru-RU"/>
        </w:rPr>
        <w:t xml:space="preserve">" </w:t>
      </w:r>
      <w:r w:rsidRPr="000765A5">
        <w:rPr>
          <w:sz w:val="24"/>
          <w:szCs w:val="24"/>
        </w:rPr>
        <w:t>и/или в онлайн каналах Банка</w:t>
      </w:r>
      <w:r w:rsidRPr="000765A5">
        <w:rPr>
          <w:sz w:val="24"/>
          <w:szCs w:val="24"/>
          <w:lang w:bidi="ru-RU"/>
        </w:rPr>
        <w:t>.</w:t>
      </w:r>
      <w:r w:rsidRPr="000765A5">
        <w:rPr>
          <w:rFonts w:eastAsiaTheme="minorHAnsi"/>
          <w:i/>
          <w:color w:val="0000FF"/>
          <w:spacing w:val="-3"/>
          <w:sz w:val="24"/>
          <w:szCs w:val="24"/>
          <w:lang w:eastAsia="en-US"/>
        </w:rPr>
        <w:t xml:space="preserve"> (второй </w:t>
      </w:r>
      <w:r w:rsidRPr="000765A5">
        <w:rPr>
          <w:rFonts w:eastAsiaTheme="minorHAnsi"/>
          <w:i/>
          <w:color w:val="0000FF"/>
          <w:spacing w:val="-3"/>
          <w:sz w:val="24"/>
          <w:szCs w:val="24"/>
          <w:lang w:val="kk-KZ" w:eastAsia="en-US"/>
        </w:rPr>
        <w:t xml:space="preserve">абзац подпункта 23) </w:t>
      </w:r>
      <w:r w:rsidRPr="000765A5">
        <w:rPr>
          <w:rFonts w:eastAsiaTheme="minorHAnsi"/>
          <w:i/>
          <w:color w:val="0000FF"/>
          <w:spacing w:val="-3"/>
          <w:sz w:val="24"/>
          <w:szCs w:val="24"/>
          <w:lang w:eastAsia="en-US"/>
        </w:rPr>
        <w:t>пункта 4 из</w:t>
      </w:r>
      <w:r w:rsidRPr="000765A5">
        <w:rPr>
          <w:rFonts w:eastAsiaTheme="minorHAnsi"/>
          <w:i/>
          <w:color w:val="0000FF"/>
          <w:spacing w:val="-3"/>
          <w:sz w:val="24"/>
          <w:szCs w:val="24"/>
          <w:lang w:val="kk-KZ" w:eastAsia="en-US"/>
        </w:rPr>
        <w:t xml:space="preserve">ложен в </w:t>
      </w:r>
      <w:proofErr w:type="gramStart"/>
      <w:r w:rsidRPr="000765A5">
        <w:rPr>
          <w:rFonts w:eastAsiaTheme="minorHAnsi"/>
          <w:i/>
          <w:color w:val="0000FF"/>
          <w:spacing w:val="-3"/>
          <w:sz w:val="24"/>
          <w:szCs w:val="24"/>
          <w:lang w:val="kk-KZ" w:eastAsia="en-US"/>
        </w:rPr>
        <w:t xml:space="preserve">редакции </w:t>
      </w:r>
      <w:r w:rsidRPr="000765A5">
        <w:rPr>
          <w:rFonts w:eastAsiaTheme="minorHAnsi"/>
          <w:i/>
          <w:color w:val="0000FF"/>
          <w:spacing w:val="-3"/>
          <w:sz w:val="24"/>
          <w:szCs w:val="24"/>
          <w:lang w:eastAsia="en-US"/>
        </w:rPr>
        <w:t xml:space="preserve"> </w:t>
      </w:r>
      <w:proofErr w:type="spellStart"/>
      <w:r w:rsidRPr="000765A5">
        <w:rPr>
          <w:rFonts w:eastAsiaTheme="minorHAnsi"/>
          <w:i/>
          <w:color w:val="0000FF"/>
          <w:spacing w:val="-3"/>
          <w:sz w:val="24"/>
          <w:szCs w:val="24"/>
          <w:lang w:eastAsia="en-US"/>
        </w:rPr>
        <w:t>решени</w:t>
      </w:r>
      <w:proofErr w:type="spellEnd"/>
      <w:r w:rsidRPr="000765A5">
        <w:rPr>
          <w:rFonts w:eastAsiaTheme="minorHAnsi"/>
          <w:i/>
          <w:color w:val="0000FF"/>
          <w:spacing w:val="-3"/>
          <w:sz w:val="24"/>
          <w:szCs w:val="24"/>
          <w:lang w:val="kk-KZ" w:eastAsia="en-US"/>
        </w:rPr>
        <w:t>я</w:t>
      </w:r>
      <w:proofErr w:type="gramEnd"/>
      <w:r w:rsidRPr="000765A5">
        <w:rPr>
          <w:rFonts w:eastAsiaTheme="minorHAnsi"/>
          <w:i/>
          <w:color w:val="0000FF"/>
          <w:spacing w:val="-3"/>
          <w:sz w:val="24"/>
          <w:szCs w:val="24"/>
          <w:lang w:eastAsia="en-US"/>
        </w:rPr>
        <w:t xml:space="preserve"> Правления от </w:t>
      </w:r>
      <w:r w:rsidRPr="000765A5">
        <w:rPr>
          <w:rFonts w:eastAsiaTheme="minorHAnsi"/>
          <w:i/>
          <w:color w:val="0000FF"/>
          <w:spacing w:val="-3"/>
          <w:sz w:val="24"/>
          <w:szCs w:val="24"/>
          <w:lang w:val="kk-KZ" w:eastAsia="en-US"/>
        </w:rPr>
        <w:t>05.07</w:t>
      </w:r>
      <w:r w:rsidRPr="000765A5">
        <w:rPr>
          <w:rFonts w:eastAsiaTheme="minorHAnsi"/>
          <w:i/>
          <w:color w:val="0000FF"/>
          <w:spacing w:val="-3"/>
          <w:sz w:val="24"/>
          <w:szCs w:val="24"/>
          <w:lang w:eastAsia="en-US"/>
        </w:rPr>
        <w:t>.202</w:t>
      </w:r>
      <w:r w:rsidRPr="000765A5">
        <w:rPr>
          <w:rFonts w:eastAsiaTheme="minorHAnsi"/>
          <w:i/>
          <w:color w:val="0000FF"/>
          <w:spacing w:val="-3"/>
          <w:sz w:val="24"/>
          <w:szCs w:val="24"/>
          <w:lang w:val="kk-KZ" w:eastAsia="en-US"/>
        </w:rPr>
        <w:t>4</w:t>
      </w:r>
      <w:r w:rsidRPr="000765A5">
        <w:rPr>
          <w:rFonts w:eastAsiaTheme="minorHAnsi"/>
          <w:i/>
          <w:color w:val="0000FF"/>
          <w:spacing w:val="-3"/>
          <w:sz w:val="24"/>
          <w:szCs w:val="24"/>
          <w:lang w:eastAsia="en-US"/>
        </w:rPr>
        <w:t xml:space="preserve"> г. (протокол №84), второй абзац подпункта 23) пункта 4 изменен решением Правления от 19.01.2026 г. (протокол №6))</w:t>
      </w:r>
    </w:p>
    <w:p w14:paraId="2F95F816" w14:textId="77777777" w:rsidR="00000125" w:rsidRPr="000765A5" w:rsidRDefault="00000125" w:rsidP="00000125">
      <w:pPr>
        <w:widowControl w:val="0"/>
        <w:tabs>
          <w:tab w:val="left" w:pos="431"/>
          <w:tab w:val="left" w:pos="709"/>
          <w:tab w:val="left" w:pos="1134"/>
        </w:tabs>
        <w:autoSpaceDE w:val="0"/>
        <w:autoSpaceDN w:val="0"/>
        <w:spacing w:after="120"/>
        <w:ind w:left="-142" w:firstLine="568"/>
        <w:jc w:val="both"/>
        <w:rPr>
          <w:sz w:val="24"/>
          <w:szCs w:val="24"/>
          <w:lang w:bidi="ru-RU"/>
        </w:rPr>
      </w:pPr>
      <w:r w:rsidRPr="000765A5">
        <w:rPr>
          <w:sz w:val="24"/>
          <w:szCs w:val="24"/>
          <w:lang w:bidi="ru-RU"/>
        </w:rPr>
        <w:tab/>
      </w:r>
      <w:r w:rsidRPr="000765A5">
        <w:rPr>
          <w:sz w:val="24"/>
          <w:szCs w:val="24"/>
          <w:lang w:bidi="ru-RU"/>
        </w:rPr>
        <w:tab/>
        <w:t xml:space="preserve">Перечень услуг, доступных в </w:t>
      </w:r>
      <w:r w:rsidRPr="000765A5">
        <w:rPr>
          <w:sz w:val="24"/>
          <w:szCs w:val="24"/>
        </w:rPr>
        <w:t>портал</w:t>
      </w:r>
      <w:r w:rsidRPr="000765A5">
        <w:rPr>
          <w:sz w:val="24"/>
          <w:szCs w:val="24"/>
          <w:lang w:val="kk-KZ"/>
        </w:rPr>
        <w:t>е</w:t>
      </w:r>
      <w:r w:rsidRPr="000765A5">
        <w:rPr>
          <w:sz w:val="24"/>
          <w:szCs w:val="24"/>
        </w:rPr>
        <w:t xml:space="preserve"> недвижимости </w:t>
      </w:r>
      <w:proofErr w:type="spellStart"/>
      <w:r w:rsidRPr="000765A5">
        <w:rPr>
          <w:sz w:val="24"/>
          <w:szCs w:val="24"/>
          <w:lang w:val="en-US"/>
        </w:rPr>
        <w:t>Baspana</w:t>
      </w:r>
      <w:proofErr w:type="spellEnd"/>
      <w:r w:rsidRPr="000765A5">
        <w:rPr>
          <w:sz w:val="24"/>
          <w:szCs w:val="24"/>
        </w:rPr>
        <w:t xml:space="preserve"> </w:t>
      </w:r>
      <w:r w:rsidRPr="000765A5">
        <w:rPr>
          <w:sz w:val="24"/>
          <w:szCs w:val="24"/>
          <w:lang w:val="en-US"/>
        </w:rPr>
        <w:t>Market</w:t>
      </w:r>
      <w:r w:rsidRPr="000765A5">
        <w:rPr>
          <w:sz w:val="24"/>
          <w:szCs w:val="24"/>
        </w:rPr>
        <w:t xml:space="preserve"> "</w:t>
      </w:r>
      <w:r w:rsidRPr="000765A5">
        <w:rPr>
          <w:sz w:val="24"/>
          <w:szCs w:val="24"/>
          <w:lang w:val="en-US"/>
        </w:rPr>
        <w:t>www</w:t>
      </w:r>
      <w:r w:rsidRPr="000765A5">
        <w:rPr>
          <w:sz w:val="24"/>
          <w:szCs w:val="24"/>
        </w:rPr>
        <w:t>.</w:t>
      </w:r>
      <w:proofErr w:type="spellStart"/>
      <w:r w:rsidRPr="000765A5">
        <w:rPr>
          <w:sz w:val="24"/>
          <w:szCs w:val="24"/>
        </w:rPr>
        <w:t>otbasybank</w:t>
      </w:r>
      <w:proofErr w:type="spellEnd"/>
      <w:r w:rsidRPr="000765A5">
        <w:rPr>
          <w:sz w:val="24"/>
          <w:szCs w:val="24"/>
        </w:rPr>
        <w:t>.</w:t>
      </w:r>
      <w:proofErr w:type="spellStart"/>
      <w:r w:rsidRPr="000765A5">
        <w:rPr>
          <w:sz w:val="24"/>
          <w:szCs w:val="24"/>
          <w:lang w:val="en-US"/>
        </w:rPr>
        <w:t>kz</w:t>
      </w:r>
      <w:proofErr w:type="spellEnd"/>
      <w:r w:rsidRPr="000765A5">
        <w:rPr>
          <w:sz w:val="24"/>
          <w:szCs w:val="24"/>
        </w:rPr>
        <w:t>"</w:t>
      </w:r>
      <w:r w:rsidRPr="000765A5">
        <w:rPr>
          <w:sz w:val="24"/>
          <w:szCs w:val="24"/>
          <w:lang w:bidi="ru-RU"/>
        </w:rPr>
        <w:t>, может отличаться от перечня, доступного в мобильном приложении "</w:t>
      </w:r>
      <w:proofErr w:type="spellStart"/>
      <w:r w:rsidRPr="000765A5">
        <w:rPr>
          <w:sz w:val="24"/>
          <w:szCs w:val="24"/>
          <w:lang w:bidi="ru-RU"/>
        </w:rPr>
        <w:t>Otbasy</w:t>
      </w:r>
      <w:proofErr w:type="spellEnd"/>
      <w:r w:rsidRPr="000765A5">
        <w:rPr>
          <w:sz w:val="24"/>
          <w:szCs w:val="24"/>
          <w:lang w:bidi="ru-RU"/>
        </w:rPr>
        <w:t xml:space="preserve"> Bank", и/или посредством видео сервиса, и определяется Банком согласно техническим возможностям. </w:t>
      </w:r>
      <w:r w:rsidRPr="000765A5">
        <w:rPr>
          <w:rFonts w:eastAsiaTheme="minorHAnsi"/>
          <w:i/>
          <w:color w:val="0000FF"/>
          <w:spacing w:val="-3"/>
          <w:sz w:val="24"/>
          <w:szCs w:val="24"/>
          <w:lang w:eastAsia="en-US"/>
        </w:rPr>
        <w:t>(</w:t>
      </w:r>
      <w:r w:rsidRPr="000765A5">
        <w:rPr>
          <w:rFonts w:eastAsiaTheme="minorHAnsi"/>
          <w:i/>
          <w:color w:val="0000FF"/>
          <w:spacing w:val="-3"/>
          <w:sz w:val="24"/>
          <w:szCs w:val="24"/>
          <w:lang w:val="kk-KZ" w:eastAsia="en-US"/>
        </w:rPr>
        <w:t xml:space="preserve">абзац </w:t>
      </w:r>
      <w:r w:rsidRPr="000765A5">
        <w:rPr>
          <w:rFonts w:eastAsiaTheme="minorHAnsi"/>
          <w:i/>
          <w:color w:val="0000FF"/>
          <w:spacing w:val="-3"/>
          <w:sz w:val="24"/>
          <w:szCs w:val="24"/>
          <w:lang w:eastAsia="en-US"/>
        </w:rPr>
        <w:t>пункта 4 из</w:t>
      </w:r>
      <w:r w:rsidRPr="000765A5">
        <w:rPr>
          <w:rFonts w:eastAsiaTheme="minorHAnsi"/>
          <w:i/>
          <w:color w:val="0000FF"/>
          <w:spacing w:val="-3"/>
          <w:sz w:val="24"/>
          <w:szCs w:val="24"/>
          <w:lang w:val="kk-KZ" w:eastAsia="en-US"/>
        </w:rPr>
        <w:t xml:space="preserve">ложен в </w:t>
      </w:r>
      <w:proofErr w:type="gramStart"/>
      <w:r w:rsidRPr="000765A5">
        <w:rPr>
          <w:rFonts w:eastAsiaTheme="minorHAnsi"/>
          <w:i/>
          <w:color w:val="0000FF"/>
          <w:spacing w:val="-3"/>
          <w:sz w:val="24"/>
          <w:szCs w:val="24"/>
          <w:lang w:val="kk-KZ" w:eastAsia="en-US"/>
        </w:rPr>
        <w:t xml:space="preserve">редакции </w:t>
      </w:r>
      <w:r w:rsidRPr="000765A5">
        <w:rPr>
          <w:rFonts w:eastAsiaTheme="minorHAnsi"/>
          <w:i/>
          <w:color w:val="0000FF"/>
          <w:spacing w:val="-3"/>
          <w:sz w:val="24"/>
          <w:szCs w:val="24"/>
          <w:lang w:eastAsia="en-US"/>
        </w:rPr>
        <w:t xml:space="preserve"> </w:t>
      </w:r>
      <w:proofErr w:type="spellStart"/>
      <w:r w:rsidRPr="000765A5">
        <w:rPr>
          <w:rFonts w:eastAsiaTheme="minorHAnsi"/>
          <w:i/>
          <w:color w:val="0000FF"/>
          <w:spacing w:val="-3"/>
          <w:sz w:val="24"/>
          <w:szCs w:val="24"/>
          <w:lang w:eastAsia="en-US"/>
        </w:rPr>
        <w:t>решени</w:t>
      </w:r>
      <w:proofErr w:type="spellEnd"/>
      <w:r w:rsidRPr="000765A5">
        <w:rPr>
          <w:rFonts w:eastAsiaTheme="minorHAnsi"/>
          <w:i/>
          <w:color w:val="0000FF"/>
          <w:spacing w:val="-3"/>
          <w:sz w:val="24"/>
          <w:szCs w:val="24"/>
          <w:lang w:val="kk-KZ" w:eastAsia="en-US"/>
        </w:rPr>
        <w:t>я</w:t>
      </w:r>
      <w:proofErr w:type="gramEnd"/>
      <w:r w:rsidRPr="000765A5">
        <w:rPr>
          <w:rFonts w:eastAsiaTheme="minorHAnsi"/>
          <w:i/>
          <w:color w:val="0000FF"/>
          <w:spacing w:val="-3"/>
          <w:sz w:val="24"/>
          <w:szCs w:val="24"/>
          <w:lang w:eastAsia="en-US"/>
        </w:rPr>
        <w:t xml:space="preserve"> Правления от </w:t>
      </w:r>
      <w:r w:rsidRPr="000765A5">
        <w:rPr>
          <w:rFonts w:eastAsiaTheme="minorHAnsi"/>
          <w:i/>
          <w:color w:val="0000FF"/>
          <w:spacing w:val="-3"/>
          <w:sz w:val="24"/>
          <w:szCs w:val="24"/>
          <w:lang w:val="kk-KZ" w:eastAsia="en-US"/>
        </w:rPr>
        <w:t>05.07</w:t>
      </w:r>
      <w:r w:rsidRPr="000765A5">
        <w:rPr>
          <w:rFonts w:eastAsiaTheme="minorHAnsi"/>
          <w:i/>
          <w:color w:val="0000FF"/>
          <w:spacing w:val="-3"/>
          <w:sz w:val="24"/>
          <w:szCs w:val="24"/>
          <w:lang w:eastAsia="en-US"/>
        </w:rPr>
        <w:t>.202</w:t>
      </w:r>
      <w:r w:rsidRPr="000765A5">
        <w:rPr>
          <w:rFonts w:eastAsiaTheme="minorHAnsi"/>
          <w:i/>
          <w:color w:val="0000FF"/>
          <w:spacing w:val="-3"/>
          <w:sz w:val="24"/>
          <w:szCs w:val="24"/>
          <w:lang w:val="kk-KZ" w:eastAsia="en-US"/>
        </w:rPr>
        <w:t>4</w:t>
      </w:r>
      <w:r w:rsidRPr="000765A5">
        <w:rPr>
          <w:rFonts w:eastAsiaTheme="minorHAnsi"/>
          <w:i/>
          <w:color w:val="0000FF"/>
          <w:spacing w:val="-3"/>
          <w:sz w:val="24"/>
          <w:szCs w:val="24"/>
          <w:lang w:eastAsia="en-US"/>
        </w:rPr>
        <w:t xml:space="preserve"> г. (протокол №84))</w:t>
      </w:r>
    </w:p>
    <w:p w14:paraId="275B3A89" w14:textId="77777777" w:rsidR="00000125" w:rsidRPr="000765A5" w:rsidRDefault="00000125" w:rsidP="00000125">
      <w:pPr>
        <w:widowControl w:val="0"/>
        <w:tabs>
          <w:tab w:val="left" w:pos="431"/>
          <w:tab w:val="left" w:pos="709"/>
          <w:tab w:val="left" w:pos="1134"/>
        </w:tabs>
        <w:autoSpaceDE w:val="0"/>
        <w:autoSpaceDN w:val="0"/>
        <w:spacing w:after="120"/>
        <w:ind w:left="-142" w:firstLine="568"/>
        <w:jc w:val="both"/>
        <w:rPr>
          <w:sz w:val="24"/>
          <w:szCs w:val="24"/>
          <w:lang w:bidi="ru-RU"/>
        </w:rPr>
      </w:pPr>
      <w:r w:rsidRPr="000765A5">
        <w:rPr>
          <w:sz w:val="24"/>
          <w:szCs w:val="24"/>
          <w:lang w:bidi="ru-RU"/>
        </w:rPr>
        <w:tab/>
      </w:r>
      <w:r w:rsidRPr="000765A5">
        <w:rPr>
          <w:sz w:val="24"/>
          <w:szCs w:val="24"/>
          <w:lang w:bidi="ru-RU"/>
        </w:rPr>
        <w:tab/>
      </w:r>
      <w:r w:rsidRPr="000765A5">
        <w:rPr>
          <w:b/>
          <w:sz w:val="24"/>
          <w:szCs w:val="24"/>
          <w:lang w:bidi="ru-RU"/>
        </w:rPr>
        <w:t>5.</w:t>
      </w:r>
      <w:r w:rsidRPr="000765A5">
        <w:rPr>
          <w:sz w:val="24"/>
          <w:szCs w:val="24"/>
          <w:lang w:bidi="ru-RU"/>
        </w:rPr>
        <w:t> Электронные банковские услуги, предоставляемые через терминал Банка, включают в</w:t>
      </w:r>
      <w:r w:rsidRPr="000765A5">
        <w:rPr>
          <w:spacing w:val="-18"/>
          <w:sz w:val="24"/>
          <w:szCs w:val="24"/>
          <w:lang w:bidi="ru-RU"/>
        </w:rPr>
        <w:t xml:space="preserve"> </w:t>
      </w:r>
      <w:r w:rsidRPr="000765A5">
        <w:rPr>
          <w:sz w:val="24"/>
          <w:szCs w:val="24"/>
          <w:lang w:bidi="ru-RU"/>
        </w:rPr>
        <w:t>себя:</w:t>
      </w:r>
    </w:p>
    <w:p w14:paraId="71E16BBD" w14:textId="77777777" w:rsidR="00000125" w:rsidRPr="000765A5" w:rsidRDefault="00000125" w:rsidP="00000125">
      <w:pPr>
        <w:widowControl w:val="0"/>
        <w:tabs>
          <w:tab w:val="left" w:pos="431"/>
          <w:tab w:val="left" w:pos="709"/>
          <w:tab w:val="left" w:pos="1134"/>
        </w:tabs>
        <w:autoSpaceDE w:val="0"/>
        <w:autoSpaceDN w:val="0"/>
        <w:spacing w:after="120"/>
        <w:jc w:val="both"/>
        <w:rPr>
          <w:sz w:val="24"/>
          <w:szCs w:val="24"/>
          <w:lang w:bidi="ru-RU"/>
        </w:rPr>
      </w:pPr>
      <w:r w:rsidRPr="000765A5">
        <w:rPr>
          <w:sz w:val="24"/>
          <w:szCs w:val="24"/>
          <w:lang w:val="kk-KZ" w:bidi="ru-RU"/>
        </w:rPr>
        <w:t xml:space="preserve">            </w:t>
      </w:r>
      <w:r w:rsidRPr="000765A5">
        <w:rPr>
          <w:sz w:val="24"/>
          <w:szCs w:val="24"/>
          <w:lang w:bidi="ru-RU"/>
        </w:rPr>
        <w:t>- пополнение вкладов</w:t>
      </w:r>
      <w:r w:rsidRPr="000765A5">
        <w:rPr>
          <w:sz w:val="24"/>
          <w:szCs w:val="24"/>
          <w:lang w:val="kk-KZ" w:bidi="ru-RU"/>
        </w:rPr>
        <w:t xml:space="preserve">, </w:t>
      </w:r>
      <w:r w:rsidRPr="000765A5">
        <w:rPr>
          <w:bCs/>
          <w:spacing w:val="1"/>
          <w:sz w:val="24"/>
          <w:szCs w:val="24"/>
          <w:lang w:val="kk-KZ"/>
        </w:rPr>
        <w:t xml:space="preserve">образовательных </w:t>
      </w:r>
      <w:r w:rsidRPr="000765A5">
        <w:rPr>
          <w:bCs/>
          <w:spacing w:val="1"/>
          <w:sz w:val="24"/>
          <w:szCs w:val="24"/>
        </w:rPr>
        <w:t>вклад</w:t>
      </w:r>
      <w:r w:rsidRPr="000765A5">
        <w:rPr>
          <w:bCs/>
          <w:spacing w:val="1"/>
          <w:sz w:val="24"/>
          <w:szCs w:val="24"/>
          <w:lang w:val="kk-KZ"/>
        </w:rPr>
        <w:t>ов</w:t>
      </w:r>
      <w:r w:rsidRPr="000765A5">
        <w:rPr>
          <w:sz w:val="24"/>
          <w:szCs w:val="24"/>
          <w:lang w:bidi="ru-RU"/>
        </w:rPr>
        <w:t xml:space="preserve"> и погашение займов;</w:t>
      </w:r>
      <w:r w:rsidRPr="000765A5">
        <w:rPr>
          <w:rFonts w:eastAsiaTheme="minorHAnsi"/>
          <w:i/>
          <w:color w:val="0000FF"/>
          <w:spacing w:val="-3"/>
          <w:sz w:val="24"/>
          <w:szCs w:val="24"/>
          <w:lang w:eastAsia="en-US"/>
        </w:rPr>
        <w:t xml:space="preserve"> (</w:t>
      </w:r>
      <w:r w:rsidRPr="000765A5">
        <w:rPr>
          <w:rFonts w:eastAsiaTheme="minorHAnsi"/>
          <w:i/>
          <w:color w:val="0000FF"/>
          <w:spacing w:val="-3"/>
          <w:sz w:val="24"/>
          <w:szCs w:val="24"/>
          <w:lang w:val="kk-KZ" w:eastAsia="en-US"/>
        </w:rPr>
        <w:t xml:space="preserve">абзац </w:t>
      </w:r>
      <w:r w:rsidRPr="000765A5">
        <w:rPr>
          <w:rFonts w:eastAsiaTheme="minorHAnsi"/>
          <w:i/>
          <w:color w:val="0000FF"/>
          <w:spacing w:val="-3"/>
          <w:sz w:val="24"/>
          <w:szCs w:val="24"/>
          <w:lang w:eastAsia="en-US"/>
        </w:rPr>
        <w:t>пункта 5 из</w:t>
      </w:r>
      <w:r w:rsidRPr="000765A5">
        <w:rPr>
          <w:rFonts w:eastAsiaTheme="minorHAnsi"/>
          <w:i/>
          <w:color w:val="0000FF"/>
          <w:spacing w:val="-3"/>
          <w:sz w:val="24"/>
          <w:szCs w:val="24"/>
          <w:lang w:val="kk-KZ" w:eastAsia="en-US"/>
        </w:rPr>
        <w:t xml:space="preserve">ложен в </w:t>
      </w:r>
      <w:proofErr w:type="gramStart"/>
      <w:r w:rsidRPr="000765A5">
        <w:rPr>
          <w:rFonts w:eastAsiaTheme="minorHAnsi"/>
          <w:i/>
          <w:color w:val="0000FF"/>
          <w:spacing w:val="-3"/>
          <w:sz w:val="24"/>
          <w:szCs w:val="24"/>
          <w:lang w:val="kk-KZ" w:eastAsia="en-US"/>
        </w:rPr>
        <w:t xml:space="preserve">редакции </w:t>
      </w:r>
      <w:r w:rsidRPr="000765A5">
        <w:rPr>
          <w:rFonts w:eastAsiaTheme="minorHAnsi"/>
          <w:i/>
          <w:color w:val="0000FF"/>
          <w:spacing w:val="-3"/>
          <w:sz w:val="24"/>
          <w:szCs w:val="24"/>
          <w:lang w:eastAsia="en-US"/>
        </w:rPr>
        <w:t xml:space="preserve"> </w:t>
      </w:r>
      <w:proofErr w:type="spellStart"/>
      <w:r w:rsidRPr="000765A5">
        <w:rPr>
          <w:rFonts w:eastAsiaTheme="minorHAnsi"/>
          <w:i/>
          <w:color w:val="0000FF"/>
          <w:spacing w:val="-3"/>
          <w:sz w:val="24"/>
          <w:szCs w:val="24"/>
          <w:lang w:eastAsia="en-US"/>
        </w:rPr>
        <w:t>решени</w:t>
      </w:r>
      <w:proofErr w:type="spellEnd"/>
      <w:r w:rsidRPr="000765A5">
        <w:rPr>
          <w:rFonts w:eastAsiaTheme="minorHAnsi"/>
          <w:i/>
          <w:color w:val="0000FF"/>
          <w:spacing w:val="-3"/>
          <w:sz w:val="24"/>
          <w:szCs w:val="24"/>
          <w:lang w:val="kk-KZ" w:eastAsia="en-US"/>
        </w:rPr>
        <w:t>я</w:t>
      </w:r>
      <w:proofErr w:type="gramEnd"/>
      <w:r w:rsidRPr="000765A5">
        <w:rPr>
          <w:rFonts w:eastAsiaTheme="minorHAnsi"/>
          <w:i/>
          <w:color w:val="0000FF"/>
          <w:spacing w:val="-3"/>
          <w:sz w:val="24"/>
          <w:szCs w:val="24"/>
          <w:lang w:eastAsia="en-US"/>
        </w:rPr>
        <w:t xml:space="preserve"> Правления от </w:t>
      </w:r>
      <w:r w:rsidRPr="000765A5">
        <w:rPr>
          <w:rFonts w:eastAsiaTheme="minorHAnsi"/>
          <w:i/>
          <w:color w:val="0000FF"/>
          <w:spacing w:val="-3"/>
          <w:sz w:val="24"/>
          <w:szCs w:val="24"/>
          <w:lang w:val="kk-KZ" w:eastAsia="en-US"/>
        </w:rPr>
        <w:t>18.04</w:t>
      </w:r>
      <w:r w:rsidRPr="000765A5">
        <w:rPr>
          <w:rFonts w:eastAsiaTheme="minorHAnsi"/>
          <w:i/>
          <w:color w:val="0000FF"/>
          <w:spacing w:val="-3"/>
          <w:sz w:val="24"/>
          <w:szCs w:val="24"/>
          <w:lang w:eastAsia="en-US"/>
        </w:rPr>
        <w:t>.202</w:t>
      </w:r>
      <w:r w:rsidRPr="000765A5">
        <w:rPr>
          <w:rFonts w:eastAsiaTheme="minorHAnsi"/>
          <w:i/>
          <w:color w:val="0000FF"/>
          <w:spacing w:val="-3"/>
          <w:sz w:val="24"/>
          <w:szCs w:val="24"/>
          <w:lang w:val="kk-KZ" w:eastAsia="en-US"/>
        </w:rPr>
        <w:t>4</w:t>
      </w:r>
      <w:r w:rsidRPr="000765A5">
        <w:rPr>
          <w:rFonts w:eastAsiaTheme="minorHAnsi"/>
          <w:i/>
          <w:color w:val="0000FF"/>
          <w:spacing w:val="-3"/>
          <w:sz w:val="24"/>
          <w:szCs w:val="24"/>
          <w:lang w:eastAsia="en-US"/>
        </w:rPr>
        <w:t xml:space="preserve"> г. (протокол №</w:t>
      </w:r>
      <w:r w:rsidRPr="000765A5">
        <w:rPr>
          <w:rFonts w:eastAsiaTheme="minorHAnsi"/>
          <w:i/>
          <w:color w:val="0000FF"/>
          <w:spacing w:val="-3"/>
          <w:sz w:val="24"/>
          <w:szCs w:val="24"/>
          <w:lang w:val="kk-KZ" w:eastAsia="en-US"/>
        </w:rPr>
        <w:t>45</w:t>
      </w:r>
      <w:r w:rsidRPr="000765A5">
        <w:rPr>
          <w:rFonts w:eastAsiaTheme="minorHAnsi"/>
          <w:i/>
          <w:color w:val="0000FF"/>
          <w:spacing w:val="-3"/>
          <w:sz w:val="24"/>
          <w:szCs w:val="24"/>
          <w:lang w:eastAsia="en-US"/>
        </w:rPr>
        <w:t>))</w:t>
      </w:r>
    </w:p>
    <w:p w14:paraId="6FEF26EC" w14:textId="77777777" w:rsidR="00000125" w:rsidRPr="000765A5" w:rsidRDefault="00000125" w:rsidP="00000125">
      <w:pPr>
        <w:widowControl w:val="0"/>
        <w:tabs>
          <w:tab w:val="left" w:pos="431"/>
          <w:tab w:val="left" w:pos="709"/>
          <w:tab w:val="left" w:pos="1134"/>
        </w:tabs>
        <w:autoSpaceDE w:val="0"/>
        <w:autoSpaceDN w:val="0"/>
        <w:spacing w:after="120"/>
        <w:jc w:val="both"/>
        <w:rPr>
          <w:sz w:val="24"/>
          <w:szCs w:val="24"/>
          <w:lang w:bidi="ru-RU"/>
        </w:rPr>
      </w:pPr>
      <w:r w:rsidRPr="000765A5">
        <w:rPr>
          <w:sz w:val="24"/>
          <w:szCs w:val="24"/>
          <w:lang w:bidi="ru-RU"/>
        </w:rPr>
        <w:tab/>
      </w:r>
      <w:r w:rsidRPr="000765A5">
        <w:rPr>
          <w:sz w:val="24"/>
          <w:szCs w:val="24"/>
          <w:lang w:bidi="ru-RU"/>
        </w:rPr>
        <w:tab/>
        <w:t>- оплата комиссии Банка;</w:t>
      </w:r>
    </w:p>
    <w:p w14:paraId="44B50FEA" w14:textId="77777777" w:rsidR="00000125" w:rsidRPr="000765A5" w:rsidRDefault="00000125" w:rsidP="00000125">
      <w:pPr>
        <w:widowControl w:val="0"/>
        <w:tabs>
          <w:tab w:val="left" w:pos="431"/>
          <w:tab w:val="left" w:pos="709"/>
          <w:tab w:val="left" w:pos="1134"/>
          <w:tab w:val="left" w:pos="1393"/>
          <w:tab w:val="left" w:pos="1394"/>
        </w:tabs>
        <w:autoSpaceDE w:val="0"/>
        <w:autoSpaceDN w:val="0"/>
        <w:spacing w:after="120"/>
        <w:jc w:val="both"/>
        <w:rPr>
          <w:sz w:val="24"/>
          <w:szCs w:val="24"/>
          <w:lang w:bidi="ru-RU"/>
        </w:rPr>
      </w:pPr>
      <w:r w:rsidRPr="000765A5">
        <w:rPr>
          <w:sz w:val="24"/>
          <w:szCs w:val="24"/>
          <w:lang w:bidi="ru-RU"/>
        </w:rPr>
        <w:tab/>
      </w:r>
      <w:r w:rsidRPr="000765A5">
        <w:rPr>
          <w:sz w:val="24"/>
          <w:szCs w:val="24"/>
          <w:lang w:bidi="ru-RU"/>
        </w:rPr>
        <w:tab/>
        <w:t xml:space="preserve">- оплата </w:t>
      </w:r>
      <w:proofErr w:type="gramStart"/>
      <w:r w:rsidRPr="000765A5">
        <w:rPr>
          <w:sz w:val="24"/>
          <w:szCs w:val="24"/>
          <w:lang w:bidi="ru-RU"/>
        </w:rPr>
        <w:t>за регистрацию</w:t>
      </w:r>
      <w:proofErr w:type="gramEnd"/>
      <w:r w:rsidRPr="000765A5">
        <w:rPr>
          <w:sz w:val="24"/>
          <w:szCs w:val="24"/>
          <w:lang w:bidi="ru-RU"/>
        </w:rPr>
        <w:t xml:space="preserve"> недвижимого имущества.</w:t>
      </w:r>
    </w:p>
    <w:p w14:paraId="7130584D" w14:textId="77777777" w:rsidR="00000125" w:rsidRPr="000765A5" w:rsidRDefault="00000125" w:rsidP="00000125">
      <w:pPr>
        <w:widowControl w:val="0"/>
        <w:tabs>
          <w:tab w:val="left" w:pos="431"/>
          <w:tab w:val="left" w:pos="709"/>
          <w:tab w:val="left" w:pos="993"/>
        </w:tabs>
        <w:autoSpaceDE w:val="0"/>
        <w:autoSpaceDN w:val="0"/>
        <w:spacing w:after="120"/>
        <w:jc w:val="both"/>
        <w:rPr>
          <w:b/>
          <w:sz w:val="24"/>
          <w:szCs w:val="24"/>
          <w:lang w:bidi="ru-RU"/>
        </w:rPr>
      </w:pPr>
      <w:r w:rsidRPr="000765A5">
        <w:rPr>
          <w:sz w:val="24"/>
          <w:szCs w:val="24"/>
          <w:lang w:bidi="ru-RU"/>
        </w:rPr>
        <w:tab/>
      </w:r>
      <w:r w:rsidRPr="000765A5">
        <w:rPr>
          <w:sz w:val="24"/>
          <w:szCs w:val="24"/>
          <w:lang w:bidi="ru-RU"/>
        </w:rPr>
        <w:tab/>
      </w:r>
      <w:r w:rsidRPr="000765A5">
        <w:rPr>
          <w:b/>
          <w:sz w:val="24"/>
          <w:szCs w:val="24"/>
          <w:lang w:bidi="ru-RU"/>
        </w:rPr>
        <w:t>6.</w:t>
      </w:r>
      <w:r w:rsidRPr="000765A5">
        <w:rPr>
          <w:sz w:val="24"/>
          <w:szCs w:val="24"/>
          <w:lang w:bidi="ru-RU"/>
        </w:rPr>
        <w:t xml:space="preserve"> Банк дополнительно предоставляет электронные банковские услуги, связанные с деятельностью Банка, </w:t>
      </w:r>
      <w:r w:rsidRPr="000765A5">
        <w:rPr>
          <w:sz w:val="24"/>
          <w:szCs w:val="24"/>
          <w:lang w:val="kk-KZ" w:bidi="ru-RU"/>
        </w:rPr>
        <w:t>на сайте портала недвижимости Baspana Market (https://</w:t>
      </w:r>
      <w:r w:rsidRPr="000765A5">
        <w:rPr>
          <w:sz w:val="24"/>
          <w:szCs w:val="24"/>
          <w:lang w:val="kk-KZ"/>
        </w:rPr>
        <w:t>otbasybank</w:t>
      </w:r>
      <w:r w:rsidRPr="000765A5">
        <w:rPr>
          <w:sz w:val="24"/>
          <w:szCs w:val="24"/>
          <w:lang w:val="kk-KZ" w:bidi="ru-RU"/>
        </w:rPr>
        <w:t>.kz)</w:t>
      </w:r>
      <w:r w:rsidRPr="000765A5">
        <w:rPr>
          <w:sz w:val="24"/>
          <w:szCs w:val="24"/>
          <w:lang w:bidi="ru-RU"/>
        </w:rPr>
        <w:t>.</w:t>
      </w:r>
      <w:r w:rsidRPr="000765A5">
        <w:rPr>
          <w:b/>
          <w:sz w:val="24"/>
          <w:szCs w:val="24"/>
          <w:lang w:bidi="ru-RU"/>
        </w:rPr>
        <w:t xml:space="preserve"> </w:t>
      </w:r>
    </w:p>
    <w:p w14:paraId="66B86912" w14:textId="77777777" w:rsidR="00000125" w:rsidRPr="000765A5" w:rsidRDefault="00000125" w:rsidP="00000125">
      <w:pPr>
        <w:widowControl w:val="0"/>
        <w:tabs>
          <w:tab w:val="left" w:pos="431"/>
          <w:tab w:val="left" w:pos="709"/>
          <w:tab w:val="left" w:pos="993"/>
        </w:tabs>
        <w:autoSpaceDE w:val="0"/>
        <w:autoSpaceDN w:val="0"/>
        <w:spacing w:after="120"/>
        <w:jc w:val="both"/>
        <w:rPr>
          <w:sz w:val="24"/>
          <w:szCs w:val="24"/>
          <w:lang w:bidi="ru-RU"/>
        </w:rPr>
      </w:pPr>
      <w:r w:rsidRPr="000765A5">
        <w:rPr>
          <w:sz w:val="24"/>
          <w:szCs w:val="24"/>
          <w:lang w:bidi="ru-RU"/>
        </w:rPr>
        <w:tab/>
      </w:r>
      <w:r w:rsidRPr="000765A5">
        <w:rPr>
          <w:sz w:val="24"/>
          <w:szCs w:val="24"/>
          <w:lang w:bidi="ru-RU"/>
        </w:rPr>
        <w:tab/>
      </w:r>
      <w:r w:rsidRPr="000765A5">
        <w:rPr>
          <w:b/>
          <w:sz w:val="24"/>
          <w:szCs w:val="24"/>
          <w:lang w:bidi="ru-RU"/>
        </w:rPr>
        <w:t>7.</w:t>
      </w:r>
      <w:r w:rsidRPr="000765A5">
        <w:rPr>
          <w:sz w:val="24"/>
          <w:szCs w:val="24"/>
          <w:lang w:bidi="ru-RU"/>
        </w:rPr>
        <w:t> Банком устанавливаются лимиты по сумме и количеству операций при проведении расходных операций по банковским счетам.</w:t>
      </w:r>
    </w:p>
    <w:p w14:paraId="4BA3D558" w14:textId="77777777" w:rsidR="00000125" w:rsidRPr="000765A5" w:rsidRDefault="00000125" w:rsidP="00000125">
      <w:pPr>
        <w:widowControl w:val="0"/>
        <w:tabs>
          <w:tab w:val="left" w:pos="431"/>
          <w:tab w:val="left" w:pos="709"/>
          <w:tab w:val="left" w:pos="993"/>
        </w:tabs>
        <w:autoSpaceDE w:val="0"/>
        <w:autoSpaceDN w:val="0"/>
        <w:spacing w:after="120"/>
        <w:jc w:val="both"/>
        <w:rPr>
          <w:sz w:val="24"/>
          <w:szCs w:val="24"/>
          <w:lang w:bidi="ru-RU"/>
        </w:rPr>
      </w:pPr>
      <w:r w:rsidRPr="000765A5">
        <w:rPr>
          <w:sz w:val="24"/>
          <w:szCs w:val="24"/>
          <w:lang w:bidi="ru-RU"/>
        </w:rPr>
        <w:tab/>
      </w:r>
      <w:r w:rsidRPr="000765A5">
        <w:rPr>
          <w:sz w:val="24"/>
          <w:szCs w:val="24"/>
          <w:lang w:bidi="ru-RU"/>
        </w:rPr>
        <w:tab/>
      </w:r>
      <w:r w:rsidRPr="000765A5">
        <w:rPr>
          <w:b/>
          <w:sz w:val="24"/>
          <w:szCs w:val="24"/>
          <w:lang w:bidi="ru-RU"/>
        </w:rPr>
        <w:t>8.</w:t>
      </w:r>
      <w:r w:rsidRPr="000765A5">
        <w:rPr>
          <w:sz w:val="24"/>
          <w:szCs w:val="24"/>
          <w:lang w:bidi="ru-RU"/>
        </w:rPr>
        <w:t> Банком применя</w:t>
      </w:r>
      <w:r w:rsidRPr="000765A5">
        <w:rPr>
          <w:sz w:val="24"/>
          <w:szCs w:val="24"/>
          <w:lang w:val="kk-KZ" w:bidi="ru-RU"/>
        </w:rPr>
        <w:t>ю</w:t>
      </w:r>
      <w:proofErr w:type="spellStart"/>
      <w:r w:rsidRPr="000765A5">
        <w:rPr>
          <w:sz w:val="24"/>
          <w:szCs w:val="24"/>
          <w:lang w:bidi="ru-RU"/>
        </w:rPr>
        <w:t>тся</w:t>
      </w:r>
      <w:proofErr w:type="spellEnd"/>
      <w:r w:rsidRPr="000765A5">
        <w:rPr>
          <w:sz w:val="24"/>
          <w:szCs w:val="24"/>
          <w:lang w:bidi="ru-RU"/>
        </w:rPr>
        <w:t xml:space="preserve"> (в зависимости от вида операции) ограничения на проведение электронных депозитных, </w:t>
      </w:r>
      <w:proofErr w:type="spellStart"/>
      <w:r w:rsidRPr="000765A5">
        <w:rPr>
          <w:sz w:val="24"/>
          <w:szCs w:val="24"/>
          <w:lang w:bidi="ru-RU"/>
        </w:rPr>
        <w:t>постдепозитных</w:t>
      </w:r>
      <w:proofErr w:type="spellEnd"/>
      <w:r w:rsidRPr="000765A5">
        <w:rPr>
          <w:sz w:val="24"/>
          <w:szCs w:val="24"/>
          <w:lang w:bidi="ru-RU"/>
        </w:rPr>
        <w:t xml:space="preserve">, кредитных, </w:t>
      </w:r>
      <w:proofErr w:type="spellStart"/>
      <w:r w:rsidRPr="000765A5">
        <w:rPr>
          <w:sz w:val="24"/>
          <w:szCs w:val="24"/>
          <w:lang w:bidi="ru-RU"/>
        </w:rPr>
        <w:t>посткредитных</w:t>
      </w:r>
      <w:proofErr w:type="spellEnd"/>
      <w:r w:rsidRPr="000765A5">
        <w:rPr>
          <w:sz w:val="24"/>
          <w:szCs w:val="24"/>
          <w:lang w:bidi="ru-RU"/>
        </w:rPr>
        <w:t xml:space="preserve"> услуг при обслуживании:</w:t>
      </w:r>
    </w:p>
    <w:p w14:paraId="673C69D5" w14:textId="77777777" w:rsidR="00000125" w:rsidRPr="000765A5" w:rsidRDefault="00000125" w:rsidP="00000125">
      <w:pPr>
        <w:pStyle w:val="ab"/>
        <w:numPr>
          <w:ilvl w:val="0"/>
          <w:numId w:val="11"/>
        </w:numPr>
        <w:tabs>
          <w:tab w:val="left" w:pos="431"/>
          <w:tab w:val="left" w:pos="993"/>
          <w:tab w:val="left" w:pos="1134"/>
        </w:tabs>
        <w:spacing w:after="120"/>
        <w:ind w:left="0" w:firstLine="709"/>
        <w:contextualSpacing w:val="0"/>
        <w:jc w:val="both"/>
        <w:rPr>
          <w:sz w:val="24"/>
          <w:szCs w:val="24"/>
        </w:rPr>
      </w:pPr>
      <w:r w:rsidRPr="000765A5">
        <w:rPr>
          <w:sz w:val="24"/>
          <w:szCs w:val="24"/>
        </w:rPr>
        <w:t xml:space="preserve">лиц, связанных с Банком особыми отношениями и лица, заинтересованные в совершении сделки с Банком.  К лицам, заинтересованным в совершении </w:t>
      </w:r>
      <w:proofErr w:type="gramStart"/>
      <w:r w:rsidRPr="000765A5">
        <w:rPr>
          <w:sz w:val="24"/>
          <w:szCs w:val="24"/>
        </w:rPr>
        <w:t>сделки с Банком</w:t>
      </w:r>
      <w:proofErr w:type="gramEnd"/>
      <w:r w:rsidRPr="000765A5">
        <w:rPr>
          <w:sz w:val="24"/>
          <w:szCs w:val="24"/>
        </w:rPr>
        <w:t xml:space="preserve"> относятся: аффилированное лицо Банка, являющееся стороной сделки или участвующее в ней в качестве представителя или посредника, а также аффилированное лицо Банка, являющееся также аффилированным лицом юридического лица, выступающего стороной сделки или участвующего в ней в качестве представителя или посредника; </w:t>
      </w:r>
    </w:p>
    <w:p w14:paraId="13B4FA8E" w14:textId="77777777" w:rsidR="00000125" w:rsidRPr="000765A5" w:rsidRDefault="00000125" w:rsidP="00000125">
      <w:pPr>
        <w:pStyle w:val="ab"/>
        <w:numPr>
          <w:ilvl w:val="0"/>
          <w:numId w:val="11"/>
        </w:numPr>
        <w:tabs>
          <w:tab w:val="left" w:pos="431"/>
          <w:tab w:val="left" w:pos="993"/>
          <w:tab w:val="left" w:pos="1134"/>
        </w:tabs>
        <w:spacing w:after="120"/>
        <w:ind w:left="0" w:firstLine="709"/>
        <w:contextualSpacing w:val="0"/>
        <w:jc w:val="both"/>
        <w:rPr>
          <w:sz w:val="24"/>
          <w:szCs w:val="24"/>
        </w:rPr>
      </w:pPr>
      <w:r w:rsidRPr="000765A5">
        <w:rPr>
          <w:sz w:val="24"/>
          <w:szCs w:val="24"/>
        </w:rPr>
        <w:t>иностранцев,</w:t>
      </w:r>
      <w:r w:rsidRPr="000765A5">
        <w:rPr>
          <w:spacing w:val="2"/>
          <w:sz w:val="24"/>
          <w:szCs w:val="24"/>
        </w:rPr>
        <w:t xml:space="preserve"> лиц без гражданства и нерезидентов</w:t>
      </w:r>
      <w:r w:rsidRPr="000765A5">
        <w:rPr>
          <w:sz w:val="24"/>
          <w:szCs w:val="24"/>
        </w:rPr>
        <w:t>;</w:t>
      </w:r>
      <w:r w:rsidRPr="000765A5">
        <w:rPr>
          <w:rFonts w:eastAsiaTheme="minorHAnsi"/>
          <w:i/>
          <w:color w:val="0000FF"/>
          <w:spacing w:val="-3"/>
          <w:sz w:val="24"/>
          <w:szCs w:val="24"/>
          <w:lang w:eastAsia="en-US"/>
        </w:rPr>
        <w:t xml:space="preserve"> (абзац пункта 8 изменен и изложен в </w:t>
      </w:r>
      <w:proofErr w:type="gramStart"/>
      <w:r w:rsidRPr="000765A5">
        <w:rPr>
          <w:rFonts w:eastAsiaTheme="minorHAnsi"/>
          <w:i/>
          <w:color w:val="0000FF"/>
          <w:spacing w:val="-3"/>
          <w:sz w:val="24"/>
          <w:szCs w:val="24"/>
          <w:lang w:eastAsia="en-US"/>
        </w:rPr>
        <w:t>редакции  решения</w:t>
      </w:r>
      <w:proofErr w:type="gramEnd"/>
      <w:r w:rsidRPr="000765A5">
        <w:rPr>
          <w:rFonts w:eastAsiaTheme="minorHAnsi"/>
          <w:i/>
          <w:color w:val="0000FF"/>
          <w:spacing w:val="-3"/>
          <w:sz w:val="24"/>
          <w:szCs w:val="24"/>
          <w:lang w:eastAsia="en-US"/>
        </w:rPr>
        <w:t xml:space="preserve"> Правления от 30.09.2025 г. (протокол №129))</w:t>
      </w:r>
    </w:p>
    <w:p w14:paraId="20FCDBD3" w14:textId="77777777" w:rsidR="00000125" w:rsidRPr="000765A5" w:rsidRDefault="00000125" w:rsidP="00000125">
      <w:pPr>
        <w:pStyle w:val="ab"/>
        <w:numPr>
          <w:ilvl w:val="0"/>
          <w:numId w:val="11"/>
        </w:numPr>
        <w:tabs>
          <w:tab w:val="left" w:pos="431"/>
          <w:tab w:val="left" w:pos="993"/>
          <w:tab w:val="left" w:pos="1134"/>
        </w:tabs>
        <w:spacing w:after="120"/>
        <w:ind w:left="0" w:firstLine="709"/>
        <w:contextualSpacing w:val="0"/>
        <w:jc w:val="both"/>
        <w:rPr>
          <w:sz w:val="24"/>
          <w:szCs w:val="24"/>
        </w:rPr>
      </w:pPr>
      <w:r w:rsidRPr="000765A5">
        <w:rPr>
          <w:sz w:val="24"/>
          <w:szCs w:val="24"/>
        </w:rPr>
        <w:t>лиц, являющихся индивидуальными предпринимателями, частными судебными исполнителями, частными нотариусами, адвокатами, профессиональными медиаторами;</w:t>
      </w:r>
    </w:p>
    <w:p w14:paraId="1F89F702" w14:textId="77777777" w:rsidR="00000125" w:rsidRPr="000765A5" w:rsidRDefault="00000125" w:rsidP="00000125">
      <w:pPr>
        <w:pStyle w:val="ab"/>
        <w:numPr>
          <w:ilvl w:val="0"/>
          <w:numId w:val="11"/>
        </w:numPr>
        <w:tabs>
          <w:tab w:val="left" w:pos="431"/>
          <w:tab w:val="left" w:pos="993"/>
          <w:tab w:val="left" w:pos="1134"/>
        </w:tabs>
        <w:spacing w:after="120"/>
        <w:ind w:left="0" w:firstLine="709"/>
        <w:contextualSpacing w:val="0"/>
        <w:jc w:val="both"/>
        <w:rPr>
          <w:spacing w:val="2"/>
          <w:sz w:val="24"/>
          <w:szCs w:val="24"/>
        </w:rPr>
      </w:pPr>
      <w:r w:rsidRPr="000765A5">
        <w:rPr>
          <w:spacing w:val="2"/>
          <w:sz w:val="24"/>
          <w:szCs w:val="24"/>
        </w:rPr>
        <w:t>доверенных лиц/ поручителей/опекунов;</w:t>
      </w:r>
    </w:p>
    <w:p w14:paraId="0AD5DAE7" w14:textId="77777777" w:rsidR="00000125" w:rsidRPr="000765A5" w:rsidRDefault="00000125" w:rsidP="00000125">
      <w:pPr>
        <w:pStyle w:val="ab"/>
        <w:numPr>
          <w:ilvl w:val="0"/>
          <w:numId w:val="11"/>
        </w:numPr>
        <w:tabs>
          <w:tab w:val="left" w:pos="431"/>
          <w:tab w:val="left" w:pos="993"/>
          <w:tab w:val="left" w:pos="1134"/>
        </w:tabs>
        <w:spacing w:after="120"/>
        <w:ind w:left="0" w:firstLine="709"/>
        <w:contextualSpacing w:val="0"/>
        <w:jc w:val="both"/>
        <w:rPr>
          <w:sz w:val="24"/>
          <w:szCs w:val="24"/>
        </w:rPr>
      </w:pPr>
      <w:r w:rsidRPr="000765A5">
        <w:rPr>
          <w:sz w:val="24"/>
          <w:szCs w:val="24"/>
        </w:rPr>
        <w:t xml:space="preserve">несовершеннолетних лиц; </w:t>
      </w:r>
    </w:p>
    <w:p w14:paraId="493B74DB" w14:textId="77777777" w:rsidR="00000125" w:rsidRPr="000765A5" w:rsidRDefault="00000125" w:rsidP="00000125">
      <w:pPr>
        <w:pStyle w:val="ab"/>
        <w:numPr>
          <w:ilvl w:val="0"/>
          <w:numId w:val="11"/>
        </w:numPr>
        <w:tabs>
          <w:tab w:val="left" w:pos="431"/>
          <w:tab w:val="left" w:pos="993"/>
          <w:tab w:val="left" w:pos="1134"/>
        </w:tabs>
        <w:spacing w:after="120"/>
        <w:ind w:left="0" w:firstLine="709"/>
        <w:contextualSpacing w:val="0"/>
        <w:jc w:val="both"/>
        <w:rPr>
          <w:sz w:val="24"/>
          <w:szCs w:val="24"/>
        </w:rPr>
      </w:pPr>
      <w:r w:rsidRPr="000765A5">
        <w:rPr>
          <w:sz w:val="24"/>
          <w:szCs w:val="24"/>
          <w:lang w:bidi="ru-RU"/>
        </w:rPr>
        <w:t>недееспособных/ограниченно дееспособных лиц;</w:t>
      </w:r>
      <w:r w:rsidRPr="000765A5">
        <w:rPr>
          <w:rFonts w:eastAsiaTheme="minorHAnsi"/>
          <w:i/>
          <w:color w:val="0000FF"/>
          <w:spacing w:val="-3"/>
          <w:sz w:val="24"/>
          <w:szCs w:val="24"/>
          <w:lang w:eastAsia="en-US"/>
        </w:rPr>
        <w:t xml:space="preserve"> (абзац пункта 8 дополнен решением Правления от 05.07.2024 г. (протокол №84))</w:t>
      </w:r>
    </w:p>
    <w:p w14:paraId="08FEE475" w14:textId="77777777" w:rsidR="00000125" w:rsidRPr="000765A5" w:rsidRDefault="00000125" w:rsidP="00000125">
      <w:pPr>
        <w:pStyle w:val="ab"/>
        <w:numPr>
          <w:ilvl w:val="0"/>
          <w:numId w:val="11"/>
        </w:numPr>
        <w:tabs>
          <w:tab w:val="left" w:pos="431"/>
          <w:tab w:val="left" w:pos="993"/>
          <w:tab w:val="left" w:pos="1134"/>
        </w:tabs>
        <w:spacing w:after="120"/>
        <w:ind w:left="0" w:firstLine="709"/>
        <w:contextualSpacing w:val="0"/>
        <w:jc w:val="both"/>
        <w:rPr>
          <w:sz w:val="24"/>
          <w:szCs w:val="24"/>
        </w:rPr>
      </w:pPr>
      <w:r w:rsidRPr="000765A5">
        <w:rPr>
          <w:sz w:val="24"/>
          <w:szCs w:val="24"/>
        </w:rPr>
        <w:t>лиц, отсутствующих в базе налогового органа, либо если отсутствует индивидуальный идентификационный номер;</w:t>
      </w:r>
    </w:p>
    <w:p w14:paraId="358F0963" w14:textId="77777777" w:rsidR="00000125" w:rsidRPr="000765A5" w:rsidRDefault="00000125" w:rsidP="00000125">
      <w:pPr>
        <w:pStyle w:val="ab"/>
        <w:numPr>
          <w:ilvl w:val="0"/>
          <w:numId w:val="11"/>
        </w:numPr>
        <w:tabs>
          <w:tab w:val="left" w:pos="431"/>
          <w:tab w:val="left" w:pos="993"/>
          <w:tab w:val="left" w:pos="1134"/>
        </w:tabs>
        <w:spacing w:after="120"/>
        <w:ind w:left="0" w:firstLine="709"/>
        <w:contextualSpacing w:val="0"/>
        <w:jc w:val="both"/>
        <w:rPr>
          <w:sz w:val="24"/>
          <w:szCs w:val="24"/>
        </w:rPr>
      </w:pPr>
      <w:r w:rsidRPr="000765A5">
        <w:rPr>
          <w:sz w:val="24"/>
          <w:szCs w:val="24"/>
        </w:rPr>
        <w:t>лиц, у которых имеется налоговая задолженность, задолженность по социальным платежам, числящихся как бездействующий налогоплательщиком;</w:t>
      </w:r>
    </w:p>
    <w:p w14:paraId="4B67ED3C" w14:textId="77777777" w:rsidR="00000125" w:rsidRPr="000765A5" w:rsidRDefault="00000125" w:rsidP="00000125">
      <w:pPr>
        <w:pStyle w:val="ab"/>
        <w:numPr>
          <w:ilvl w:val="0"/>
          <w:numId w:val="11"/>
        </w:numPr>
        <w:tabs>
          <w:tab w:val="left" w:pos="431"/>
          <w:tab w:val="left" w:pos="993"/>
          <w:tab w:val="left" w:pos="1134"/>
        </w:tabs>
        <w:spacing w:after="120"/>
        <w:ind w:left="0" w:firstLine="709"/>
        <w:contextualSpacing w:val="0"/>
        <w:jc w:val="both"/>
        <w:rPr>
          <w:sz w:val="24"/>
          <w:szCs w:val="24"/>
        </w:rPr>
      </w:pPr>
      <w:r w:rsidRPr="000765A5">
        <w:rPr>
          <w:sz w:val="24"/>
          <w:szCs w:val="24"/>
        </w:rPr>
        <w:lastRenderedPageBreak/>
        <w:t>лиц, у которых имеются предъявленные к его счетам решения и (или) распоряжения уполномоченных государственных органов и должностных лиц о приостановлении расходных операций по счету, требования третьих лиц об изъятии денег со счета и (или) наложен арест на деньги, находящиеся на его счету, при условии недостаточности на банковском счете суммы денег, на которую налагается арест;</w:t>
      </w:r>
    </w:p>
    <w:p w14:paraId="6D050191" w14:textId="77777777" w:rsidR="00000125" w:rsidRPr="000765A5" w:rsidRDefault="00000125" w:rsidP="00000125">
      <w:pPr>
        <w:pStyle w:val="ab"/>
        <w:numPr>
          <w:ilvl w:val="0"/>
          <w:numId w:val="11"/>
        </w:numPr>
        <w:tabs>
          <w:tab w:val="left" w:pos="431"/>
          <w:tab w:val="left" w:pos="993"/>
          <w:tab w:val="left" w:pos="1134"/>
        </w:tabs>
        <w:spacing w:after="120"/>
        <w:ind w:left="0" w:firstLine="709"/>
        <w:contextualSpacing w:val="0"/>
        <w:jc w:val="both"/>
        <w:rPr>
          <w:sz w:val="24"/>
          <w:szCs w:val="24"/>
        </w:rPr>
      </w:pPr>
      <w:r w:rsidRPr="000765A5">
        <w:rPr>
          <w:sz w:val="24"/>
          <w:szCs w:val="24"/>
        </w:rPr>
        <w:t xml:space="preserve">лиц, связанных с финансированием терроризма и экстремизма; </w:t>
      </w:r>
      <w:r w:rsidRPr="000765A5">
        <w:rPr>
          <w:rFonts w:eastAsiaTheme="minorHAnsi"/>
          <w:i/>
          <w:color w:val="0000FF"/>
          <w:spacing w:val="-3"/>
          <w:sz w:val="24"/>
          <w:szCs w:val="24"/>
          <w:lang w:eastAsia="en-US"/>
        </w:rPr>
        <w:t>(одиннадцатый абзац пункта 8 изменен решением Правления от 03.06.2025 г. (протокол №72))</w:t>
      </w:r>
    </w:p>
    <w:p w14:paraId="741A11A8" w14:textId="77777777" w:rsidR="00000125" w:rsidRPr="000765A5" w:rsidRDefault="00000125" w:rsidP="00000125">
      <w:pPr>
        <w:pStyle w:val="ab"/>
        <w:numPr>
          <w:ilvl w:val="0"/>
          <w:numId w:val="11"/>
        </w:numPr>
        <w:tabs>
          <w:tab w:val="left" w:pos="431"/>
          <w:tab w:val="left" w:pos="993"/>
          <w:tab w:val="left" w:pos="1134"/>
        </w:tabs>
        <w:spacing w:after="120"/>
        <w:ind w:left="0" w:firstLine="709"/>
        <w:contextualSpacing w:val="0"/>
        <w:jc w:val="both"/>
        <w:rPr>
          <w:sz w:val="24"/>
          <w:szCs w:val="24"/>
        </w:rPr>
      </w:pPr>
      <w:r w:rsidRPr="000765A5">
        <w:rPr>
          <w:sz w:val="24"/>
          <w:szCs w:val="24"/>
        </w:rPr>
        <w:t xml:space="preserve">лиц, </w:t>
      </w:r>
      <w:r w:rsidRPr="000765A5">
        <w:rPr>
          <w:sz w:val="24"/>
          <w:szCs w:val="24"/>
          <w:lang w:bidi="ru-RU"/>
        </w:rPr>
        <w:t xml:space="preserve">имеющихся в базе данных антифрод-центра </w:t>
      </w:r>
      <w:r w:rsidRPr="000765A5">
        <w:rPr>
          <w:sz w:val="24"/>
          <w:szCs w:val="24"/>
        </w:rPr>
        <w:t xml:space="preserve">Национального Банка Республики Казахстан; </w:t>
      </w:r>
      <w:r w:rsidRPr="000765A5">
        <w:rPr>
          <w:rFonts w:eastAsiaTheme="minorHAnsi"/>
          <w:i/>
          <w:color w:val="0000FF"/>
          <w:spacing w:val="-3"/>
          <w:sz w:val="24"/>
          <w:szCs w:val="24"/>
          <w:lang w:eastAsia="en-US"/>
        </w:rPr>
        <w:t>(абзац пункта 8 дополнен решением Правления от 30.09.2025 г. (протокол №129))</w:t>
      </w:r>
    </w:p>
    <w:p w14:paraId="27244F25" w14:textId="77777777" w:rsidR="00000125" w:rsidRPr="000765A5" w:rsidRDefault="00000125" w:rsidP="00000125">
      <w:pPr>
        <w:pStyle w:val="ab"/>
        <w:numPr>
          <w:ilvl w:val="0"/>
          <w:numId w:val="11"/>
        </w:numPr>
        <w:tabs>
          <w:tab w:val="left" w:pos="431"/>
          <w:tab w:val="left" w:pos="993"/>
          <w:tab w:val="left" w:pos="1134"/>
        </w:tabs>
        <w:spacing w:after="120"/>
        <w:ind w:left="0" w:firstLine="709"/>
        <w:contextualSpacing w:val="0"/>
        <w:jc w:val="both"/>
        <w:rPr>
          <w:spacing w:val="2"/>
          <w:sz w:val="24"/>
          <w:szCs w:val="24"/>
        </w:rPr>
      </w:pPr>
      <w:r w:rsidRPr="000765A5">
        <w:rPr>
          <w:spacing w:val="2"/>
          <w:sz w:val="24"/>
          <w:szCs w:val="24"/>
        </w:rPr>
        <w:t>лиц, имеющих признаки налогоплательщика США;</w:t>
      </w:r>
    </w:p>
    <w:p w14:paraId="36FD14AF" w14:textId="77777777" w:rsidR="00000125" w:rsidRPr="000765A5" w:rsidRDefault="00000125" w:rsidP="00000125">
      <w:pPr>
        <w:pStyle w:val="ab"/>
        <w:numPr>
          <w:ilvl w:val="0"/>
          <w:numId w:val="11"/>
        </w:numPr>
        <w:tabs>
          <w:tab w:val="left" w:pos="431"/>
          <w:tab w:val="left" w:pos="993"/>
          <w:tab w:val="left" w:pos="1134"/>
        </w:tabs>
        <w:spacing w:after="120"/>
        <w:ind w:left="0" w:firstLine="709"/>
        <w:contextualSpacing w:val="0"/>
        <w:jc w:val="both"/>
        <w:rPr>
          <w:sz w:val="24"/>
          <w:szCs w:val="24"/>
        </w:rPr>
      </w:pPr>
      <w:r w:rsidRPr="000765A5">
        <w:rPr>
          <w:sz w:val="24"/>
          <w:szCs w:val="24"/>
        </w:rPr>
        <w:t>лиц с "высоким уровнем риска", требующих применения усиленных мер надлежащей проверки в соответствии с внутренними требованиям Банка;</w:t>
      </w:r>
    </w:p>
    <w:p w14:paraId="260F5A0A" w14:textId="77777777" w:rsidR="00000125" w:rsidRPr="000765A5" w:rsidRDefault="00000125" w:rsidP="00000125">
      <w:pPr>
        <w:pStyle w:val="ab"/>
        <w:numPr>
          <w:ilvl w:val="0"/>
          <w:numId w:val="11"/>
        </w:numPr>
        <w:tabs>
          <w:tab w:val="left" w:pos="431"/>
          <w:tab w:val="left" w:pos="993"/>
          <w:tab w:val="left" w:pos="1134"/>
        </w:tabs>
        <w:spacing w:after="120"/>
        <w:ind w:left="0" w:firstLine="709"/>
        <w:contextualSpacing w:val="0"/>
        <w:jc w:val="both"/>
        <w:rPr>
          <w:sz w:val="24"/>
          <w:szCs w:val="24"/>
          <w:lang w:bidi="ru-RU"/>
        </w:rPr>
      </w:pPr>
      <w:r w:rsidRPr="000765A5">
        <w:rPr>
          <w:sz w:val="24"/>
          <w:szCs w:val="24"/>
          <w:lang w:bidi="ru-RU"/>
        </w:rPr>
        <w:t>вкладов, заключенных до 01.11.2016 года, по которым прямо не предусмотрена иная форма внесения изменений в договор о ЖСС, кроме как подписание собственноручной подписью;</w:t>
      </w:r>
    </w:p>
    <w:p w14:paraId="35FDEAA7" w14:textId="77777777" w:rsidR="00000125" w:rsidRPr="000765A5" w:rsidRDefault="00000125" w:rsidP="00000125">
      <w:pPr>
        <w:pStyle w:val="ab"/>
        <w:numPr>
          <w:ilvl w:val="0"/>
          <w:numId w:val="11"/>
        </w:numPr>
        <w:tabs>
          <w:tab w:val="left" w:pos="431"/>
          <w:tab w:val="left" w:pos="993"/>
          <w:tab w:val="left" w:pos="1134"/>
        </w:tabs>
        <w:spacing w:after="120"/>
        <w:ind w:left="0" w:firstLine="709"/>
        <w:contextualSpacing w:val="0"/>
        <w:jc w:val="both"/>
        <w:rPr>
          <w:sz w:val="24"/>
          <w:szCs w:val="24"/>
        </w:rPr>
      </w:pPr>
      <w:r w:rsidRPr="000765A5">
        <w:rPr>
          <w:sz w:val="24"/>
          <w:szCs w:val="24"/>
          <w:lang w:bidi="ru-RU"/>
        </w:rPr>
        <w:t xml:space="preserve"> вкладов, по которым запущена кредитная заявка либо </w:t>
      </w:r>
      <w:r w:rsidRPr="000765A5">
        <w:rPr>
          <w:sz w:val="24"/>
          <w:szCs w:val="24"/>
        </w:rPr>
        <w:t>участвующих в государственных, отраслевых и региональных программах, программах Банка</w:t>
      </w:r>
      <w:r w:rsidRPr="000765A5">
        <w:rPr>
          <w:sz w:val="24"/>
          <w:szCs w:val="24"/>
          <w:lang w:bidi="ru-RU"/>
        </w:rPr>
        <w:t>;</w:t>
      </w:r>
    </w:p>
    <w:p w14:paraId="691FEB45" w14:textId="77777777" w:rsidR="00000125" w:rsidRPr="000765A5" w:rsidRDefault="00000125" w:rsidP="00000125">
      <w:pPr>
        <w:pStyle w:val="ab"/>
        <w:numPr>
          <w:ilvl w:val="0"/>
          <w:numId w:val="11"/>
        </w:numPr>
        <w:tabs>
          <w:tab w:val="left" w:pos="431"/>
          <w:tab w:val="left" w:pos="993"/>
          <w:tab w:val="left" w:pos="1134"/>
        </w:tabs>
        <w:spacing w:after="120"/>
        <w:ind w:left="0" w:firstLine="709"/>
        <w:contextualSpacing w:val="0"/>
        <w:jc w:val="both"/>
        <w:rPr>
          <w:sz w:val="24"/>
          <w:szCs w:val="24"/>
        </w:rPr>
      </w:pPr>
      <w:r w:rsidRPr="000765A5">
        <w:rPr>
          <w:sz w:val="24"/>
          <w:szCs w:val="24"/>
        </w:rPr>
        <w:t xml:space="preserve">вкладов, участвующих в безвозмездной уступке либо активированных вкладов (находящиеся в залоге); </w:t>
      </w:r>
      <w:r w:rsidRPr="000765A5">
        <w:rPr>
          <w:rFonts w:eastAsiaTheme="minorHAnsi"/>
          <w:i/>
          <w:color w:val="0000FF"/>
          <w:spacing w:val="-3"/>
          <w:sz w:val="24"/>
          <w:szCs w:val="24"/>
          <w:lang w:eastAsia="en-US"/>
        </w:rPr>
        <w:t>(пятнадцатый абзац пункта 8 изменен решением Правления от 09.08.2023 г. (протокол №134))</w:t>
      </w:r>
    </w:p>
    <w:p w14:paraId="0891B7C5" w14:textId="77777777" w:rsidR="00000125" w:rsidRPr="000765A5" w:rsidRDefault="00000125" w:rsidP="00000125">
      <w:pPr>
        <w:pStyle w:val="ab"/>
        <w:numPr>
          <w:ilvl w:val="0"/>
          <w:numId w:val="11"/>
        </w:numPr>
        <w:tabs>
          <w:tab w:val="left" w:pos="431"/>
          <w:tab w:val="left" w:pos="993"/>
          <w:tab w:val="left" w:pos="1134"/>
        </w:tabs>
        <w:spacing w:after="120"/>
        <w:ind w:left="0" w:firstLine="709"/>
        <w:contextualSpacing w:val="0"/>
        <w:jc w:val="both"/>
        <w:rPr>
          <w:sz w:val="24"/>
          <w:szCs w:val="24"/>
        </w:rPr>
      </w:pPr>
      <w:r w:rsidRPr="000765A5">
        <w:rPr>
          <w:sz w:val="24"/>
          <w:szCs w:val="24"/>
        </w:rPr>
        <w:t>вкладов несовершеннолетних лиц, воспитанников детских домов и юношества;</w:t>
      </w:r>
    </w:p>
    <w:p w14:paraId="5943C427" w14:textId="77777777" w:rsidR="00000125" w:rsidRPr="000765A5" w:rsidRDefault="00000125" w:rsidP="00000125">
      <w:pPr>
        <w:pStyle w:val="ab"/>
        <w:numPr>
          <w:ilvl w:val="0"/>
          <w:numId w:val="11"/>
        </w:numPr>
        <w:tabs>
          <w:tab w:val="left" w:pos="431"/>
          <w:tab w:val="left" w:pos="993"/>
          <w:tab w:val="left" w:pos="1134"/>
        </w:tabs>
        <w:spacing w:after="120"/>
        <w:ind w:left="0" w:firstLine="709"/>
        <w:contextualSpacing w:val="0"/>
        <w:jc w:val="both"/>
        <w:rPr>
          <w:sz w:val="24"/>
          <w:szCs w:val="24"/>
        </w:rPr>
      </w:pPr>
      <w:r w:rsidRPr="000765A5">
        <w:rPr>
          <w:sz w:val="24"/>
          <w:szCs w:val="24"/>
        </w:rPr>
        <w:t xml:space="preserve">вкладов, имеющие признак спонсорских взносов (взносы во вклад, внесенные спонсором (третьим лицом) на имя клиента в качестве финансовой поддержки), </w:t>
      </w:r>
    </w:p>
    <w:p w14:paraId="17C8DFDE" w14:textId="77777777" w:rsidR="00000125" w:rsidRPr="000765A5" w:rsidRDefault="00000125" w:rsidP="00000125">
      <w:pPr>
        <w:pStyle w:val="ab"/>
        <w:numPr>
          <w:ilvl w:val="0"/>
          <w:numId w:val="11"/>
        </w:numPr>
        <w:tabs>
          <w:tab w:val="left" w:pos="431"/>
          <w:tab w:val="left" w:pos="993"/>
          <w:tab w:val="left" w:pos="1134"/>
        </w:tabs>
        <w:spacing w:after="120"/>
        <w:ind w:left="0" w:firstLine="709"/>
        <w:contextualSpacing w:val="0"/>
        <w:jc w:val="both"/>
        <w:rPr>
          <w:sz w:val="24"/>
          <w:szCs w:val="24"/>
        </w:rPr>
      </w:pPr>
      <w:r w:rsidRPr="000765A5">
        <w:rPr>
          <w:bCs/>
          <w:spacing w:val="1"/>
          <w:sz w:val="24"/>
          <w:szCs w:val="24"/>
          <w:lang w:val="kk-KZ"/>
        </w:rPr>
        <w:t xml:space="preserve">образовательных </w:t>
      </w:r>
      <w:r w:rsidRPr="000765A5">
        <w:rPr>
          <w:bCs/>
          <w:spacing w:val="1"/>
          <w:sz w:val="24"/>
          <w:szCs w:val="24"/>
        </w:rPr>
        <w:t>вклад</w:t>
      </w:r>
      <w:r w:rsidRPr="000765A5">
        <w:rPr>
          <w:bCs/>
          <w:spacing w:val="1"/>
          <w:sz w:val="24"/>
          <w:szCs w:val="24"/>
          <w:lang w:val="kk-KZ"/>
        </w:rPr>
        <w:t>ов</w:t>
      </w:r>
      <w:r w:rsidRPr="000765A5">
        <w:rPr>
          <w:sz w:val="24"/>
          <w:szCs w:val="24"/>
        </w:rPr>
        <w:t>, вкладов с условиями накопления "</w:t>
      </w:r>
      <w:proofErr w:type="spellStart"/>
      <w:r w:rsidRPr="000765A5">
        <w:rPr>
          <w:sz w:val="24"/>
          <w:szCs w:val="24"/>
        </w:rPr>
        <w:t>Арнау</w:t>
      </w:r>
      <w:proofErr w:type="spellEnd"/>
      <w:r w:rsidRPr="000765A5">
        <w:rPr>
          <w:sz w:val="24"/>
          <w:szCs w:val="24"/>
        </w:rPr>
        <w:t>" и "</w:t>
      </w:r>
      <w:proofErr w:type="spellStart"/>
      <w:r w:rsidRPr="000765A5">
        <w:rPr>
          <w:sz w:val="24"/>
          <w:szCs w:val="24"/>
        </w:rPr>
        <w:t>Жас</w:t>
      </w:r>
      <w:proofErr w:type="spellEnd"/>
      <w:r w:rsidRPr="000765A5">
        <w:rPr>
          <w:sz w:val="24"/>
          <w:szCs w:val="24"/>
        </w:rPr>
        <w:t xml:space="preserve"> </w:t>
      </w:r>
      <w:proofErr w:type="spellStart"/>
      <w:r w:rsidRPr="000765A5">
        <w:rPr>
          <w:sz w:val="24"/>
          <w:szCs w:val="24"/>
        </w:rPr>
        <w:t>отбасы</w:t>
      </w:r>
      <w:proofErr w:type="spellEnd"/>
      <w:r w:rsidRPr="000765A5">
        <w:rPr>
          <w:sz w:val="24"/>
          <w:szCs w:val="24"/>
        </w:rPr>
        <w:t>";</w:t>
      </w:r>
      <w:r w:rsidRPr="000765A5">
        <w:rPr>
          <w:sz w:val="24"/>
          <w:szCs w:val="24"/>
          <w:lang w:val="kk-KZ"/>
        </w:rPr>
        <w:t xml:space="preserve">   </w:t>
      </w:r>
      <w:r w:rsidRPr="000765A5">
        <w:rPr>
          <w:rFonts w:eastAsiaTheme="minorHAnsi"/>
          <w:i/>
          <w:color w:val="0000FF"/>
          <w:spacing w:val="-3"/>
          <w:sz w:val="24"/>
          <w:szCs w:val="24"/>
          <w:lang w:eastAsia="en-US"/>
        </w:rPr>
        <w:t xml:space="preserve">(восемнадцатый </w:t>
      </w:r>
      <w:r w:rsidRPr="000765A5">
        <w:rPr>
          <w:rFonts w:eastAsiaTheme="minorHAnsi"/>
          <w:i/>
          <w:color w:val="0000FF"/>
          <w:spacing w:val="-3"/>
          <w:sz w:val="24"/>
          <w:szCs w:val="24"/>
          <w:lang w:val="kk-KZ" w:eastAsia="en-US"/>
        </w:rPr>
        <w:t xml:space="preserve">абзац </w:t>
      </w:r>
      <w:r w:rsidRPr="000765A5">
        <w:rPr>
          <w:rFonts w:eastAsiaTheme="minorHAnsi"/>
          <w:i/>
          <w:color w:val="0000FF"/>
          <w:spacing w:val="-3"/>
          <w:sz w:val="24"/>
          <w:szCs w:val="24"/>
          <w:lang w:eastAsia="en-US"/>
        </w:rPr>
        <w:t>пункта 8 из</w:t>
      </w:r>
      <w:r w:rsidRPr="000765A5">
        <w:rPr>
          <w:rFonts w:eastAsiaTheme="minorHAnsi"/>
          <w:i/>
          <w:color w:val="0000FF"/>
          <w:spacing w:val="-3"/>
          <w:sz w:val="24"/>
          <w:szCs w:val="24"/>
          <w:lang w:val="kk-KZ" w:eastAsia="en-US"/>
        </w:rPr>
        <w:t xml:space="preserve">ложен в редакции </w:t>
      </w:r>
      <w:r w:rsidRPr="000765A5">
        <w:rPr>
          <w:rFonts w:eastAsiaTheme="minorHAnsi"/>
          <w:i/>
          <w:color w:val="0000FF"/>
          <w:spacing w:val="-3"/>
          <w:sz w:val="24"/>
          <w:szCs w:val="24"/>
          <w:lang w:eastAsia="en-US"/>
        </w:rPr>
        <w:t xml:space="preserve"> </w:t>
      </w:r>
      <w:proofErr w:type="spellStart"/>
      <w:r w:rsidRPr="000765A5">
        <w:rPr>
          <w:rFonts w:eastAsiaTheme="minorHAnsi"/>
          <w:i/>
          <w:color w:val="0000FF"/>
          <w:spacing w:val="-3"/>
          <w:sz w:val="24"/>
          <w:szCs w:val="24"/>
          <w:lang w:eastAsia="en-US"/>
        </w:rPr>
        <w:t>решени</w:t>
      </w:r>
      <w:proofErr w:type="spellEnd"/>
      <w:r w:rsidRPr="000765A5">
        <w:rPr>
          <w:rFonts w:eastAsiaTheme="minorHAnsi"/>
          <w:i/>
          <w:color w:val="0000FF"/>
          <w:spacing w:val="-3"/>
          <w:sz w:val="24"/>
          <w:szCs w:val="24"/>
          <w:lang w:val="kk-KZ" w:eastAsia="en-US"/>
        </w:rPr>
        <w:t>я</w:t>
      </w:r>
      <w:r w:rsidRPr="000765A5">
        <w:rPr>
          <w:rFonts w:eastAsiaTheme="minorHAnsi"/>
          <w:i/>
          <w:color w:val="0000FF"/>
          <w:spacing w:val="-3"/>
          <w:sz w:val="24"/>
          <w:szCs w:val="24"/>
          <w:lang w:eastAsia="en-US"/>
        </w:rPr>
        <w:t xml:space="preserve"> Правления от </w:t>
      </w:r>
      <w:r w:rsidRPr="000765A5">
        <w:rPr>
          <w:rFonts w:eastAsiaTheme="minorHAnsi"/>
          <w:i/>
          <w:color w:val="0000FF"/>
          <w:spacing w:val="-3"/>
          <w:sz w:val="24"/>
          <w:szCs w:val="24"/>
          <w:lang w:val="kk-KZ" w:eastAsia="en-US"/>
        </w:rPr>
        <w:t>18.04</w:t>
      </w:r>
      <w:r w:rsidRPr="000765A5">
        <w:rPr>
          <w:rFonts w:eastAsiaTheme="minorHAnsi"/>
          <w:i/>
          <w:color w:val="0000FF"/>
          <w:spacing w:val="-3"/>
          <w:sz w:val="24"/>
          <w:szCs w:val="24"/>
          <w:lang w:eastAsia="en-US"/>
        </w:rPr>
        <w:t>.202</w:t>
      </w:r>
      <w:r w:rsidRPr="000765A5">
        <w:rPr>
          <w:rFonts w:eastAsiaTheme="minorHAnsi"/>
          <w:i/>
          <w:color w:val="0000FF"/>
          <w:spacing w:val="-3"/>
          <w:sz w:val="24"/>
          <w:szCs w:val="24"/>
          <w:lang w:val="kk-KZ" w:eastAsia="en-US"/>
        </w:rPr>
        <w:t>4</w:t>
      </w:r>
      <w:r w:rsidRPr="000765A5">
        <w:rPr>
          <w:rFonts w:eastAsiaTheme="minorHAnsi"/>
          <w:i/>
          <w:color w:val="0000FF"/>
          <w:spacing w:val="-3"/>
          <w:sz w:val="24"/>
          <w:szCs w:val="24"/>
          <w:lang w:eastAsia="en-US"/>
        </w:rPr>
        <w:t xml:space="preserve"> г. (протокол №</w:t>
      </w:r>
      <w:r w:rsidRPr="000765A5">
        <w:rPr>
          <w:rFonts w:eastAsiaTheme="minorHAnsi"/>
          <w:i/>
          <w:color w:val="0000FF"/>
          <w:spacing w:val="-3"/>
          <w:sz w:val="24"/>
          <w:szCs w:val="24"/>
          <w:lang w:val="kk-KZ" w:eastAsia="en-US"/>
        </w:rPr>
        <w:t>45</w:t>
      </w:r>
      <w:r w:rsidRPr="000765A5">
        <w:rPr>
          <w:rFonts w:eastAsiaTheme="minorHAnsi"/>
          <w:i/>
          <w:color w:val="0000FF"/>
          <w:spacing w:val="-3"/>
          <w:sz w:val="24"/>
          <w:szCs w:val="24"/>
          <w:lang w:eastAsia="en-US"/>
        </w:rPr>
        <w:t>))</w:t>
      </w:r>
    </w:p>
    <w:p w14:paraId="1040F702" w14:textId="77777777" w:rsidR="00000125" w:rsidRPr="000765A5" w:rsidRDefault="00000125" w:rsidP="00000125">
      <w:pPr>
        <w:pStyle w:val="ab"/>
        <w:numPr>
          <w:ilvl w:val="0"/>
          <w:numId w:val="11"/>
        </w:numPr>
        <w:tabs>
          <w:tab w:val="left" w:pos="431"/>
          <w:tab w:val="left" w:pos="993"/>
          <w:tab w:val="left" w:pos="1134"/>
        </w:tabs>
        <w:spacing w:after="120"/>
        <w:ind w:left="0" w:firstLine="709"/>
        <w:contextualSpacing w:val="0"/>
        <w:jc w:val="both"/>
        <w:rPr>
          <w:sz w:val="24"/>
          <w:szCs w:val="24"/>
        </w:rPr>
      </w:pPr>
      <w:proofErr w:type="spellStart"/>
      <w:r w:rsidRPr="000765A5">
        <w:rPr>
          <w:sz w:val="24"/>
          <w:szCs w:val="24"/>
        </w:rPr>
        <w:t>спецвкладов</w:t>
      </w:r>
      <w:proofErr w:type="spellEnd"/>
      <w:r w:rsidRPr="000765A5">
        <w:rPr>
          <w:sz w:val="24"/>
          <w:szCs w:val="24"/>
        </w:rPr>
        <w:t xml:space="preserve"> с жилищными выплатами, с единовременными пенсионными выплатами;</w:t>
      </w:r>
    </w:p>
    <w:p w14:paraId="2750B369" w14:textId="77777777" w:rsidR="00000125" w:rsidRPr="000765A5" w:rsidRDefault="00000125" w:rsidP="00000125">
      <w:pPr>
        <w:pStyle w:val="ab"/>
        <w:numPr>
          <w:ilvl w:val="0"/>
          <w:numId w:val="11"/>
        </w:numPr>
        <w:tabs>
          <w:tab w:val="left" w:pos="431"/>
          <w:tab w:val="left" w:pos="993"/>
          <w:tab w:val="left" w:pos="1134"/>
        </w:tabs>
        <w:spacing w:after="120"/>
        <w:ind w:left="0" w:firstLine="709"/>
        <w:contextualSpacing w:val="0"/>
        <w:jc w:val="both"/>
        <w:rPr>
          <w:sz w:val="24"/>
          <w:szCs w:val="24"/>
        </w:rPr>
      </w:pPr>
      <w:r w:rsidRPr="000765A5">
        <w:rPr>
          <w:sz w:val="24"/>
          <w:szCs w:val="24"/>
        </w:rPr>
        <w:t>в случае открытия клиентом анонимных банковских счетов или банковских счетов на вымышленные имена;</w:t>
      </w:r>
    </w:p>
    <w:p w14:paraId="5DFF9903" w14:textId="77777777" w:rsidR="00000125" w:rsidRPr="000765A5" w:rsidRDefault="00000125" w:rsidP="00000125">
      <w:pPr>
        <w:pStyle w:val="ab"/>
        <w:numPr>
          <w:ilvl w:val="0"/>
          <w:numId w:val="11"/>
        </w:numPr>
        <w:tabs>
          <w:tab w:val="left" w:pos="431"/>
          <w:tab w:val="left" w:pos="993"/>
          <w:tab w:val="left" w:pos="1134"/>
        </w:tabs>
        <w:spacing w:after="120"/>
        <w:ind w:left="0" w:firstLine="709"/>
        <w:contextualSpacing w:val="0"/>
        <w:jc w:val="both"/>
        <w:rPr>
          <w:sz w:val="24"/>
          <w:szCs w:val="24"/>
        </w:rPr>
      </w:pPr>
      <w:r w:rsidRPr="000765A5">
        <w:rPr>
          <w:sz w:val="24"/>
          <w:szCs w:val="24"/>
        </w:rPr>
        <w:t>в иных случаях, установленных внутренними документами Банка и/или законодательством Республики Казахстан.</w:t>
      </w:r>
    </w:p>
    <w:p w14:paraId="319DE813" w14:textId="4D2A9FA8" w:rsidR="00000125" w:rsidRPr="000765A5" w:rsidRDefault="00000125" w:rsidP="00000125">
      <w:pPr>
        <w:pStyle w:val="aff1"/>
        <w:spacing w:after="120"/>
        <w:ind w:firstLine="709"/>
        <w:jc w:val="both"/>
        <w:rPr>
          <w:rFonts w:ascii="Times New Roman" w:hAnsi="Times New Roman"/>
          <w:sz w:val="24"/>
          <w:szCs w:val="24"/>
          <w:lang w:bidi="ru-RU"/>
        </w:rPr>
      </w:pPr>
      <w:r w:rsidRPr="000765A5">
        <w:rPr>
          <w:rFonts w:ascii="Times New Roman" w:hAnsi="Times New Roman"/>
          <w:sz w:val="24"/>
          <w:szCs w:val="24"/>
          <w:lang w:bidi="ru-RU"/>
        </w:rPr>
        <w:t>При отсутствии электронной банковской услуги, или при наличии ограничений при предоставлении электронных банковских услуг, обслуживание клиентов осуществляется в отделении Банка/</w:t>
      </w:r>
      <w:r w:rsidR="00490DD9" w:rsidRPr="000765A5">
        <w:rPr>
          <w:rFonts w:ascii="Times New Roman" w:hAnsi="Times New Roman"/>
          <w:sz w:val="24"/>
          <w:szCs w:val="24"/>
          <w:lang w:bidi="ru-RU"/>
        </w:rPr>
        <w:t xml:space="preserve"> через уполномоченного агента </w:t>
      </w:r>
      <w:r w:rsidRPr="000765A5">
        <w:rPr>
          <w:rFonts w:ascii="Times New Roman" w:hAnsi="Times New Roman"/>
          <w:sz w:val="24"/>
          <w:szCs w:val="24"/>
          <w:lang w:bidi="ru-RU"/>
        </w:rPr>
        <w:t>Банка.</w:t>
      </w:r>
      <w:r w:rsidR="00490DD9" w:rsidRPr="000765A5">
        <w:rPr>
          <w:rFonts w:eastAsiaTheme="minorHAnsi"/>
          <w:i/>
          <w:color w:val="0000FF"/>
          <w:spacing w:val="-3"/>
          <w:sz w:val="24"/>
          <w:szCs w:val="24"/>
          <w:lang w:eastAsia="en-US"/>
        </w:rPr>
        <w:t xml:space="preserve"> </w:t>
      </w:r>
      <w:r w:rsidR="00490DD9" w:rsidRPr="000765A5">
        <w:rPr>
          <w:rFonts w:ascii="Times New Roman" w:eastAsiaTheme="minorHAnsi" w:hAnsi="Times New Roman"/>
          <w:i/>
          <w:color w:val="0000FF"/>
          <w:spacing w:val="-3"/>
          <w:sz w:val="24"/>
          <w:szCs w:val="24"/>
          <w:lang w:eastAsia="en-US"/>
        </w:rPr>
        <w:t>(двадцать</w:t>
      </w:r>
      <w:r w:rsidR="00A32803" w:rsidRPr="000765A5">
        <w:rPr>
          <w:rFonts w:ascii="Times New Roman" w:eastAsiaTheme="minorHAnsi" w:hAnsi="Times New Roman"/>
          <w:i/>
          <w:color w:val="0000FF"/>
          <w:spacing w:val="-3"/>
          <w:sz w:val="24"/>
          <w:szCs w:val="24"/>
          <w:lang w:eastAsia="en-US"/>
        </w:rPr>
        <w:t xml:space="preserve"> четвертый </w:t>
      </w:r>
      <w:r w:rsidR="00490DD9" w:rsidRPr="000765A5">
        <w:rPr>
          <w:rFonts w:ascii="Times New Roman" w:eastAsiaTheme="minorHAnsi" w:hAnsi="Times New Roman"/>
          <w:i/>
          <w:color w:val="0000FF"/>
          <w:spacing w:val="-3"/>
          <w:sz w:val="24"/>
          <w:szCs w:val="24"/>
          <w:lang w:val="kk-KZ" w:eastAsia="en-US"/>
        </w:rPr>
        <w:t xml:space="preserve">абзац </w:t>
      </w:r>
      <w:r w:rsidR="00490DD9" w:rsidRPr="000765A5">
        <w:rPr>
          <w:rFonts w:ascii="Times New Roman" w:eastAsiaTheme="minorHAnsi" w:hAnsi="Times New Roman"/>
          <w:i/>
          <w:color w:val="0000FF"/>
          <w:spacing w:val="-3"/>
          <w:sz w:val="24"/>
          <w:szCs w:val="24"/>
          <w:lang w:eastAsia="en-US"/>
        </w:rPr>
        <w:t>пункта 8 из</w:t>
      </w:r>
      <w:r w:rsidR="00490DD9" w:rsidRPr="000765A5">
        <w:rPr>
          <w:rFonts w:ascii="Times New Roman" w:eastAsiaTheme="minorHAnsi" w:hAnsi="Times New Roman"/>
          <w:i/>
          <w:color w:val="0000FF"/>
          <w:spacing w:val="-3"/>
          <w:sz w:val="24"/>
          <w:szCs w:val="24"/>
          <w:lang w:val="kk-KZ" w:eastAsia="en-US"/>
        </w:rPr>
        <w:t xml:space="preserve">ложен в </w:t>
      </w:r>
      <w:proofErr w:type="gramStart"/>
      <w:r w:rsidR="00490DD9" w:rsidRPr="000765A5">
        <w:rPr>
          <w:rFonts w:ascii="Times New Roman" w:eastAsiaTheme="minorHAnsi" w:hAnsi="Times New Roman"/>
          <w:i/>
          <w:color w:val="0000FF"/>
          <w:spacing w:val="-3"/>
          <w:sz w:val="24"/>
          <w:szCs w:val="24"/>
          <w:lang w:val="kk-KZ" w:eastAsia="en-US"/>
        </w:rPr>
        <w:t xml:space="preserve">редакции </w:t>
      </w:r>
      <w:r w:rsidR="00490DD9" w:rsidRPr="000765A5">
        <w:rPr>
          <w:rFonts w:ascii="Times New Roman" w:eastAsiaTheme="minorHAnsi" w:hAnsi="Times New Roman"/>
          <w:i/>
          <w:color w:val="0000FF"/>
          <w:spacing w:val="-3"/>
          <w:sz w:val="24"/>
          <w:szCs w:val="24"/>
          <w:lang w:eastAsia="en-US"/>
        </w:rPr>
        <w:t xml:space="preserve"> </w:t>
      </w:r>
      <w:proofErr w:type="spellStart"/>
      <w:r w:rsidR="00490DD9" w:rsidRPr="000765A5">
        <w:rPr>
          <w:rFonts w:ascii="Times New Roman" w:eastAsiaTheme="minorHAnsi" w:hAnsi="Times New Roman"/>
          <w:i/>
          <w:color w:val="0000FF"/>
          <w:spacing w:val="-3"/>
          <w:sz w:val="24"/>
          <w:szCs w:val="24"/>
          <w:lang w:eastAsia="en-US"/>
        </w:rPr>
        <w:t>решени</w:t>
      </w:r>
      <w:proofErr w:type="spellEnd"/>
      <w:r w:rsidR="00490DD9" w:rsidRPr="000765A5">
        <w:rPr>
          <w:rFonts w:ascii="Times New Roman" w:eastAsiaTheme="minorHAnsi" w:hAnsi="Times New Roman"/>
          <w:i/>
          <w:color w:val="0000FF"/>
          <w:spacing w:val="-3"/>
          <w:sz w:val="24"/>
          <w:szCs w:val="24"/>
          <w:lang w:val="kk-KZ" w:eastAsia="en-US"/>
        </w:rPr>
        <w:t>я</w:t>
      </w:r>
      <w:proofErr w:type="gramEnd"/>
      <w:r w:rsidR="00490DD9" w:rsidRPr="000765A5">
        <w:rPr>
          <w:rFonts w:ascii="Times New Roman" w:eastAsiaTheme="minorHAnsi" w:hAnsi="Times New Roman"/>
          <w:i/>
          <w:color w:val="0000FF"/>
          <w:spacing w:val="-3"/>
          <w:sz w:val="24"/>
          <w:szCs w:val="24"/>
          <w:lang w:eastAsia="en-US"/>
        </w:rPr>
        <w:t xml:space="preserve"> Правления от </w:t>
      </w:r>
      <w:r w:rsidR="000765A5" w:rsidRPr="000765A5">
        <w:rPr>
          <w:rFonts w:ascii="Times New Roman" w:eastAsiaTheme="minorHAnsi" w:hAnsi="Times New Roman"/>
          <w:i/>
          <w:color w:val="0000FF"/>
          <w:spacing w:val="-3"/>
          <w:sz w:val="24"/>
          <w:szCs w:val="24"/>
          <w:lang w:val="kk-KZ" w:eastAsia="en-US"/>
        </w:rPr>
        <w:t>25</w:t>
      </w:r>
      <w:r w:rsidR="00A32803" w:rsidRPr="000765A5">
        <w:rPr>
          <w:rFonts w:ascii="Times New Roman" w:eastAsiaTheme="minorHAnsi" w:hAnsi="Times New Roman"/>
          <w:i/>
          <w:color w:val="0000FF"/>
          <w:spacing w:val="-3"/>
          <w:sz w:val="24"/>
          <w:szCs w:val="24"/>
          <w:lang w:val="kk-KZ" w:eastAsia="en-US"/>
        </w:rPr>
        <w:t>.08.2026</w:t>
      </w:r>
      <w:r w:rsidR="00490DD9" w:rsidRPr="000765A5">
        <w:rPr>
          <w:rFonts w:ascii="Times New Roman" w:eastAsiaTheme="minorHAnsi" w:hAnsi="Times New Roman"/>
          <w:i/>
          <w:color w:val="0000FF"/>
          <w:spacing w:val="-3"/>
          <w:sz w:val="24"/>
          <w:szCs w:val="24"/>
          <w:lang w:eastAsia="en-US"/>
        </w:rPr>
        <w:t xml:space="preserve"> г. (протокол №</w:t>
      </w:r>
      <w:r w:rsidR="000765A5" w:rsidRPr="000765A5">
        <w:rPr>
          <w:rFonts w:ascii="Times New Roman" w:eastAsiaTheme="minorHAnsi" w:hAnsi="Times New Roman"/>
          <w:i/>
          <w:color w:val="0000FF"/>
          <w:spacing w:val="-3"/>
          <w:sz w:val="24"/>
          <w:szCs w:val="24"/>
          <w:lang w:val="kk-KZ" w:eastAsia="en-US"/>
        </w:rPr>
        <w:t>126</w:t>
      </w:r>
      <w:r w:rsidR="00490DD9" w:rsidRPr="000765A5">
        <w:rPr>
          <w:rFonts w:ascii="Times New Roman" w:eastAsiaTheme="minorHAnsi" w:hAnsi="Times New Roman"/>
          <w:i/>
          <w:color w:val="0000FF"/>
          <w:spacing w:val="-3"/>
          <w:sz w:val="24"/>
          <w:szCs w:val="24"/>
          <w:lang w:eastAsia="en-US"/>
        </w:rPr>
        <w:t>))</w:t>
      </w:r>
    </w:p>
    <w:p w14:paraId="11DCEE88" w14:textId="77777777" w:rsidR="00000125" w:rsidRPr="000765A5" w:rsidRDefault="00000125" w:rsidP="00000125">
      <w:pPr>
        <w:pStyle w:val="ab"/>
        <w:tabs>
          <w:tab w:val="left" w:pos="0"/>
          <w:tab w:val="left" w:pos="284"/>
        </w:tabs>
        <w:ind w:left="0" w:firstLine="709"/>
        <w:contextualSpacing w:val="0"/>
        <w:jc w:val="both"/>
        <w:rPr>
          <w:strike/>
          <w:sz w:val="24"/>
          <w:szCs w:val="24"/>
          <w:lang w:bidi="ru-RU"/>
        </w:rPr>
      </w:pPr>
    </w:p>
    <w:p w14:paraId="63B791C6" w14:textId="77777777" w:rsidR="00000125" w:rsidRPr="000765A5" w:rsidRDefault="00000125" w:rsidP="00000125">
      <w:pPr>
        <w:pStyle w:val="10"/>
      </w:pPr>
      <w:bookmarkStart w:id="13" w:name="_Toc527551732"/>
      <w:r w:rsidRPr="000765A5">
        <w:t xml:space="preserve">Глава 3. </w:t>
      </w:r>
      <w:r w:rsidRPr="000765A5">
        <w:rPr>
          <w:lang w:val="kk-KZ"/>
        </w:rPr>
        <w:t xml:space="preserve">Регистрация клиента в </w:t>
      </w:r>
      <w:r w:rsidRPr="000765A5">
        <w:t>качестве пользователя электронных услуг</w:t>
      </w:r>
      <w:bookmarkEnd w:id="8"/>
      <w:bookmarkEnd w:id="9"/>
      <w:bookmarkEnd w:id="10"/>
      <w:bookmarkEnd w:id="13"/>
    </w:p>
    <w:p w14:paraId="146045E1" w14:textId="77777777" w:rsidR="00000125" w:rsidRPr="000765A5" w:rsidRDefault="00000125" w:rsidP="00000125">
      <w:pPr>
        <w:widowControl w:val="0"/>
        <w:tabs>
          <w:tab w:val="left" w:pos="431"/>
          <w:tab w:val="left" w:pos="709"/>
          <w:tab w:val="left" w:pos="993"/>
        </w:tabs>
        <w:autoSpaceDE w:val="0"/>
        <w:autoSpaceDN w:val="0"/>
        <w:spacing w:after="120"/>
        <w:jc w:val="both"/>
        <w:rPr>
          <w:sz w:val="24"/>
          <w:szCs w:val="24"/>
        </w:rPr>
      </w:pPr>
      <w:r w:rsidRPr="000765A5">
        <w:rPr>
          <w:sz w:val="24"/>
          <w:szCs w:val="24"/>
        </w:rPr>
        <w:tab/>
        <w:t xml:space="preserve"> </w:t>
      </w:r>
      <w:r w:rsidRPr="000765A5">
        <w:rPr>
          <w:sz w:val="24"/>
          <w:szCs w:val="24"/>
        </w:rPr>
        <w:tab/>
      </w:r>
      <w:r w:rsidRPr="000765A5">
        <w:rPr>
          <w:b/>
          <w:sz w:val="24"/>
          <w:szCs w:val="24"/>
        </w:rPr>
        <w:t>9.</w:t>
      </w:r>
      <w:r w:rsidRPr="000765A5">
        <w:rPr>
          <w:sz w:val="24"/>
          <w:szCs w:val="24"/>
        </w:rPr>
        <w:t> Электронные банковские услуги предоставляются к</w:t>
      </w:r>
      <w:r w:rsidRPr="000765A5">
        <w:rPr>
          <w:sz w:val="24"/>
          <w:szCs w:val="24"/>
          <w:lang w:val="kk-KZ"/>
        </w:rPr>
        <w:t xml:space="preserve">лиентам </w:t>
      </w:r>
      <w:r w:rsidRPr="000765A5">
        <w:rPr>
          <w:sz w:val="24"/>
          <w:szCs w:val="24"/>
        </w:rPr>
        <w:t xml:space="preserve">удаленно через защищенный канал связи с использованием электронных устройств при наличии доступа к сети интернет, камеры на электронном устройстве.  </w:t>
      </w:r>
    </w:p>
    <w:p w14:paraId="4C658042" w14:textId="77777777" w:rsidR="00000125" w:rsidRPr="000765A5" w:rsidRDefault="00000125" w:rsidP="00000125">
      <w:pPr>
        <w:pStyle w:val="27"/>
        <w:shd w:val="clear" w:color="auto" w:fill="auto"/>
        <w:tabs>
          <w:tab w:val="left" w:pos="709"/>
          <w:tab w:val="left" w:pos="993"/>
        </w:tabs>
        <w:spacing w:before="0" w:after="120" w:line="240" w:lineRule="auto"/>
        <w:jc w:val="both"/>
        <w:rPr>
          <w:rFonts w:ascii="Times New Roman" w:hAnsi="Times New Roman" w:cs="Times New Roman"/>
          <w:sz w:val="24"/>
          <w:szCs w:val="24"/>
        </w:rPr>
      </w:pPr>
      <w:r w:rsidRPr="000765A5">
        <w:rPr>
          <w:rFonts w:ascii="Times New Roman" w:hAnsi="Times New Roman" w:cs="Times New Roman"/>
          <w:sz w:val="24"/>
          <w:szCs w:val="24"/>
        </w:rPr>
        <w:t xml:space="preserve">         </w:t>
      </w:r>
      <w:r w:rsidRPr="000765A5">
        <w:rPr>
          <w:rFonts w:ascii="Times New Roman" w:hAnsi="Times New Roman" w:cs="Times New Roman"/>
          <w:sz w:val="24"/>
          <w:szCs w:val="24"/>
        </w:rPr>
        <w:tab/>
        <w:t xml:space="preserve">Для получения доступа к электронным банковским услугам в онлайн каналах Банка </w:t>
      </w:r>
      <w:r w:rsidRPr="000765A5">
        <w:rPr>
          <w:rFonts w:ascii="Times New Roman" w:hAnsi="Times New Roman" w:cs="Times New Roman"/>
          <w:sz w:val="24"/>
          <w:szCs w:val="24"/>
        </w:rPr>
        <w:lastRenderedPageBreak/>
        <w:t>клиенту необходимо:</w:t>
      </w:r>
      <w:r w:rsidRPr="000765A5">
        <w:rPr>
          <w:rFonts w:ascii="Times New Roman" w:eastAsiaTheme="minorHAnsi" w:hAnsi="Times New Roman" w:cs="Times New Roman"/>
          <w:i/>
          <w:color w:val="0000FF"/>
          <w:spacing w:val="-3"/>
          <w:sz w:val="24"/>
          <w:szCs w:val="24"/>
        </w:rPr>
        <w:t xml:space="preserve"> (второй абзац пункта 9 изложен в </w:t>
      </w:r>
      <w:proofErr w:type="gramStart"/>
      <w:r w:rsidRPr="000765A5">
        <w:rPr>
          <w:rFonts w:ascii="Times New Roman" w:eastAsiaTheme="minorHAnsi" w:hAnsi="Times New Roman" w:cs="Times New Roman"/>
          <w:i/>
          <w:color w:val="0000FF"/>
          <w:spacing w:val="-3"/>
          <w:sz w:val="24"/>
          <w:szCs w:val="24"/>
        </w:rPr>
        <w:t>редакции  решения</w:t>
      </w:r>
      <w:proofErr w:type="gramEnd"/>
      <w:r w:rsidRPr="000765A5">
        <w:rPr>
          <w:rFonts w:ascii="Times New Roman" w:eastAsiaTheme="minorHAnsi" w:hAnsi="Times New Roman" w:cs="Times New Roman"/>
          <w:i/>
          <w:color w:val="0000FF"/>
          <w:spacing w:val="-3"/>
          <w:sz w:val="24"/>
          <w:szCs w:val="24"/>
        </w:rPr>
        <w:t xml:space="preserve"> Правления от 05.07.2024 г. (протокол №84), второй абзац пункта 9 изменен решением Правления от 19.01.2026 г. (протокол №6))</w:t>
      </w:r>
    </w:p>
    <w:p w14:paraId="6CF654AB" w14:textId="77777777" w:rsidR="00000125" w:rsidRPr="000765A5" w:rsidRDefault="00000125" w:rsidP="00000125">
      <w:pPr>
        <w:pStyle w:val="27"/>
        <w:shd w:val="clear" w:color="auto" w:fill="auto"/>
        <w:tabs>
          <w:tab w:val="left" w:pos="709"/>
          <w:tab w:val="left" w:pos="993"/>
        </w:tabs>
        <w:spacing w:before="0" w:after="120" w:line="240" w:lineRule="auto"/>
        <w:ind w:left="426"/>
        <w:jc w:val="both"/>
        <w:rPr>
          <w:rFonts w:ascii="Times New Roman" w:hAnsi="Times New Roman" w:cs="Times New Roman"/>
          <w:sz w:val="24"/>
          <w:szCs w:val="24"/>
        </w:rPr>
      </w:pPr>
      <w:r w:rsidRPr="000765A5">
        <w:rPr>
          <w:rFonts w:ascii="Times New Roman" w:hAnsi="Times New Roman" w:cs="Times New Roman"/>
          <w:sz w:val="24"/>
          <w:szCs w:val="24"/>
        </w:rPr>
        <w:tab/>
        <w:t xml:space="preserve">- наличие электронного устройства с доступом в сеть интернет; </w:t>
      </w:r>
    </w:p>
    <w:p w14:paraId="411B0527" w14:textId="77777777" w:rsidR="00000125" w:rsidRPr="000765A5" w:rsidRDefault="00000125" w:rsidP="00000125">
      <w:pPr>
        <w:pStyle w:val="27"/>
        <w:shd w:val="clear" w:color="auto" w:fill="auto"/>
        <w:tabs>
          <w:tab w:val="left" w:pos="709"/>
          <w:tab w:val="left" w:pos="993"/>
        </w:tabs>
        <w:spacing w:before="0" w:after="120" w:line="240" w:lineRule="auto"/>
        <w:ind w:left="426"/>
        <w:jc w:val="both"/>
        <w:rPr>
          <w:rFonts w:ascii="Times New Roman" w:hAnsi="Times New Roman" w:cs="Times New Roman"/>
          <w:sz w:val="24"/>
          <w:szCs w:val="24"/>
        </w:rPr>
      </w:pPr>
      <w:r w:rsidRPr="000765A5">
        <w:rPr>
          <w:rFonts w:ascii="Times New Roman" w:hAnsi="Times New Roman" w:cs="Times New Roman"/>
          <w:sz w:val="24"/>
          <w:szCs w:val="24"/>
        </w:rPr>
        <w:tab/>
        <w:t xml:space="preserve">- счет, открытый в Банке; </w:t>
      </w:r>
    </w:p>
    <w:p w14:paraId="44A18BB3" w14:textId="77777777" w:rsidR="00000125" w:rsidRPr="000765A5" w:rsidRDefault="00000125" w:rsidP="00924B22">
      <w:pPr>
        <w:pStyle w:val="27"/>
        <w:shd w:val="clear" w:color="auto" w:fill="auto"/>
        <w:tabs>
          <w:tab w:val="left" w:pos="709"/>
          <w:tab w:val="left" w:pos="993"/>
        </w:tabs>
        <w:spacing w:before="0" w:after="120" w:line="240" w:lineRule="auto"/>
        <w:jc w:val="both"/>
        <w:rPr>
          <w:rFonts w:ascii="Times New Roman" w:hAnsi="Times New Roman" w:cs="Times New Roman"/>
          <w:sz w:val="24"/>
          <w:szCs w:val="24"/>
        </w:rPr>
      </w:pPr>
      <w:r w:rsidRPr="000765A5">
        <w:rPr>
          <w:rFonts w:ascii="Times New Roman" w:hAnsi="Times New Roman" w:cs="Times New Roman"/>
          <w:sz w:val="24"/>
          <w:szCs w:val="24"/>
        </w:rPr>
        <w:tab/>
        <w:t xml:space="preserve">- номер телефона, соответствующий номеру телефона, зарегистрированного в автоматизированной банковской информационной системе Банка; </w:t>
      </w:r>
    </w:p>
    <w:p w14:paraId="04792667" w14:textId="77777777" w:rsidR="00000125" w:rsidRPr="000765A5" w:rsidRDefault="00000125" w:rsidP="00000125">
      <w:pPr>
        <w:pStyle w:val="27"/>
        <w:shd w:val="clear" w:color="auto" w:fill="auto"/>
        <w:tabs>
          <w:tab w:val="left" w:pos="709"/>
          <w:tab w:val="left" w:pos="993"/>
        </w:tabs>
        <w:spacing w:before="0" w:after="120" w:line="240" w:lineRule="auto"/>
        <w:jc w:val="both"/>
        <w:rPr>
          <w:rFonts w:ascii="Times New Roman" w:hAnsi="Times New Roman" w:cs="Times New Roman"/>
          <w:sz w:val="24"/>
          <w:szCs w:val="24"/>
        </w:rPr>
      </w:pPr>
      <w:r w:rsidRPr="000765A5">
        <w:rPr>
          <w:rFonts w:ascii="Times New Roman" w:hAnsi="Times New Roman" w:cs="Times New Roman"/>
          <w:sz w:val="24"/>
          <w:szCs w:val="24"/>
        </w:rPr>
        <w:tab/>
        <w:t>- логин и пароль, полученные при регистрации клиента в качестве пользователя электронных услуг.</w:t>
      </w:r>
    </w:p>
    <w:p w14:paraId="36C2DEC3" w14:textId="77777777" w:rsidR="00000125" w:rsidRPr="000765A5" w:rsidRDefault="00000125" w:rsidP="00000125">
      <w:pPr>
        <w:widowControl w:val="0"/>
        <w:tabs>
          <w:tab w:val="left" w:pos="431"/>
          <w:tab w:val="left" w:pos="709"/>
          <w:tab w:val="left" w:pos="993"/>
        </w:tabs>
        <w:autoSpaceDE w:val="0"/>
        <w:autoSpaceDN w:val="0"/>
        <w:spacing w:after="120"/>
        <w:jc w:val="both"/>
        <w:rPr>
          <w:sz w:val="24"/>
          <w:szCs w:val="24"/>
        </w:rPr>
      </w:pPr>
      <w:r w:rsidRPr="000765A5">
        <w:rPr>
          <w:sz w:val="24"/>
          <w:szCs w:val="24"/>
        </w:rPr>
        <w:tab/>
      </w:r>
      <w:r w:rsidRPr="000765A5">
        <w:rPr>
          <w:sz w:val="24"/>
          <w:szCs w:val="24"/>
        </w:rPr>
        <w:tab/>
      </w:r>
      <w:r w:rsidRPr="000765A5">
        <w:rPr>
          <w:b/>
          <w:sz w:val="24"/>
          <w:szCs w:val="24"/>
        </w:rPr>
        <w:t>10.</w:t>
      </w:r>
      <w:r w:rsidRPr="000765A5">
        <w:rPr>
          <w:sz w:val="24"/>
          <w:szCs w:val="24"/>
        </w:rPr>
        <w:t xml:space="preserve"> Регистрация клиента в качестве пользователя электронных услуг производится в </w:t>
      </w:r>
      <w:r w:rsidRPr="000765A5">
        <w:rPr>
          <w:rFonts w:eastAsia="Calibri"/>
          <w:bCs/>
          <w:sz w:val="24"/>
          <w:szCs w:val="24"/>
          <w:lang w:eastAsia="en-US"/>
        </w:rPr>
        <w:t xml:space="preserve">портале недвижимости </w:t>
      </w:r>
      <w:proofErr w:type="spellStart"/>
      <w:r w:rsidRPr="000765A5">
        <w:rPr>
          <w:sz w:val="24"/>
          <w:szCs w:val="24"/>
        </w:rPr>
        <w:t>Baspana</w:t>
      </w:r>
      <w:proofErr w:type="spellEnd"/>
      <w:r w:rsidRPr="000765A5">
        <w:rPr>
          <w:sz w:val="24"/>
          <w:szCs w:val="24"/>
        </w:rPr>
        <w:t xml:space="preserve"> Market</w:t>
      </w:r>
      <w:r w:rsidRPr="000765A5">
        <w:rPr>
          <w:rFonts w:eastAsia="Calibri"/>
          <w:bCs/>
          <w:sz w:val="24"/>
          <w:szCs w:val="24"/>
          <w:lang w:eastAsia="en-US"/>
        </w:rPr>
        <w:t xml:space="preserve"> (</w:t>
      </w:r>
      <w:r w:rsidRPr="000765A5">
        <w:rPr>
          <w:rFonts w:eastAsia="Calibri"/>
          <w:bCs/>
          <w:sz w:val="24"/>
          <w:szCs w:val="24"/>
          <w:lang w:val="en-US" w:eastAsia="en-US"/>
        </w:rPr>
        <w:t>www</w:t>
      </w:r>
      <w:r w:rsidRPr="000765A5">
        <w:rPr>
          <w:rFonts w:eastAsia="Calibri"/>
          <w:bCs/>
          <w:sz w:val="24"/>
          <w:szCs w:val="24"/>
          <w:lang w:eastAsia="en-US"/>
        </w:rPr>
        <w:t>.otbasybank.kz)</w:t>
      </w:r>
      <w:r w:rsidRPr="000765A5">
        <w:rPr>
          <w:sz w:val="24"/>
          <w:szCs w:val="24"/>
        </w:rPr>
        <w:t xml:space="preserve"> либо в мобильном приложении (клиенту необходимо скачать мобильное приложение в APP Store, Google Play</w:t>
      </w:r>
      <w:r w:rsidRPr="000765A5">
        <w:rPr>
          <w:sz w:val="24"/>
          <w:szCs w:val="24"/>
          <w:lang w:val="kk-KZ"/>
        </w:rPr>
        <w:t xml:space="preserve"> и</w:t>
      </w:r>
      <w:r w:rsidRPr="000765A5">
        <w:rPr>
          <w:sz w:val="24"/>
          <w:szCs w:val="24"/>
        </w:rPr>
        <w:t xml:space="preserve"> установить на устройство (телефоны) с операционной системой IOS/ </w:t>
      </w:r>
      <w:proofErr w:type="spellStart"/>
      <w:r w:rsidRPr="000765A5">
        <w:rPr>
          <w:sz w:val="24"/>
          <w:szCs w:val="24"/>
        </w:rPr>
        <w:t>Android</w:t>
      </w:r>
      <w:proofErr w:type="spellEnd"/>
      <w:r w:rsidRPr="000765A5">
        <w:rPr>
          <w:sz w:val="24"/>
          <w:szCs w:val="24"/>
        </w:rPr>
        <w:t xml:space="preserve">). </w:t>
      </w:r>
      <w:r w:rsidRPr="000765A5">
        <w:rPr>
          <w:rFonts w:eastAsiaTheme="minorHAnsi"/>
          <w:i/>
          <w:color w:val="0000FF"/>
          <w:spacing w:val="-3"/>
          <w:sz w:val="24"/>
          <w:szCs w:val="24"/>
          <w:lang w:eastAsia="en-US"/>
        </w:rPr>
        <w:t>(</w:t>
      </w:r>
      <w:r w:rsidRPr="000765A5">
        <w:rPr>
          <w:rFonts w:eastAsiaTheme="minorHAnsi"/>
          <w:i/>
          <w:color w:val="0000FF"/>
          <w:spacing w:val="-3"/>
          <w:sz w:val="24"/>
          <w:szCs w:val="24"/>
          <w:lang w:val="kk-KZ" w:eastAsia="en-US"/>
        </w:rPr>
        <w:t>пункт 10 изложен в редакции</w:t>
      </w:r>
      <w:r w:rsidRPr="000765A5">
        <w:rPr>
          <w:rFonts w:eastAsiaTheme="minorHAnsi"/>
          <w:i/>
          <w:color w:val="0000FF"/>
          <w:spacing w:val="-3"/>
          <w:sz w:val="24"/>
          <w:szCs w:val="24"/>
          <w:lang w:eastAsia="en-US"/>
        </w:rPr>
        <w:t xml:space="preserve"> </w:t>
      </w:r>
      <w:proofErr w:type="spellStart"/>
      <w:r w:rsidRPr="000765A5">
        <w:rPr>
          <w:rFonts w:eastAsiaTheme="minorHAnsi"/>
          <w:i/>
          <w:color w:val="0000FF"/>
          <w:spacing w:val="-3"/>
          <w:sz w:val="24"/>
          <w:szCs w:val="24"/>
          <w:lang w:eastAsia="en-US"/>
        </w:rPr>
        <w:t>решени</w:t>
      </w:r>
      <w:proofErr w:type="spellEnd"/>
      <w:r w:rsidRPr="000765A5">
        <w:rPr>
          <w:rFonts w:eastAsiaTheme="minorHAnsi"/>
          <w:i/>
          <w:color w:val="0000FF"/>
          <w:spacing w:val="-3"/>
          <w:sz w:val="24"/>
          <w:szCs w:val="24"/>
          <w:lang w:val="kk-KZ" w:eastAsia="en-US"/>
        </w:rPr>
        <w:t>я</w:t>
      </w:r>
      <w:r w:rsidRPr="000765A5">
        <w:rPr>
          <w:rFonts w:eastAsiaTheme="minorHAnsi"/>
          <w:i/>
          <w:color w:val="0000FF"/>
          <w:spacing w:val="-3"/>
          <w:sz w:val="24"/>
          <w:szCs w:val="24"/>
          <w:lang w:eastAsia="en-US"/>
        </w:rPr>
        <w:t xml:space="preserve"> Правления от </w:t>
      </w:r>
      <w:r w:rsidRPr="000765A5">
        <w:rPr>
          <w:rFonts w:eastAsiaTheme="minorHAnsi"/>
          <w:i/>
          <w:color w:val="0000FF"/>
          <w:spacing w:val="-3"/>
          <w:sz w:val="24"/>
          <w:szCs w:val="24"/>
          <w:lang w:val="kk-KZ" w:eastAsia="en-US"/>
        </w:rPr>
        <w:t>05.07.2024</w:t>
      </w:r>
      <w:r w:rsidRPr="000765A5">
        <w:rPr>
          <w:rFonts w:eastAsiaTheme="minorHAnsi"/>
          <w:i/>
          <w:color w:val="0000FF"/>
          <w:spacing w:val="-3"/>
          <w:sz w:val="24"/>
          <w:szCs w:val="24"/>
          <w:lang w:eastAsia="en-US"/>
        </w:rPr>
        <w:t xml:space="preserve"> г. (протокол №84))</w:t>
      </w:r>
    </w:p>
    <w:p w14:paraId="6CE8B228" w14:textId="00180615" w:rsidR="00000125" w:rsidRPr="000765A5" w:rsidRDefault="00000125" w:rsidP="00000125">
      <w:pPr>
        <w:widowControl w:val="0"/>
        <w:tabs>
          <w:tab w:val="left" w:pos="431"/>
          <w:tab w:val="left" w:pos="709"/>
          <w:tab w:val="left" w:pos="993"/>
        </w:tabs>
        <w:autoSpaceDE w:val="0"/>
        <w:autoSpaceDN w:val="0"/>
        <w:spacing w:after="120"/>
        <w:jc w:val="both"/>
        <w:rPr>
          <w:sz w:val="24"/>
          <w:szCs w:val="24"/>
          <w:lang w:val="kk-KZ"/>
        </w:rPr>
      </w:pPr>
      <w:r w:rsidRPr="000765A5">
        <w:rPr>
          <w:b/>
          <w:sz w:val="24"/>
          <w:szCs w:val="24"/>
          <w:lang w:val="kk-KZ"/>
        </w:rPr>
        <w:t xml:space="preserve">         </w:t>
      </w:r>
      <w:r w:rsidRPr="000765A5">
        <w:rPr>
          <w:b/>
          <w:sz w:val="24"/>
          <w:szCs w:val="24"/>
          <w:lang w:val="kk-KZ"/>
        </w:rPr>
        <w:tab/>
        <w:t>10-1.</w:t>
      </w:r>
      <w:r w:rsidRPr="000765A5">
        <w:rPr>
          <w:sz w:val="24"/>
          <w:szCs w:val="24"/>
          <w:lang w:val="kk-KZ"/>
        </w:rPr>
        <w:t xml:space="preserve"> </w:t>
      </w:r>
      <w:r w:rsidR="00A32803" w:rsidRPr="000765A5">
        <w:rPr>
          <w:sz w:val="24"/>
          <w:szCs w:val="24"/>
          <w:lang w:val="kk-KZ"/>
        </w:rPr>
        <w:t>П</w:t>
      </w:r>
      <w:r w:rsidR="00A32803" w:rsidRPr="000765A5">
        <w:rPr>
          <w:sz w:val="24"/>
          <w:szCs w:val="24"/>
        </w:rPr>
        <w:t xml:space="preserve">ри первичной регистрации клиента в онлайн каналах Банка осуществляется биометрическая аутентификация клиента посредством </w:t>
      </w:r>
      <w:r w:rsidR="00A32803" w:rsidRPr="000765A5">
        <w:rPr>
          <w:sz w:val="24"/>
          <w:szCs w:val="24"/>
          <w:lang w:val="kk-KZ"/>
        </w:rPr>
        <w:t>ЦОИД</w:t>
      </w:r>
      <w:r w:rsidR="00A32803" w:rsidRPr="000765A5">
        <w:rPr>
          <w:sz w:val="24"/>
          <w:szCs w:val="24"/>
        </w:rPr>
        <w:t xml:space="preserve"> или с использованием биометрических данных, полученных посредством устройств Банка</w:t>
      </w:r>
      <w:r w:rsidRPr="000765A5">
        <w:rPr>
          <w:sz w:val="24"/>
          <w:szCs w:val="24"/>
          <w:lang w:val="kk-KZ"/>
        </w:rPr>
        <w:t>.</w:t>
      </w:r>
      <w:r w:rsidRPr="000765A5">
        <w:rPr>
          <w:rFonts w:eastAsiaTheme="minorHAnsi"/>
          <w:i/>
          <w:color w:val="0000FF"/>
          <w:spacing w:val="-3"/>
          <w:sz w:val="24"/>
          <w:szCs w:val="24"/>
          <w:lang w:eastAsia="en-US"/>
        </w:rPr>
        <w:t xml:space="preserve"> (</w:t>
      </w:r>
      <w:r w:rsidRPr="000765A5">
        <w:rPr>
          <w:rFonts w:eastAsiaTheme="minorHAnsi"/>
          <w:i/>
          <w:color w:val="0000FF"/>
          <w:spacing w:val="-3"/>
          <w:sz w:val="24"/>
          <w:szCs w:val="24"/>
          <w:lang w:val="kk-KZ" w:eastAsia="en-US"/>
        </w:rPr>
        <w:t xml:space="preserve">пункт </w:t>
      </w:r>
      <w:proofErr w:type="gramStart"/>
      <w:r w:rsidRPr="000765A5">
        <w:rPr>
          <w:rFonts w:eastAsiaTheme="minorHAnsi"/>
          <w:i/>
          <w:color w:val="0000FF"/>
          <w:spacing w:val="-3"/>
          <w:sz w:val="24"/>
          <w:szCs w:val="24"/>
          <w:lang w:val="kk-KZ" w:eastAsia="en-US"/>
        </w:rPr>
        <w:t>10-1</w:t>
      </w:r>
      <w:proofErr w:type="gramEnd"/>
      <w:r w:rsidRPr="000765A5">
        <w:rPr>
          <w:rFonts w:eastAsiaTheme="minorHAnsi"/>
          <w:i/>
          <w:color w:val="0000FF"/>
          <w:spacing w:val="-3"/>
          <w:sz w:val="24"/>
          <w:szCs w:val="24"/>
          <w:lang w:val="kk-KZ" w:eastAsia="en-US"/>
        </w:rPr>
        <w:t xml:space="preserve"> </w:t>
      </w:r>
      <w:proofErr w:type="gramStart"/>
      <w:r w:rsidRPr="000765A5">
        <w:rPr>
          <w:rFonts w:eastAsiaTheme="minorHAnsi"/>
          <w:i/>
          <w:color w:val="0000FF"/>
          <w:spacing w:val="-3"/>
          <w:sz w:val="24"/>
          <w:szCs w:val="24"/>
          <w:lang w:val="kk-KZ" w:eastAsia="en-US"/>
        </w:rPr>
        <w:t xml:space="preserve">дополнен </w:t>
      </w:r>
      <w:r w:rsidRPr="000765A5">
        <w:rPr>
          <w:rFonts w:eastAsiaTheme="minorHAnsi"/>
          <w:i/>
          <w:color w:val="0000FF"/>
          <w:spacing w:val="-3"/>
          <w:sz w:val="24"/>
          <w:szCs w:val="24"/>
          <w:lang w:eastAsia="en-US"/>
        </w:rPr>
        <w:t xml:space="preserve"> </w:t>
      </w:r>
      <w:proofErr w:type="spellStart"/>
      <w:r w:rsidRPr="000765A5">
        <w:rPr>
          <w:rFonts w:eastAsiaTheme="minorHAnsi"/>
          <w:i/>
          <w:color w:val="0000FF"/>
          <w:spacing w:val="-3"/>
          <w:sz w:val="24"/>
          <w:szCs w:val="24"/>
          <w:lang w:eastAsia="en-US"/>
        </w:rPr>
        <w:t>решени</w:t>
      </w:r>
      <w:proofErr w:type="spellEnd"/>
      <w:r w:rsidRPr="000765A5">
        <w:rPr>
          <w:rFonts w:eastAsiaTheme="minorHAnsi"/>
          <w:i/>
          <w:color w:val="0000FF"/>
          <w:spacing w:val="-3"/>
          <w:sz w:val="24"/>
          <w:szCs w:val="24"/>
          <w:lang w:val="kk-KZ" w:eastAsia="en-US"/>
        </w:rPr>
        <w:t>ем</w:t>
      </w:r>
      <w:proofErr w:type="gramEnd"/>
      <w:r w:rsidRPr="000765A5">
        <w:rPr>
          <w:rFonts w:eastAsiaTheme="minorHAnsi"/>
          <w:i/>
          <w:color w:val="0000FF"/>
          <w:spacing w:val="-3"/>
          <w:sz w:val="24"/>
          <w:szCs w:val="24"/>
          <w:lang w:eastAsia="en-US"/>
        </w:rPr>
        <w:t xml:space="preserve"> Правления от </w:t>
      </w:r>
      <w:r w:rsidRPr="000765A5">
        <w:rPr>
          <w:rFonts w:eastAsiaTheme="minorHAnsi"/>
          <w:i/>
          <w:color w:val="0000FF"/>
          <w:spacing w:val="-3"/>
          <w:sz w:val="24"/>
          <w:szCs w:val="24"/>
          <w:lang w:val="kk-KZ" w:eastAsia="en-US"/>
        </w:rPr>
        <w:t>18.04</w:t>
      </w:r>
      <w:r w:rsidRPr="000765A5">
        <w:rPr>
          <w:rFonts w:eastAsiaTheme="minorHAnsi"/>
          <w:i/>
          <w:color w:val="0000FF"/>
          <w:spacing w:val="-3"/>
          <w:sz w:val="24"/>
          <w:szCs w:val="24"/>
          <w:lang w:eastAsia="en-US"/>
        </w:rPr>
        <w:t>.202</w:t>
      </w:r>
      <w:r w:rsidRPr="000765A5">
        <w:rPr>
          <w:rFonts w:eastAsiaTheme="minorHAnsi"/>
          <w:i/>
          <w:color w:val="0000FF"/>
          <w:spacing w:val="-3"/>
          <w:sz w:val="24"/>
          <w:szCs w:val="24"/>
          <w:lang w:val="kk-KZ" w:eastAsia="en-US"/>
        </w:rPr>
        <w:t>4</w:t>
      </w:r>
      <w:r w:rsidRPr="000765A5">
        <w:rPr>
          <w:rFonts w:eastAsiaTheme="minorHAnsi"/>
          <w:i/>
          <w:color w:val="0000FF"/>
          <w:spacing w:val="-3"/>
          <w:sz w:val="24"/>
          <w:szCs w:val="24"/>
          <w:lang w:eastAsia="en-US"/>
        </w:rPr>
        <w:t xml:space="preserve"> г. (протокол №</w:t>
      </w:r>
      <w:r w:rsidRPr="000765A5">
        <w:rPr>
          <w:rFonts w:eastAsiaTheme="minorHAnsi"/>
          <w:i/>
          <w:color w:val="0000FF"/>
          <w:spacing w:val="-3"/>
          <w:sz w:val="24"/>
          <w:szCs w:val="24"/>
          <w:lang w:val="kk-KZ" w:eastAsia="en-US"/>
        </w:rPr>
        <w:t>45</w:t>
      </w:r>
      <w:r w:rsidRPr="000765A5">
        <w:rPr>
          <w:rFonts w:eastAsiaTheme="minorHAnsi"/>
          <w:i/>
          <w:color w:val="0000FF"/>
          <w:spacing w:val="-3"/>
          <w:sz w:val="24"/>
          <w:szCs w:val="24"/>
          <w:lang w:eastAsia="en-US"/>
        </w:rPr>
        <w:t>)</w:t>
      </w:r>
      <w:r w:rsidR="00A32803" w:rsidRPr="000765A5">
        <w:rPr>
          <w:rFonts w:eastAsiaTheme="minorHAnsi"/>
          <w:i/>
          <w:color w:val="0000FF"/>
          <w:spacing w:val="-3"/>
          <w:sz w:val="24"/>
          <w:szCs w:val="24"/>
          <w:lang w:eastAsia="en-US"/>
        </w:rPr>
        <w:t xml:space="preserve">, </w:t>
      </w:r>
      <w:r w:rsidR="00A32803" w:rsidRPr="000765A5">
        <w:rPr>
          <w:rFonts w:eastAsiaTheme="minorHAnsi"/>
          <w:i/>
          <w:color w:val="0000FF"/>
          <w:spacing w:val="-3"/>
          <w:sz w:val="24"/>
          <w:szCs w:val="24"/>
          <w:lang w:val="kk-KZ" w:eastAsia="en-US"/>
        </w:rPr>
        <w:t>изменен</w:t>
      </w:r>
      <w:r w:rsidR="00A32803" w:rsidRPr="000765A5">
        <w:rPr>
          <w:rFonts w:eastAsiaTheme="minorHAnsi"/>
          <w:i/>
          <w:color w:val="0000FF"/>
          <w:spacing w:val="-3"/>
          <w:sz w:val="24"/>
          <w:szCs w:val="24"/>
          <w:lang w:eastAsia="en-US"/>
        </w:rPr>
        <w:t xml:space="preserve"> </w:t>
      </w:r>
      <w:proofErr w:type="spellStart"/>
      <w:r w:rsidR="00A32803" w:rsidRPr="000765A5">
        <w:rPr>
          <w:rFonts w:eastAsiaTheme="minorHAnsi"/>
          <w:i/>
          <w:color w:val="0000FF"/>
          <w:spacing w:val="-3"/>
          <w:sz w:val="24"/>
          <w:szCs w:val="24"/>
          <w:lang w:eastAsia="en-US"/>
        </w:rPr>
        <w:t>решени</w:t>
      </w:r>
      <w:proofErr w:type="spellEnd"/>
      <w:r w:rsidR="00A32803" w:rsidRPr="000765A5">
        <w:rPr>
          <w:rFonts w:eastAsiaTheme="minorHAnsi"/>
          <w:i/>
          <w:color w:val="0000FF"/>
          <w:spacing w:val="-3"/>
          <w:sz w:val="24"/>
          <w:szCs w:val="24"/>
          <w:lang w:val="kk-KZ" w:eastAsia="en-US"/>
        </w:rPr>
        <w:t>ем</w:t>
      </w:r>
      <w:r w:rsidR="00A32803" w:rsidRPr="000765A5">
        <w:rPr>
          <w:rFonts w:eastAsiaTheme="minorHAnsi"/>
          <w:i/>
          <w:color w:val="0000FF"/>
          <w:spacing w:val="-3"/>
          <w:sz w:val="24"/>
          <w:szCs w:val="24"/>
          <w:lang w:eastAsia="en-US"/>
        </w:rPr>
        <w:t xml:space="preserve"> Правления от </w:t>
      </w:r>
      <w:r w:rsidR="000765A5" w:rsidRPr="000765A5">
        <w:rPr>
          <w:rFonts w:eastAsiaTheme="minorHAnsi"/>
          <w:i/>
          <w:color w:val="0000FF"/>
          <w:spacing w:val="-3"/>
          <w:sz w:val="24"/>
          <w:szCs w:val="24"/>
          <w:lang w:val="kk-KZ" w:eastAsia="en-US"/>
        </w:rPr>
        <w:t>25</w:t>
      </w:r>
      <w:r w:rsidR="00A32803" w:rsidRPr="000765A5">
        <w:rPr>
          <w:rFonts w:eastAsiaTheme="minorHAnsi"/>
          <w:i/>
          <w:color w:val="0000FF"/>
          <w:spacing w:val="-3"/>
          <w:sz w:val="24"/>
          <w:szCs w:val="24"/>
          <w:lang w:val="kk-KZ" w:eastAsia="en-US"/>
        </w:rPr>
        <w:t>.08.2026</w:t>
      </w:r>
      <w:r w:rsidR="00A32803" w:rsidRPr="000765A5">
        <w:rPr>
          <w:rFonts w:eastAsiaTheme="minorHAnsi"/>
          <w:i/>
          <w:color w:val="0000FF"/>
          <w:spacing w:val="-3"/>
          <w:sz w:val="24"/>
          <w:szCs w:val="24"/>
          <w:lang w:eastAsia="en-US"/>
        </w:rPr>
        <w:t xml:space="preserve"> г. (протокол №</w:t>
      </w:r>
      <w:r w:rsidR="000765A5" w:rsidRPr="000765A5">
        <w:rPr>
          <w:rFonts w:eastAsiaTheme="minorHAnsi"/>
          <w:i/>
          <w:color w:val="0000FF"/>
          <w:spacing w:val="-3"/>
          <w:sz w:val="24"/>
          <w:szCs w:val="24"/>
          <w:lang w:val="kk-KZ" w:eastAsia="en-US"/>
        </w:rPr>
        <w:t>126</w:t>
      </w:r>
      <w:r w:rsidR="00A32803" w:rsidRPr="000765A5">
        <w:rPr>
          <w:rFonts w:eastAsiaTheme="minorHAnsi"/>
          <w:i/>
          <w:color w:val="0000FF"/>
          <w:spacing w:val="-3"/>
          <w:sz w:val="24"/>
          <w:szCs w:val="24"/>
          <w:lang w:eastAsia="en-US"/>
        </w:rPr>
        <w:t>)</w:t>
      </w:r>
      <w:r w:rsidRPr="000765A5">
        <w:rPr>
          <w:rFonts w:eastAsiaTheme="minorHAnsi"/>
          <w:i/>
          <w:color w:val="0000FF"/>
          <w:spacing w:val="-3"/>
          <w:sz w:val="24"/>
          <w:szCs w:val="24"/>
          <w:lang w:eastAsia="en-US"/>
        </w:rPr>
        <w:t>)</w:t>
      </w:r>
    </w:p>
    <w:p w14:paraId="3607A823" w14:textId="77777777" w:rsidR="00000125" w:rsidRPr="000765A5" w:rsidRDefault="00000125" w:rsidP="00000125">
      <w:pPr>
        <w:widowControl w:val="0"/>
        <w:tabs>
          <w:tab w:val="left" w:pos="431"/>
          <w:tab w:val="left" w:pos="709"/>
          <w:tab w:val="left" w:pos="993"/>
        </w:tabs>
        <w:autoSpaceDE w:val="0"/>
        <w:autoSpaceDN w:val="0"/>
        <w:spacing w:after="120"/>
        <w:jc w:val="both"/>
        <w:rPr>
          <w:sz w:val="24"/>
          <w:szCs w:val="24"/>
        </w:rPr>
      </w:pPr>
      <w:r w:rsidRPr="000765A5">
        <w:rPr>
          <w:sz w:val="24"/>
          <w:szCs w:val="24"/>
          <w:lang w:val="kk-KZ"/>
        </w:rPr>
        <w:tab/>
      </w:r>
      <w:r w:rsidRPr="000765A5">
        <w:rPr>
          <w:sz w:val="24"/>
          <w:szCs w:val="24"/>
          <w:lang w:val="kk-KZ"/>
        </w:rPr>
        <w:tab/>
      </w:r>
      <w:r w:rsidRPr="000765A5">
        <w:rPr>
          <w:b/>
          <w:sz w:val="24"/>
          <w:szCs w:val="24"/>
          <w:lang w:val="kk-KZ"/>
        </w:rPr>
        <w:t>11.</w:t>
      </w:r>
      <w:r w:rsidRPr="000765A5">
        <w:rPr>
          <w:sz w:val="24"/>
          <w:szCs w:val="24"/>
          <w:lang w:val="kk-KZ"/>
        </w:rPr>
        <w:t> </w:t>
      </w:r>
      <w:r w:rsidRPr="000765A5">
        <w:rPr>
          <w:sz w:val="24"/>
          <w:szCs w:val="24"/>
        </w:rPr>
        <w:t>Для регистрации клиента в качестве пользователя, клиенту необходимо ввести:</w:t>
      </w:r>
    </w:p>
    <w:p w14:paraId="5ECA0714" w14:textId="77777777" w:rsidR="00000125" w:rsidRPr="000765A5" w:rsidRDefault="00000125" w:rsidP="00000125">
      <w:pPr>
        <w:pStyle w:val="ab"/>
        <w:tabs>
          <w:tab w:val="left" w:pos="709"/>
          <w:tab w:val="left" w:pos="1134"/>
        </w:tabs>
        <w:spacing w:after="120"/>
        <w:ind w:left="0" w:firstLine="709"/>
        <w:contextualSpacing w:val="0"/>
        <w:jc w:val="both"/>
        <w:rPr>
          <w:sz w:val="24"/>
          <w:szCs w:val="24"/>
        </w:rPr>
      </w:pPr>
      <w:r w:rsidRPr="000765A5">
        <w:rPr>
          <w:sz w:val="24"/>
          <w:szCs w:val="24"/>
        </w:rPr>
        <w:t xml:space="preserve">- альтернативный код счета или номер документа, удостоверяющего личность (указанный в АБИС Банка); </w:t>
      </w:r>
    </w:p>
    <w:p w14:paraId="077E653B" w14:textId="77777777" w:rsidR="00000125" w:rsidRPr="000765A5" w:rsidRDefault="00000125" w:rsidP="00000125">
      <w:pPr>
        <w:pStyle w:val="ab"/>
        <w:tabs>
          <w:tab w:val="left" w:pos="1134"/>
        </w:tabs>
        <w:spacing w:after="120"/>
        <w:ind w:left="0" w:firstLine="709"/>
        <w:contextualSpacing w:val="0"/>
        <w:jc w:val="both"/>
        <w:rPr>
          <w:sz w:val="24"/>
          <w:szCs w:val="24"/>
          <w:lang w:bidi="ru-RU"/>
        </w:rPr>
      </w:pPr>
      <w:r w:rsidRPr="000765A5">
        <w:rPr>
          <w:sz w:val="24"/>
          <w:szCs w:val="24"/>
        </w:rPr>
        <w:t>- номер телефона, соответствующий номеру телефона, зарегистрированного в АБИС Банка (далее используется как логин). На указанный номер телефона поступит одноразовый (единовременный) код, который необходимо ввести для подтверждения регистрации. В процессе регистрации клиенту необходимо ознакомиться и присоединится к условиям договора присоединения, размещенным на интернет-ресурсе "</w:t>
      </w:r>
      <w:proofErr w:type="spellStart"/>
      <w:r w:rsidRPr="000765A5">
        <w:rPr>
          <w:sz w:val="24"/>
          <w:szCs w:val="24"/>
          <w:lang w:bidi="ru-RU"/>
        </w:rPr>
        <w:t>www</w:t>
      </w:r>
      <w:proofErr w:type="spellEnd"/>
      <w:r w:rsidRPr="000765A5">
        <w:rPr>
          <w:sz w:val="24"/>
          <w:szCs w:val="24"/>
          <w:lang w:bidi="ru-RU"/>
        </w:rPr>
        <w:t>.</w:t>
      </w:r>
      <w:proofErr w:type="spellStart"/>
      <w:r w:rsidRPr="000765A5">
        <w:rPr>
          <w:sz w:val="24"/>
          <w:szCs w:val="24"/>
          <w:lang w:val="en-US" w:bidi="ru-RU"/>
        </w:rPr>
        <w:t>hcsbk</w:t>
      </w:r>
      <w:proofErr w:type="spellEnd"/>
      <w:r w:rsidRPr="000765A5">
        <w:rPr>
          <w:sz w:val="24"/>
          <w:szCs w:val="24"/>
          <w:lang w:bidi="ru-RU"/>
        </w:rPr>
        <w:t>.</w:t>
      </w:r>
      <w:proofErr w:type="spellStart"/>
      <w:r w:rsidRPr="000765A5">
        <w:rPr>
          <w:sz w:val="24"/>
          <w:szCs w:val="24"/>
          <w:lang w:val="en-US" w:bidi="ru-RU"/>
        </w:rPr>
        <w:t>kz</w:t>
      </w:r>
      <w:proofErr w:type="spellEnd"/>
      <w:r w:rsidRPr="000765A5">
        <w:rPr>
          <w:rStyle w:val="af5"/>
          <w:rFonts w:eastAsia="Trebuchet MS"/>
          <w:sz w:val="24"/>
          <w:szCs w:val="24"/>
          <w:lang w:bidi="ru-RU"/>
        </w:rPr>
        <w:t>"</w:t>
      </w:r>
      <w:r w:rsidRPr="000765A5">
        <w:rPr>
          <w:sz w:val="24"/>
          <w:szCs w:val="24"/>
        </w:rPr>
        <w:t xml:space="preserve">. </w:t>
      </w:r>
      <w:r w:rsidRPr="000765A5">
        <w:rPr>
          <w:sz w:val="24"/>
          <w:szCs w:val="24"/>
          <w:lang w:bidi="ru-RU"/>
        </w:rPr>
        <w:t xml:space="preserve"> </w:t>
      </w:r>
    </w:p>
    <w:p w14:paraId="16FE4F8B" w14:textId="77777777" w:rsidR="00000125" w:rsidRPr="000765A5" w:rsidRDefault="00000125" w:rsidP="00000125">
      <w:pPr>
        <w:pStyle w:val="ab"/>
        <w:tabs>
          <w:tab w:val="left" w:pos="431"/>
          <w:tab w:val="left" w:pos="709"/>
          <w:tab w:val="left" w:pos="1134"/>
        </w:tabs>
        <w:spacing w:after="120"/>
        <w:ind w:left="0" w:firstLine="567"/>
        <w:contextualSpacing w:val="0"/>
        <w:jc w:val="both"/>
        <w:rPr>
          <w:sz w:val="24"/>
          <w:szCs w:val="24"/>
        </w:rPr>
      </w:pPr>
      <w:r w:rsidRPr="000765A5">
        <w:rPr>
          <w:sz w:val="24"/>
          <w:szCs w:val="24"/>
          <w:lang w:bidi="ru-RU"/>
        </w:rPr>
        <w:t xml:space="preserve">  Ввод </w:t>
      </w:r>
      <w:r w:rsidRPr="000765A5">
        <w:rPr>
          <w:sz w:val="24"/>
          <w:szCs w:val="24"/>
        </w:rPr>
        <w:t>информации</w:t>
      </w:r>
      <w:r w:rsidRPr="000765A5">
        <w:rPr>
          <w:sz w:val="24"/>
          <w:szCs w:val="24"/>
          <w:lang w:bidi="ru-RU"/>
        </w:rPr>
        <w:t xml:space="preserve"> при входе в онлайн каналы Банка, является акцептом, и договор </w:t>
      </w:r>
      <w:r w:rsidRPr="000765A5">
        <w:rPr>
          <w:spacing w:val="2"/>
          <w:sz w:val="24"/>
          <w:szCs w:val="24"/>
        </w:rPr>
        <w:t>присоединения</w:t>
      </w:r>
      <w:r w:rsidRPr="000765A5">
        <w:rPr>
          <w:sz w:val="24"/>
          <w:szCs w:val="24"/>
          <w:lang w:bidi="ru-RU"/>
        </w:rPr>
        <w:t xml:space="preserve"> к электронным банковским услугам считается заключенным, а условия его приняты клиентом, с </w:t>
      </w:r>
      <w:r w:rsidRPr="000765A5">
        <w:rPr>
          <w:sz w:val="24"/>
          <w:szCs w:val="24"/>
        </w:rPr>
        <w:t xml:space="preserve">момента осуществления клиентом конклюдентных действий по </w:t>
      </w:r>
      <w:r w:rsidRPr="000765A5">
        <w:rPr>
          <w:sz w:val="24"/>
          <w:szCs w:val="24"/>
          <w:lang w:bidi="ru-RU"/>
        </w:rPr>
        <w:t>вводу запрашиваемой информации</w:t>
      </w:r>
      <w:r w:rsidRPr="000765A5">
        <w:rPr>
          <w:sz w:val="24"/>
          <w:szCs w:val="24"/>
        </w:rPr>
        <w:t xml:space="preserve"> в онлайн каналах Банка. В случае невыполнения клиентом условий регистрации, регистрация считается незавершенной, соответственно, доступ в онлайн каналы Банка</w:t>
      </w:r>
      <w:r w:rsidRPr="000765A5">
        <w:rPr>
          <w:sz w:val="24"/>
          <w:szCs w:val="24"/>
          <w:lang w:bidi="ru-RU"/>
        </w:rPr>
        <w:t xml:space="preserve"> </w:t>
      </w:r>
      <w:r w:rsidRPr="000765A5">
        <w:rPr>
          <w:sz w:val="24"/>
          <w:szCs w:val="24"/>
        </w:rPr>
        <w:t>невозможен.</w:t>
      </w:r>
      <w:r w:rsidRPr="000765A5">
        <w:rPr>
          <w:rFonts w:eastAsiaTheme="minorHAnsi"/>
          <w:i/>
          <w:color w:val="0000FF"/>
          <w:spacing w:val="-3"/>
          <w:sz w:val="24"/>
          <w:szCs w:val="24"/>
          <w:lang w:eastAsia="en-US"/>
        </w:rPr>
        <w:t xml:space="preserve"> (четвертый абзац пункта 11 изменен решением Правления от 19.01.2026 г. (протокол №6)</w:t>
      </w:r>
      <w:r w:rsidRPr="000765A5">
        <w:rPr>
          <w:i/>
          <w:sz w:val="24"/>
          <w:szCs w:val="24"/>
        </w:rPr>
        <w:t>)</w:t>
      </w:r>
    </w:p>
    <w:p w14:paraId="353E496F" w14:textId="77777777" w:rsidR="00000125" w:rsidRPr="000765A5" w:rsidRDefault="00000125" w:rsidP="00000125">
      <w:pPr>
        <w:pStyle w:val="ab"/>
        <w:tabs>
          <w:tab w:val="left" w:pos="431"/>
          <w:tab w:val="left" w:pos="709"/>
          <w:tab w:val="left" w:pos="993"/>
        </w:tabs>
        <w:spacing w:after="120"/>
        <w:ind w:left="0" w:firstLine="709"/>
        <w:contextualSpacing w:val="0"/>
        <w:jc w:val="both"/>
        <w:rPr>
          <w:sz w:val="24"/>
          <w:szCs w:val="24"/>
        </w:rPr>
      </w:pPr>
      <w:r w:rsidRPr="000765A5">
        <w:rPr>
          <w:sz w:val="24"/>
          <w:szCs w:val="24"/>
        </w:rPr>
        <w:t xml:space="preserve">Регистрация завершается при получении клиентом соответствующего всплывающего уведомления на экране устройства и предоставления доступа к онлайн каналам Банка. </w:t>
      </w:r>
      <w:r w:rsidRPr="000765A5">
        <w:rPr>
          <w:rFonts w:eastAsiaTheme="minorHAnsi"/>
          <w:i/>
          <w:color w:val="0000FF"/>
          <w:spacing w:val="-3"/>
          <w:sz w:val="24"/>
          <w:szCs w:val="24"/>
          <w:lang w:eastAsia="en-US"/>
        </w:rPr>
        <w:t>(пятый абзац пункта 11 изменен решением Правления от 19.01.2026 г. (протокол №6))</w:t>
      </w:r>
    </w:p>
    <w:p w14:paraId="3193FB2C" w14:textId="77777777" w:rsidR="00000125" w:rsidRPr="000765A5" w:rsidRDefault="00000125" w:rsidP="00000125">
      <w:pPr>
        <w:widowControl w:val="0"/>
        <w:tabs>
          <w:tab w:val="left" w:pos="431"/>
          <w:tab w:val="left" w:pos="709"/>
          <w:tab w:val="left" w:pos="993"/>
        </w:tabs>
        <w:autoSpaceDE w:val="0"/>
        <w:autoSpaceDN w:val="0"/>
        <w:spacing w:after="120"/>
        <w:jc w:val="both"/>
        <w:rPr>
          <w:strike/>
          <w:sz w:val="24"/>
          <w:szCs w:val="24"/>
        </w:rPr>
      </w:pPr>
      <w:r w:rsidRPr="000765A5">
        <w:rPr>
          <w:sz w:val="24"/>
          <w:szCs w:val="24"/>
        </w:rPr>
        <w:tab/>
      </w:r>
      <w:r w:rsidRPr="000765A5">
        <w:rPr>
          <w:sz w:val="24"/>
          <w:szCs w:val="24"/>
        </w:rPr>
        <w:tab/>
      </w:r>
      <w:r w:rsidRPr="000765A5">
        <w:rPr>
          <w:b/>
          <w:sz w:val="24"/>
          <w:szCs w:val="24"/>
        </w:rPr>
        <w:t>12.</w:t>
      </w:r>
      <w:r w:rsidRPr="000765A5">
        <w:rPr>
          <w:sz w:val="24"/>
          <w:szCs w:val="24"/>
        </w:rPr>
        <w:t> Логин и пароль, созданные в процессе регистрации, являются учетной записью для доступа и входа клиента в онлайн каналы Банка</w:t>
      </w:r>
      <w:r w:rsidRPr="000765A5">
        <w:rPr>
          <w:sz w:val="24"/>
          <w:szCs w:val="24"/>
          <w:lang w:bidi="ru-RU"/>
        </w:rPr>
        <w:t xml:space="preserve"> </w:t>
      </w:r>
      <w:r w:rsidRPr="000765A5">
        <w:rPr>
          <w:sz w:val="24"/>
          <w:szCs w:val="24"/>
        </w:rPr>
        <w:t xml:space="preserve">для получения электронных услуг Банка. </w:t>
      </w:r>
      <w:r w:rsidRPr="000765A5">
        <w:rPr>
          <w:rFonts w:eastAsiaTheme="minorHAnsi"/>
          <w:i/>
          <w:color w:val="0000FF"/>
          <w:spacing w:val="-3"/>
          <w:sz w:val="24"/>
          <w:szCs w:val="24"/>
          <w:lang w:eastAsia="en-US"/>
        </w:rPr>
        <w:t>(пункт 12 изменен решением Правления от 19.01.2026 г. (протокол №6))</w:t>
      </w:r>
    </w:p>
    <w:p w14:paraId="15178447" w14:textId="77777777" w:rsidR="00000125" w:rsidRPr="000765A5" w:rsidRDefault="00000125" w:rsidP="00000125">
      <w:pPr>
        <w:widowControl w:val="0"/>
        <w:tabs>
          <w:tab w:val="left" w:pos="431"/>
          <w:tab w:val="left" w:pos="709"/>
          <w:tab w:val="left" w:pos="993"/>
        </w:tabs>
        <w:autoSpaceDE w:val="0"/>
        <w:autoSpaceDN w:val="0"/>
        <w:spacing w:after="120"/>
        <w:jc w:val="both"/>
        <w:rPr>
          <w:strike/>
          <w:sz w:val="24"/>
          <w:szCs w:val="24"/>
        </w:rPr>
      </w:pPr>
      <w:r w:rsidRPr="000765A5">
        <w:rPr>
          <w:sz w:val="24"/>
          <w:szCs w:val="24"/>
        </w:rPr>
        <w:tab/>
      </w:r>
      <w:r w:rsidRPr="000765A5">
        <w:rPr>
          <w:sz w:val="24"/>
          <w:szCs w:val="24"/>
        </w:rPr>
        <w:tab/>
      </w:r>
      <w:r w:rsidRPr="000765A5">
        <w:rPr>
          <w:b/>
          <w:sz w:val="24"/>
          <w:szCs w:val="24"/>
        </w:rPr>
        <w:t>13.</w:t>
      </w:r>
      <w:r w:rsidRPr="000765A5">
        <w:rPr>
          <w:sz w:val="24"/>
          <w:szCs w:val="24"/>
        </w:rPr>
        <w:t> </w:t>
      </w:r>
      <w:r w:rsidRPr="000765A5">
        <w:rPr>
          <w:sz w:val="24"/>
          <w:szCs w:val="24"/>
          <w:lang w:val="kk-KZ"/>
        </w:rPr>
        <w:t xml:space="preserve">Для </w:t>
      </w:r>
      <w:r w:rsidRPr="000765A5">
        <w:rPr>
          <w:sz w:val="24"/>
          <w:szCs w:val="24"/>
        </w:rPr>
        <w:t>авторизации</w:t>
      </w:r>
      <w:r w:rsidRPr="000765A5">
        <w:rPr>
          <w:sz w:val="24"/>
          <w:szCs w:val="24"/>
          <w:lang w:val="kk-KZ"/>
        </w:rPr>
        <w:t xml:space="preserve"> на портале недвижимости </w:t>
      </w:r>
      <w:proofErr w:type="spellStart"/>
      <w:r w:rsidRPr="000765A5">
        <w:rPr>
          <w:sz w:val="24"/>
          <w:szCs w:val="24"/>
          <w:lang w:val="en-US"/>
        </w:rPr>
        <w:t>Baspana</w:t>
      </w:r>
      <w:proofErr w:type="spellEnd"/>
      <w:r w:rsidRPr="000765A5">
        <w:rPr>
          <w:sz w:val="24"/>
          <w:szCs w:val="24"/>
        </w:rPr>
        <w:t xml:space="preserve"> </w:t>
      </w:r>
      <w:r w:rsidRPr="000765A5">
        <w:rPr>
          <w:sz w:val="24"/>
          <w:szCs w:val="24"/>
          <w:lang w:val="en-US"/>
        </w:rPr>
        <w:t>Market</w:t>
      </w:r>
      <w:r w:rsidRPr="000765A5">
        <w:rPr>
          <w:sz w:val="24"/>
          <w:szCs w:val="24"/>
        </w:rPr>
        <w:t xml:space="preserve"> </w:t>
      </w:r>
      <w:r w:rsidRPr="000765A5">
        <w:rPr>
          <w:sz w:val="24"/>
          <w:szCs w:val="24"/>
          <w:lang w:val="kk-KZ"/>
        </w:rPr>
        <w:t>"www.</w:t>
      </w:r>
      <w:proofErr w:type="spellStart"/>
      <w:r w:rsidRPr="000765A5">
        <w:rPr>
          <w:sz w:val="24"/>
          <w:szCs w:val="24"/>
        </w:rPr>
        <w:t>otbasybank</w:t>
      </w:r>
      <w:proofErr w:type="spellEnd"/>
      <w:r w:rsidRPr="000765A5">
        <w:rPr>
          <w:sz w:val="24"/>
          <w:szCs w:val="24"/>
          <w:lang w:val="kk-KZ"/>
        </w:rPr>
        <w:t>.kz"</w:t>
      </w:r>
      <w:r w:rsidRPr="000765A5" w:rsidDel="0022673C">
        <w:rPr>
          <w:sz w:val="24"/>
          <w:szCs w:val="24"/>
          <w:lang w:val="kk-KZ"/>
        </w:rPr>
        <w:t xml:space="preserve"> </w:t>
      </w:r>
      <w:r w:rsidRPr="000765A5">
        <w:rPr>
          <w:sz w:val="24"/>
          <w:szCs w:val="24"/>
          <w:lang w:val="kk-KZ"/>
        </w:rPr>
        <w:t xml:space="preserve">необходимо зарегистрироваться в качестве пользователя </w:t>
      </w:r>
      <w:r w:rsidRPr="000765A5">
        <w:rPr>
          <w:sz w:val="24"/>
          <w:szCs w:val="24"/>
        </w:rPr>
        <w:t xml:space="preserve">электронных услуг </w:t>
      </w:r>
      <w:r w:rsidRPr="000765A5">
        <w:rPr>
          <w:sz w:val="24"/>
          <w:szCs w:val="24"/>
          <w:lang w:val="kk-KZ"/>
        </w:rPr>
        <w:t xml:space="preserve">в соответствии с настоящей главой. </w:t>
      </w:r>
    </w:p>
    <w:p w14:paraId="423A6199" w14:textId="77777777" w:rsidR="00000125" w:rsidRPr="000765A5" w:rsidRDefault="00000125" w:rsidP="00000125">
      <w:pPr>
        <w:widowControl w:val="0"/>
        <w:tabs>
          <w:tab w:val="left" w:pos="431"/>
          <w:tab w:val="left" w:pos="709"/>
          <w:tab w:val="left" w:pos="993"/>
        </w:tabs>
        <w:autoSpaceDE w:val="0"/>
        <w:autoSpaceDN w:val="0"/>
        <w:spacing w:after="120"/>
        <w:jc w:val="both"/>
        <w:rPr>
          <w:strike/>
          <w:sz w:val="24"/>
          <w:szCs w:val="24"/>
        </w:rPr>
      </w:pPr>
      <w:r w:rsidRPr="000765A5">
        <w:rPr>
          <w:sz w:val="24"/>
          <w:szCs w:val="24"/>
        </w:rPr>
        <w:tab/>
      </w:r>
      <w:r w:rsidRPr="000765A5">
        <w:rPr>
          <w:sz w:val="24"/>
          <w:szCs w:val="24"/>
        </w:rPr>
        <w:tab/>
      </w:r>
      <w:r w:rsidRPr="000765A5">
        <w:rPr>
          <w:b/>
          <w:sz w:val="24"/>
          <w:szCs w:val="24"/>
        </w:rPr>
        <w:t>14.</w:t>
      </w:r>
      <w:r w:rsidRPr="000765A5">
        <w:rPr>
          <w:sz w:val="24"/>
          <w:szCs w:val="24"/>
        </w:rPr>
        <w:t xml:space="preserve"> Банк не предоставляет возможности подключения и использования электронных </w:t>
      </w:r>
      <w:r w:rsidRPr="000765A5">
        <w:rPr>
          <w:sz w:val="24"/>
          <w:szCs w:val="24"/>
        </w:rPr>
        <w:lastRenderedPageBreak/>
        <w:t>банковских услуг представителям клиента (в том числе доверенным лицам) и/ или третьим лицам.</w:t>
      </w:r>
      <w:r w:rsidRPr="000765A5">
        <w:rPr>
          <w:strike/>
          <w:sz w:val="24"/>
          <w:szCs w:val="24"/>
        </w:rPr>
        <w:t xml:space="preserve"> </w:t>
      </w:r>
      <w:r w:rsidRPr="000765A5">
        <w:rPr>
          <w:sz w:val="24"/>
          <w:szCs w:val="24"/>
        </w:rPr>
        <w:t xml:space="preserve"> </w:t>
      </w:r>
    </w:p>
    <w:p w14:paraId="54BF0133" w14:textId="77777777" w:rsidR="00000125" w:rsidRPr="000765A5" w:rsidRDefault="00000125" w:rsidP="00000125">
      <w:pPr>
        <w:pStyle w:val="ab"/>
        <w:widowControl w:val="0"/>
        <w:tabs>
          <w:tab w:val="left" w:pos="431"/>
          <w:tab w:val="left" w:pos="993"/>
        </w:tabs>
        <w:autoSpaceDE w:val="0"/>
        <w:autoSpaceDN w:val="0"/>
        <w:spacing w:after="120"/>
        <w:ind w:left="567"/>
        <w:contextualSpacing w:val="0"/>
        <w:jc w:val="both"/>
        <w:rPr>
          <w:strike/>
          <w:sz w:val="24"/>
          <w:szCs w:val="24"/>
        </w:rPr>
      </w:pPr>
    </w:p>
    <w:p w14:paraId="3E9DDA78" w14:textId="77777777" w:rsidR="00000125" w:rsidRPr="000765A5" w:rsidRDefault="00000125" w:rsidP="00000125">
      <w:pPr>
        <w:pStyle w:val="10"/>
      </w:pPr>
      <w:bookmarkStart w:id="14" w:name="_Toc527551733"/>
      <w:bookmarkStart w:id="15" w:name="_Toc453077775"/>
      <w:bookmarkStart w:id="16" w:name="_Toc444881902"/>
      <w:bookmarkStart w:id="17" w:name="_Toc518289699"/>
      <w:bookmarkEnd w:id="11"/>
      <w:bookmarkEnd w:id="12"/>
      <w:r w:rsidRPr="000765A5">
        <w:t>Глава 4. Общий порядок предоставления электронных банковских услуг</w:t>
      </w:r>
      <w:bookmarkEnd w:id="14"/>
      <w:r w:rsidRPr="000765A5">
        <w:t xml:space="preserve"> </w:t>
      </w:r>
      <w:bookmarkStart w:id="18" w:name="_Toc444761616"/>
      <w:bookmarkEnd w:id="15"/>
      <w:bookmarkEnd w:id="16"/>
      <w:bookmarkEnd w:id="17"/>
    </w:p>
    <w:p w14:paraId="48D2F85F" w14:textId="525E452B" w:rsidR="00000125" w:rsidRPr="000765A5" w:rsidRDefault="00000125" w:rsidP="00000125">
      <w:pPr>
        <w:widowControl w:val="0"/>
        <w:tabs>
          <w:tab w:val="left" w:pos="431"/>
          <w:tab w:val="left" w:pos="709"/>
          <w:tab w:val="left" w:pos="993"/>
        </w:tabs>
        <w:autoSpaceDE w:val="0"/>
        <w:autoSpaceDN w:val="0"/>
        <w:spacing w:after="120"/>
        <w:jc w:val="both"/>
        <w:rPr>
          <w:sz w:val="24"/>
          <w:szCs w:val="24"/>
          <w:lang w:bidi="ru-RU"/>
        </w:rPr>
      </w:pPr>
      <w:r w:rsidRPr="000765A5">
        <w:rPr>
          <w:spacing w:val="2"/>
          <w:sz w:val="24"/>
          <w:szCs w:val="24"/>
        </w:rPr>
        <w:tab/>
      </w:r>
      <w:r w:rsidRPr="000765A5">
        <w:rPr>
          <w:spacing w:val="2"/>
          <w:sz w:val="24"/>
          <w:szCs w:val="24"/>
        </w:rPr>
        <w:tab/>
      </w:r>
      <w:r w:rsidRPr="000765A5">
        <w:rPr>
          <w:b/>
          <w:spacing w:val="2"/>
          <w:sz w:val="24"/>
          <w:szCs w:val="24"/>
        </w:rPr>
        <w:t>15.</w:t>
      </w:r>
      <w:r w:rsidRPr="000765A5">
        <w:rPr>
          <w:spacing w:val="2"/>
          <w:sz w:val="24"/>
          <w:szCs w:val="24"/>
        </w:rPr>
        <w:t> </w:t>
      </w:r>
      <w:r w:rsidR="001C78D0" w:rsidRPr="000765A5">
        <w:rPr>
          <w:spacing w:val="2"/>
          <w:sz w:val="24"/>
          <w:szCs w:val="24"/>
        </w:rPr>
        <w:t xml:space="preserve">В процессе получения электронных услуг </w:t>
      </w:r>
      <w:r w:rsidR="001C78D0" w:rsidRPr="000765A5">
        <w:rPr>
          <w:sz w:val="24"/>
          <w:szCs w:val="24"/>
        </w:rPr>
        <w:t>клиент</w:t>
      </w:r>
      <w:r w:rsidR="001C78D0" w:rsidRPr="000765A5">
        <w:rPr>
          <w:spacing w:val="2"/>
          <w:sz w:val="24"/>
          <w:szCs w:val="24"/>
        </w:rPr>
        <w:t xml:space="preserve"> следует пошаговым действиям, указанным в онлайн каналах Банка</w:t>
      </w:r>
      <w:r w:rsidR="001C78D0" w:rsidRPr="000765A5">
        <w:rPr>
          <w:sz w:val="24"/>
          <w:szCs w:val="24"/>
          <w:lang w:val="kk-KZ" w:bidi="ru-RU"/>
        </w:rPr>
        <w:t xml:space="preserve"> </w:t>
      </w:r>
      <w:r w:rsidR="001C78D0" w:rsidRPr="000765A5">
        <w:rPr>
          <w:spacing w:val="2"/>
          <w:sz w:val="24"/>
          <w:szCs w:val="24"/>
        </w:rPr>
        <w:t xml:space="preserve">либо пошаговым действиям, озвученным в сеансе видео соединения/удаленной идентификации без видео соединения. Клиент предоставляет свое согласие на сбор, обработку (в том числе автоматизированную обработку) и хранение персональных данных клиента, в том числе биометрических данных, </w:t>
      </w:r>
      <w:r w:rsidR="001C78D0" w:rsidRPr="000765A5">
        <w:rPr>
          <w:sz w:val="24"/>
          <w:szCs w:val="24"/>
        </w:rPr>
        <w:t>осуществление их передачи, трансграничной передачи третьим лицам, и хранение</w:t>
      </w:r>
      <w:r w:rsidR="001C78D0" w:rsidRPr="000765A5">
        <w:rPr>
          <w:spacing w:val="2"/>
          <w:sz w:val="24"/>
          <w:szCs w:val="24"/>
        </w:rPr>
        <w:t>. Сбор и обработка персональных данных клиента осуществляется Банком способами, не противоречащими законодательству Республики Казахстан</w:t>
      </w:r>
      <w:r w:rsidRPr="000765A5">
        <w:rPr>
          <w:spacing w:val="2"/>
          <w:sz w:val="24"/>
          <w:szCs w:val="24"/>
        </w:rPr>
        <w:t>.</w:t>
      </w:r>
      <w:r w:rsidRPr="000765A5">
        <w:rPr>
          <w:rFonts w:eastAsiaTheme="minorHAnsi"/>
          <w:i/>
          <w:color w:val="0000FF"/>
          <w:spacing w:val="-3"/>
          <w:sz w:val="24"/>
          <w:szCs w:val="24"/>
          <w:lang w:eastAsia="en-US"/>
        </w:rPr>
        <w:t xml:space="preserve"> (</w:t>
      </w:r>
      <w:r w:rsidRPr="000765A5">
        <w:rPr>
          <w:rFonts w:eastAsiaTheme="minorHAnsi"/>
          <w:i/>
          <w:color w:val="0000FF"/>
          <w:spacing w:val="-3"/>
          <w:sz w:val="24"/>
          <w:szCs w:val="24"/>
          <w:lang w:val="kk-KZ" w:eastAsia="en-US"/>
        </w:rPr>
        <w:t>пункт 15 изложен в редакции</w:t>
      </w:r>
      <w:r w:rsidRPr="000765A5">
        <w:rPr>
          <w:rFonts w:eastAsiaTheme="minorHAnsi"/>
          <w:i/>
          <w:color w:val="0000FF"/>
          <w:spacing w:val="-3"/>
          <w:sz w:val="24"/>
          <w:szCs w:val="24"/>
          <w:lang w:eastAsia="en-US"/>
        </w:rPr>
        <w:t xml:space="preserve"> </w:t>
      </w:r>
      <w:proofErr w:type="spellStart"/>
      <w:r w:rsidRPr="000765A5">
        <w:rPr>
          <w:rFonts w:eastAsiaTheme="minorHAnsi"/>
          <w:i/>
          <w:color w:val="0000FF"/>
          <w:spacing w:val="-3"/>
          <w:sz w:val="24"/>
          <w:szCs w:val="24"/>
          <w:lang w:eastAsia="en-US"/>
        </w:rPr>
        <w:t>решени</w:t>
      </w:r>
      <w:proofErr w:type="spellEnd"/>
      <w:r w:rsidRPr="000765A5">
        <w:rPr>
          <w:rFonts w:eastAsiaTheme="minorHAnsi"/>
          <w:i/>
          <w:color w:val="0000FF"/>
          <w:spacing w:val="-3"/>
          <w:sz w:val="24"/>
          <w:szCs w:val="24"/>
          <w:lang w:val="kk-KZ" w:eastAsia="en-US"/>
        </w:rPr>
        <w:t xml:space="preserve">я </w:t>
      </w:r>
      <w:r w:rsidRPr="000765A5">
        <w:rPr>
          <w:rFonts w:eastAsiaTheme="minorHAnsi"/>
          <w:i/>
          <w:color w:val="0000FF"/>
          <w:spacing w:val="-3"/>
          <w:sz w:val="24"/>
          <w:szCs w:val="24"/>
          <w:lang w:eastAsia="en-US"/>
        </w:rPr>
        <w:t xml:space="preserve">Правления от </w:t>
      </w:r>
      <w:r w:rsidRPr="000765A5">
        <w:rPr>
          <w:rFonts w:eastAsiaTheme="minorHAnsi"/>
          <w:i/>
          <w:color w:val="0000FF"/>
          <w:spacing w:val="-3"/>
          <w:sz w:val="24"/>
          <w:szCs w:val="24"/>
          <w:lang w:val="kk-KZ" w:eastAsia="en-US"/>
        </w:rPr>
        <w:t>05.07.</w:t>
      </w:r>
      <w:r w:rsidRPr="000765A5">
        <w:rPr>
          <w:rFonts w:eastAsiaTheme="minorHAnsi"/>
          <w:i/>
          <w:color w:val="0000FF"/>
          <w:spacing w:val="-3"/>
          <w:sz w:val="24"/>
          <w:szCs w:val="24"/>
          <w:lang w:eastAsia="en-US"/>
        </w:rPr>
        <w:t>202</w:t>
      </w:r>
      <w:r w:rsidRPr="000765A5">
        <w:rPr>
          <w:rFonts w:eastAsiaTheme="minorHAnsi"/>
          <w:i/>
          <w:color w:val="0000FF"/>
          <w:spacing w:val="-3"/>
          <w:sz w:val="24"/>
          <w:szCs w:val="24"/>
          <w:lang w:val="kk-KZ" w:eastAsia="en-US"/>
        </w:rPr>
        <w:t>4</w:t>
      </w:r>
      <w:r w:rsidRPr="000765A5">
        <w:rPr>
          <w:rFonts w:eastAsiaTheme="minorHAnsi"/>
          <w:i/>
          <w:color w:val="0000FF"/>
          <w:spacing w:val="-3"/>
          <w:sz w:val="24"/>
          <w:szCs w:val="24"/>
          <w:lang w:eastAsia="en-US"/>
        </w:rPr>
        <w:t xml:space="preserve"> г. (протокол №84), пункт 15 изменен решением Правления от 19.01.2026 г. (протокол №6)</w:t>
      </w:r>
      <w:r w:rsidR="001C78D0" w:rsidRPr="000765A5">
        <w:rPr>
          <w:rFonts w:eastAsiaTheme="minorHAnsi"/>
          <w:i/>
          <w:color w:val="0000FF"/>
          <w:spacing w:val="-3"/>
          <w:sz w:val="24"/>
          <w:szCs w:val="24"/>
          <w:lang w:eastAsia="en-US"/>
        </w:rPr>
        <w:t xml:space="preserve">, изменен решением Правления от </w:t>
      </w:r>
      <w:r w:rsidR="000765A5" w:rsidRPr="000765A5">
        <w:rPr>
          <w:rFonts w:eastAsiaTheme="minorHAnsi"/>
          <w:i/>
          <w:color w:val="0000FF"/>
          <w:spacing w:val="-3"/>
          <w:sz w:val="24"/>
          <w:szCs w:val="24"/>
          <w:lang w:val="kk-KZ" w:eastAsia="en-US"/>
        </w:rPr>
        <w:t>25</w:t>
      </w:r>
      <w:r w:rsidR="001C78D0" w:rsidRPr="000765A5">
        <w:rPr>
          <w:rFonts w:eastAsiaTheme="minorHAnsi"/>
          <w:i/>
          <w:color w:val="0000FF"/>
          <w:spacing w:val="-3"/>
          <w:sz w:val="24"/>
          <w:szCs w:val="24"/>
          <w:lang w:eastAsia="en-US"/>
        </w:rPr>
        <w:t xml:space="preserve">.08.2026 г. (протокол </w:t>
      </w:r>
      <w:r w:rsidR="000765A5" w:rsidRPr="000765A5">
        <w:rPr>
          <w:rFonts w:eastAsiaTheme="minorHAnsi"/>
          <w:i/>
          <w:color w:val="0000FF"/>
          <w:spacing w:val="-3"/>
          <w:sz w:val="24"/>
          <w:szCs w:val="24"/>
          <w:lang w:eastAsia="en-US"/>
        </w:rPr>
        <w:t>№</w:t>
      </w:r>
      <w:r w:rsidR="000765A5" w:rsidRPr="000765A5">
        <w:rPr>
          <w:rFonts w:eastAsiaTheme="minorHAnsi"/>
          <w:i/>
          <w:color w:val="0000FF"/>
          <w:spacing w:val="-3"/>
          <w:sz w:val="24"/>
          <w:szCs w:val="24"/>
          <w:lang w:val="kk-KZ" w:eastAsia="en-US"/>
        </w:rPr>
        <w:t>126</w:t>
      </w:r>
      <w:r w:rsidR="001C78D0" w:rsidRPr="000765A5">
        <w:rPr>
          <w:rFonts w:eastAsiaTheme="minorHAnsi"/>
          <w:i/>
          <w:color w:val="0000FF"/>
          <w:spacing w:val="-3"/>
          <w:sz w:val="24"/>
          <w:szCs w:val="24"/>
          <w:lang w:eastAsia="en-US"/>
        </w:rPr>
        <w:t>)</w:t>
      </w:r>
      <w:r w:rsidRPr="000765A5">
        <w:rPr>
          <w:rFonts w:eastAsiaTheme="minorHAnsi"/>
          <w:i/>
          <w:color w:val="0000FF"/>
          <w:spacing w:val="-3"/>
          <w:sz w:val="24"/>
          <w:szCs w:val="24"/>
          <w:lang w:eastAsia="en-US"/>
        </w:rPr>
        <w:t>)</w:t>
      </w:r>
    </w:p>
    <w:p w14:paraId="608F38FD" w14:textId="77777777" w:rsidR="00000125" w:rsidRPr="000765A5" w:rsidRDefault="00000125" w:rsidP="00000125">
      <w:pPr>
        <w:widowControl w:val="0"/>
        <w:tabs>
          <w:tab w:val="left" w:pos="431"/>
          <w:tab w:val="left" w:pos="709"/>
          <w:tab w:val="left" w:pos="993"/>
        </w:tabs>
        <w:autoSpaceDE w:val="0"/>
        <w:autoSpaceDN w:val="0"/>
        <w:spacing w:after="120"/>
        <w:jc w:val="both"/>
        <w:rPr>
          <w:sz w:val="24"/>
          <w:szCs w:val="24"/>
        </w:rPr>
      </w:pPr>
      <w:r w:rsidRPr="000765A5">
        <w:rPr>
          <w:sz w:val="24"/>
          <w:szCs w:val="24"/>
        </w:rPr>
        <w:tab/>
      </w:r>
      <w:r w:rsidRPr="000765A5">
        <w:rPr>
          <w:sz w:val="24"/>
          <w:szCs w:val="24"/>
        </w:rPr>
        <w:tab/>
      </w:r>
      <w:r w:rsidRPr="000765A5">
        <w:rPr>
          <w:b/>
          <w:sz w:val="24"/>
          <w:szCs w:val="24"/>
        </w:rPr>
        <w:t>16.</w:t>
      </w:r>
      <w:r w:rsidRPr="000765A5">
        <w:rPr>
          <w:sz w:val="24"/>
          <w:szCs w:val="24"/>
        </w:rPr>
        <w:t> Комиссии за услуги Банка взимаются в процессе предоставления электронной банковской услуги с текущего счета клиента согласно тарифам Банка, утвержденным уполномоченным органом Банка, и размещенных на интернет-ресурсе "</w:t>
      </w:r>
      <w:hyperlink r:id="rId16" w:history="1">
        <w:r w:rsidRPr="000765A5">
          <w:rPr>
            <w:rStyle w:val="af5"/>
            <w:rFonts w:eastAsia="Trebuchet MS"/>
            <w:sz w:val="24"/>
            <w:szCs w:val="24"/>
            <w:lang w:val="en-US" w:bidi="ru-RU"/>
          </w:rPr>
          <w:t>www</w:t>
        </w:r>
        <w:r w:rsidRPr="000765A5">
          <w:rPr>
            <w:rStyle w:val="af5"/>
            <w:rFonts w:eastAsia="Trebuchet MS"/>
            <w:sz w:val="24"/>
            <w:szCs w:val="24"/>
            <w:lang w:bidi="ru-RU"/>
          </w:rPr>
          <w:t>.hcsbk.kz</w:t>
        </w:r>
      </w:hyperlink>
      <w:r w:rsidRPr="000765A5">
        <w:rPr>
          <w:rStyle w:val="af5"/>
          <w:rFonts w:eastAsia="Trebuchet MS"/>
          <w:sz w:val="24"/>
          <w:szCs w:val="24"/>
          <w:lang w:bidi="ru-RU"/>
        </w:rPr>
        <w:t>"</w:t>
      </w:r>
      <w:r w:rsidRPr="000765A5">
        <w:rPr>
          <w:sz w:val="24"/>
          <w:szCs w:val="24"/>
        </w:rPr>
        <w:t xml:space="preserve">.  </w:t>
      </w:r>
    </w:p>
    <w:p w14:paraId="718A3200" w14:textId="77777777" w:rsidR="00000125" w:rsidRPr="000765A5" w:rsidRDefault="00000125" w:rsidP="00000125">
      <w:pPr>
        <w:pStyle w:val="ab"/>
        <w:widowControl w:val="0"/>
        <w:tabs>
          <w:tab w:val="left" w:pos="993"/>
        </w:tabs>
        <w:autoSpaceDE w:val="0"/>
        <w:autoSpaceDN w:val="0"/>
        <w:spacing w:after="120"/>
        <w:ind w:left="0" w:firstLine="709"/>
        <w:contextualSpacing w:val="0"/>
        <w:jc w:val="both"/>
        <w:rPr>
          <w:sz w:val="24"/>
          <w:szCs w:val="24"/>
        </w:rPr>
      </w:pPr>
      <w:r w:rsidRPr="000765A5">
        <w:rPr>
          <w:sz w:val="24"/>
          <w:szCs w:val="24"/>
        </w:rPr>
        <w:t>Банк до оказания электронных банковских услуг обеспечивает предоставление клиенту информации о размере взимаемой комиссии в денежном выражении по оказываемым электронным банковским услугам.</w:t>
      </w:r>
    </w:p>
    <w:p w14:paraId="5DAD2003" w14:textId="77777777" w:rsidR="00000125" w:rsidRPr="000765A5" w:rsidRDefault="00000125" w:rsidP="00000125">
      <w:pPr>
        <w:tabs>
          <w:tab w:val="left" w:pos="431"/>
          <w:tab w:val="left" w:pos="709"/>
          <w:tab w:val="left" w:pos="1134"/>
        </w:tabs>
        <w:spacing w:after="120"/>
        <w:jc w:val="both"/>
        <w:rPr>
          <w:spacing w:val="2"/>
          <w:sz w:val="24"/>
          <w:szCs w:val="24"/>
        </w:rPr>
      </w:pPr>
      <w:r w:rsidRPr="000765A5">
        <w:rPr>
          <w:spacing w:val="2"/>
          <w:sz w:val="24"/>
          <w:szCs w:val="24"/>
        </w:rPr>
        <w:tab/>
      </w:r>
      <w:r w:rsidRPr="000765A5">
        <w:rPr>
          <w:b/>
          <w:spacing w:val="2"/>
          <w:sz w:val="24"/>
          <w:szCs w:val="24"/>
        </w:rPr>
        <w:tab/>
        <w:t>17.</w:t>
      </w:r>
      <w:r w:rsidRPr="000765A5">
        <w:rPr>
          <w:spacing w:val="2"/>
          <w:sz w:val="24"/>
          <w:szCs w:val="24"/>
        </w:rPr>
        <w:t> Фиксирование сведений, необходимых для надлежащей проверки клиента при предоставлении электронных банковских услуг, осуществляется с учетом требований к надлежащей проверке клиентов в случае дистанционного установления деловых отношений субъектами финансового мониторинга, утвержденных постановлением Правления Национального Банка Республики Казахстан № 140 от 29.06.2018 года.</w:t>
      </w:r>
    </w:p>
    <w:p w14:paraId="55B1F03A" w14:textId="77777777" w:rsidR="00000125" w:rsidRPr="000765A5" w:rsidRDefault="00000125" w:rsidP="00000125">
      <w:pPr>
        <w:pStyle w:val="ab"/>
        <w:tabs>
          <w:tab w:val="left" w:pos="431"/>
          <w:tab w:val="left" w:pos="709"/>
          <w:tab w:val="left" w:pos="1134"/>
        </w:tabs>
        <w:spacing w:after="120"/>
        <w:ind w:left="0" w:firstLine="709"/>
        <w:contextualSpacing w:val="0"/>
        <w:jc w:val="both"/>
        <w:rPr>
          <w:rFonts w:eastAsiaTheme="minorHAnsi"/>
          <w:i/>
          <w:spacing w:val="-3"/>
          <w:sz w:val="24"/>
          <w:szCs w:val="24"/>
          <w:lang w:eastAsia="en-US"/>
        </w:rPr>
      </w:pPr>
      <w:r w:rsidRPr="000765A5">
        <w:rPr>
          <w:spacing w:val="2"/>
          <w:sz w:val="24"/>
          <w:szCs w:val="24"/>
        </w:rPr>
        <w:t>В процессе предоставления банковских электронных услуг клиенту, сформированные документы, а также документы, полученные от клиента</w:t>
      </w:r>
      <w:r w:rsidRPr="000765A5">
        <w:rPr>
          <w:sz w:val="24"/>
          <w:szCs w:val="24"/>
        </w:rPr>
        <w:t xml:space="preserve"> либо из государственных баз данных,</w:t>
      </w:r>
      <w:r w:rsidRPr="000765A5">
        <w:rPr>
          <w:spacing w:val="2"/>
          <w:sz w:val="24"/>
          <w:szCs w:val="24"/>
        </w:rPr>
        <w:t xml:space="preserve"> </w:t>
      </w:r>
      <w:r w:rsidRPr="000765A5">
        <w:rPr>
          <w:sz w:val="24"/>
          <w:szCs w:val="24"/>
          <w:lang w:bidi="ru-RU"/>
        </w:rPr>
        <w:t>хранятся</w:t>
      </w:r>
      <w:r w:rsidRPr="000765A5">
        <w:rPr>
          <w:spacing w:val="2"/>
          <w:sz w:val="24"/>
          <w:szCs w:val="24"/>
        </w:rPr>
        <w:t xml:space="preserve"> в электронном виде в Банке в соответствии с требованиями внутренних документов.</w:t>
      </w:r>
      <w:r w:rsidRPr="000765A5">
        <w:rPr>
          <w:rFonts w:eastAsiaTheme="minorHAnsi"/>
          <w:i/>
          <w:spacing w:val="-3"/>
          <w:sz w:val="24"/>
          <w:szCs w:val="24"/>
          <w:lang w:eastAsia="en-US"/>
        </w:rPr>
        <w:t xml:space="preserve"> </w:t>
      </w:r>
    </w:p>
    <w:p w14:paraId="2659B272" w14:textId="77777777" w:rsidR="00000125" w:rsidRPr="000765A5" w:rsidRDefault="00000125" w:rsidP="00000125">
      <w:pPr>
        <w:pStyle w:val="ab"/>
        <w:widowControl w:val="0"/>
        <w:tabs>
          <w:tab w:val="left" w:pos="431"/>
          <w:tab w:val="left" w:pos="709"/>
        </w:tabs>
        <w:autoSpaceDE w:val="0"/>
        <w:autoSpaceDN w:val="0"/>
        <w:spacing w:after="120"/>
        <w:ind w:left="0" w:firstLine="709"/>
        <w:contextualSpacing w:val="0"/>
        <w:jc w:val="both"/>
        <w:rPr>
          <w:rFonts w:eastAsiaTheme="minorHAnsi"/>
          <w:i/>
          <w:spacing w:val="-3"/>
          <w:sz w:val="24"/>
          <w:szCs w:val="24"/>
          <w:lang w:eastAsia="en-US"/>
        </w:rPr>
      </w:pPr>
      <w:r w:rsidRPr="000765A5">
        <w:rPr>
          <w:rFonts w:eastAsiaTheme="minorHAnsi"/>
          <w:spacing w:val="-3"/>
          <w:sz w:val="24"/>
          <w:szCs w:val="24"/>
        </w:rPr>
        <w:t xml:space="preserve">Подписание сформированных электронных документов </w:t>
      </w:r>
      <w:r w:rsidRPr="000765A5">
        <w:rPr>
          <w:spacing w:val="2"/>
          <w:sz w:val="24"/>
          <w:szCs w:val="24"/>
        </w:rPr>
        <w:t>со стороны клиента осуществляется посредством ЭЦП или путем подтверждения одноразовым (единовременным) кодом (в зависимости от способа подписания, реализованного Банком в той или иной электронной банковской услуге). От имени Банка подписание документов осуществляется ЭЦП руководящего работника Банка.</w:t>
      </w:r>
      <w:r w:rsidRPr="000765A5">
        <w:rPr>
          <w:color w:val="FF0000"/>
          <w:sz w:val="24"/>
          <w:szCs w:val="24"/>
        </w:rPr>
        <w:t xml:space="preserve"> </w:t>
      </w:r>
      <w:r w:rsidRPr="000765A5" w:rsidDel="00053706">
        <w:rPr>
          <w:rFonts w:eastAsiaTheme="minorHAnsi"/>
          <w:i/>
          <w:color w:val="FF0000"/>
          <w:spacing w:val="-3"/>
          <w:sz w:val="24"/>
          <w:szCs w:val="24"/>
          <w:lang w:eastAsia="en-US"/>
        </w:rPr>
        <w:t xml:space="preserve"> </w:t>
      </w:r>
    </w:p>
    <w:p w14:paraId="5A1F7CEE" w14:textId="77777777" w:rsidR="00000125" w:rsidRPr="000765A5" w:rsidRDefault="00000125" w:rsidP="00000125">
      <w:pPr>
        <w:tabs>
          <w:tab w:val="left" w:pos="431"/>
          <w:tab w:val="left" w:pos="709"/>
          <w:tab w:val="left" w:pos="1134"/>
        </w:tabs>
        <w:spacing w:after="120"/>
        <w:jc w:val="both"/>
        <w:rPr>
          <w:sz w:val="24"/>
          <w:szCs w:val="24"/>
        </w:rPr>
      </w:pPr>
      <w:r w:rsidRPr="000765A5">
        <w:rPr>
          <w:sz w:val="24"/>
          <w:szCs w:val="24"/>
        </w:rPr>
        <w:tab/>
      </w:r>
      <w:r w:rsidRPr="000765A5">
        <w:rPr>
          <w:sz w:val="24"/>
          <w:szCs w:val="24"/>
        </w:rPr>
        <w:tab/>
      </w:r>
      <w:r w:rsidRPr="000765A5">
        <w:rPr>
          <w:b/>
          <w:sz w:val="24"/>
          <w:szCs w:val="24"/>
        </w:rPr>
        <w:t>18.</w:t>
      </w:r>
      <w:r w:rsidRPr="000765A5">
        <w:rPr>
          <w:sz w:val="24"/>
          <w:szCs w:val="24"/>
        </w:rPr>
        <w:t xml:space="preserve"> Банк предоставляет клиенту возможность просмотра истории совершенных платежей и переводов в системе </w:t>
      </w:r>
      <w:proofErr w:type="gramStart"/>
      <w:r w:rsidRPr="000765A5">
        <w:rPr>
          <w:sz w:val="24"/>
          <w:szCs w:val="24"/>
        </w:rPr>
        <w:t>интернет - банкинг</w:t>
      </w:r>
      <w:proofErr w:type="gramEnd"/>
      <w:r w:rsidRPr="000765A5">
        <w:rPr>
          <w:sz w:val="24"/>
          <w:szCs w:val="24"/>
        </w:rPr>
        <w:t>.</w:t>
      </w:r>
    </w:p>
    <w:p w14:paraId="0508952D" w14:textId="77777777" w:rsidR="00000125" w:rsidRPr="000765A5" w:rsidRDefault="00000125" w:rsidP="00000125">
      <w:pPr>
        <w:tabs>
          <w:tab w:val="left" w:pos="709"/>
          <w:tab w:val="left" w:pos="1134"/>
        </w:tabs>
        <w:spacing w:after="120"/>
        <w:jc w:val="both"/>
        <w:rPr>
          <w:strike/>
          <w:sz w:val="24"/>
          <w:szCs w:val="24"/>
        </w:rPr>
      </w:pPr>
      <w:r w:rsidRPr="000765A5">
        <w:rPr>
          <w:sz w:val="24"/>
          <w:szCs w:val="24"/>
        </w:rPr>
        <w:tab/>
      </w:r>
      <w:r w:rsidRPr="000765A5">
        <w:rPr>
          <w:b/>
          <w:sz w:val="24"/>
          <w:szCs w:val="24"/>
        </w:rPr>
        <w:t>19.</w:t>
      </w:r>
      <w:r w:rsidRPr="000765A5">
        <w:rPr>
          <w:sz w:val="24"/>
          <w:szCs w:val="24"/>
        </w:rPr>
        <w:t> Платежное поручение, подтвержденное</w:t>
      </w:r>
      <w:r w:rsidRPr="000765A5">
        <w:rPr>
          <w:sz w:val="24"/>
          <w:szCs w:val="24"/>
          <w:lang w:val="kk-KZ" w:bidi="ru-RU"/>
        </w:rPr>
        <w:t xml:space="preserve"> одноразовым (единовременным) кодом</w:t>
      </w:r>
      <w:r w:rsidRPr="000765A5">
        <w:rPr>
          <w:sz w:val="24"/>
          <w:szCs w:val="24"/>
        </w:rPr>
        <w:t xml:space="preserve"> или ЭЦП клиента, равносильно документу на бумажном носителе, подписанному клиентом. Отзыв поручения допускается при обращении клиента в филиал Банка с соответствующим письменным заявлением в операционный день создания поручения, которое еще не исполнено Банком.</w:t>
      </w:r>
      <w:r w:rsidRPr="000765A5">
        <w:rPr>
          <w:strike/>
          <w:sz w:val="24"/>
          <w:szCs w:val="24"/>
        </w:rPr>
        <w:t xml:space="preserve"> </w:t>
      </w:r>
    </w:p>
    <w:p w14:paraId="354F833D" w14:textId="77777777" w:rsidR="00000125" w:rsidRPr="000765A5" w:rsidRDefault="00000125" w:rsidP="00000125">
      <w:pPr>
        <w:tabs>
          <w:tab w:val="left" w:pos="709"/>
          <w:tab w:val="left" w:pos="1134"/>
        </w:tabs>
        <w:spacing w:after="120"/>
        <w:jc w:val="both"/>
        <w:rPr>
          <w:strike/>
          <w:sz w:val="24"/>
          <w:szCs w:val="24"/>
          <w:lang w:val="kk-KZ"/>
        </w:rPr>
      </w:pPr>
      <w:r w:rsidRPr="000765A5">
        <w:rPr>
          <w:b/>
          <w:sz w:val="24"/>
          <w:szCs w:val="24"/>
          <w:lang w:val="kk-KZ"/>
        </w:rPr>
        <w:t xml:space="preserve">            19-1.</w:t>
      </w:r>
      <w:r w:rsidRPr="000765A5">
        <w:rPr>
          <w:sz w:val="24"/>
          <w:szCs w:val="24"/>
          <w:lang w:val="kk-KZ"/>
        </w:rPr>
        <w:t xml:space="preserve"> </w:t>
      </w:r>
      <w:r w:rsidRPr="000765A5">
        <w:rPr>
          <w:sz w:val="24"/>
          <w:szCs w:val="24"/>
        </w:rPr>
        <w:t xml:space="preserve">Идентификация и аутентификация клиента в </w:t>
      </w:r>
      <w:r w:rsidRPr="000765A5">
        <w:rPr>
          <w:sz w:val="24"/>
          <w:szCs w:val="24"/>
          <w:lang w:bidi="ru-RU"/>
        </w:rPr>
        <w:t xml:space="preserve">онлайн каналах Банка и/или </w:t>
      </w:r>
      <w:r w:rsidRPr="000765A5">
        <w:rPr>
          <w:spacing w:val="2"/>
          <w:sz w:val="24"/>
          <w:szCs w:val="24"/>
        </w:rPr>
        <w:t>посредством видео сервиса </w:t>
      </w:r>
      <w:r w:rsidRPr="000765A5">
        <w:rPr>
          <w:sz w:val="24"/>
          <w:szCs w:val="24"/>
        </w:rPr>
        <w:t>осуществляется</w:t>
      </w:r>
      <w:r w:rsidRPr="000765A5">
        <w:rPr>
          <w:sz w:val="24"/>
          <w:szCs w:val="24"/>
          <w:lang w:val="kk-KZ"/>
        </w:rPr>
        <w:t> </w:t>
      </w:r>
      <w:r w:rsidRPr="000765A5">
        <w:rPr>
          <w:sz w:val="24"/>
          <w:szCs w:val="24"/>
        </w:rPr>
        <w:t>с</w:t>
      </w:r>
      <w:r w:rsidRPr="000765A5">
        <w:rPr>
          <w:sz w:val="24"/>
          <w:szCs w:val="24"/>
          <w:lang w:val="kk-KZ"/>
        </w:rPr>
        <w:t> </w:t>
      </w:r>
      <w:r w:rsidRPr="000765A5">
        <w:rPr>
          <w:sz w:val="24"/>
          <w:szCs w:val="24"/>
        </w:rPr>
        <w:t>применением</w:t>
      </w:r>
      <w:r w:rsidRPr="000765A5">
        <w:rPr>
          <w:sz w:val="24"/>
          <w:szCs w:val="24"/>
          <w:lang w:val="kk-KZ"/>
        </w:rPr>
        <w:t> </w:t>
      </w:r>
      <w:r w:rsidRPr="000765A5">
        <w:rPr>
          <w:sz w:val="24"/>
          <w:szCs w:val="24"/>
        </w:rPr>
        <w:t>способов</w:t>
      </w:r>
      <w:r w:rsidRPr="000765A5">
        <w:rPr>
          <w:sz w:val="24"/>
          <w:szCs w:val="24"/>
          <w:lang w:val="kk-KZ"/>
        </w:rPr>
        <w:t> </w:t>
      </w:r>
      <w:r w:rsidRPr="000765A5">
        <w:rPr>
          <w:sz w:val="24"/>
          <w:szCs w:val="24"/>
        </w:rPr>
        <w:t>двухфакторной</w:t>
      </w:r>
      <w:r w:rsidRPr="000765A5">
        <w:rPr>
          <w:sz w:val="24"/>
          <w:szCs w:val="24"/>
          <w:lang w:val="kk-KZ"/>
        </w:rPr>
        <w:t> </w:t>
      </w:r>
      <w:r w:rsidRPr="000765A5">
        <w:rPr>
          <w:sz w:val="24"/>
          <w:szCs w:val="24"/>
        </w:rPr>
        <w:t>аутентификации (использованием двух</w:t>
      </w:r>
      <w:r w:rsidRPr="000765A5">
        <w:rPr>
          <w:sz w:val="24"/>
          <w:szCs w:val="24"/>
          <w:lang w:val="kk-KZ"/>
        </w:rPr>
        <w:t> </w:t>
      </w:r>
      <w:r w:rsidRPr="000765A5">
        <w:rPr>
          <w:sz w:val="24"/>
          <w:szCs w:val="24"/>
        </w:rPr>
        <w:t>из</w:t>
      </w:r>
      <w:r w:rsidRPr="000765A5">
        <w:rPr>
          <w:sz w:val="24"/>
          <w:szCs w:val="24"/>
          <w:lang w:val="kk-KZ"/>
        </w:rPr>
        <w:t> </w:t>
      </w:r>
      <w:r w:rsidRPr="000765A5">
        <w:rPr>
          <w:sz w:val="24"/>
          <w:szCs w:val="24"/>
        </w:rPr>
        <w:t>трех</w:t>
      </w:r>
      <w:r w:rsidRPr="000765A5">
        <w:rPr>
          <w:sz w:val="24"/>
          <w:szCs w:val="24"/>
          <w:lang w:val="kk-KZ"/>
        </w:rPr>
        <w:t> </w:t>
      </w:r>
      <w:r w:rsidRPr="000765A5">
        <w:rPr>
          <w:sz w:val="24"/>
          <w:szCs w:val="24"/>
        </w:rPr>
        <w:t>факторов: знания, владения, неотъемлемости) в соответствии с процедурами</w:t>
      </w:r>
      <w:r w:rsidRPr="000765A5">
        <w:rPr>
          <w:sz w:val="24"/>
          <w:szCs w:val="24"/>
          <w:lang w:val="kk-KZ"/>
        </w:rPr>
        <w:t xml:space="preserve"> </w:t>
      </w:r>
      <w:r w:rsidRPr="000765A5">
        <w:rPr>
          <w:sz w:val="24"/>
          <w:szCs w:val="24"/>
        </w:rPr>
        <w:t>безопасности, установленными внутренним</w:t>
      </w:r>
      <w:r w:rsidRPr="000765A5">
        <w:rPr>
          <w:sz w:val="24"/>
          <w:szCs w:val="24"/>
          <w:lang w:val="kk-KZ"/>
        </w:rPr>
        <w:t xml:space="preserve"> </w:t>
      </w:r>
      <w:r w:rsidRPr="000765A5">
        <w:rPr>
          <w:sz w:val="24"/>
          <w:szCs w:val="24"/>
        </w:rPr>
        <w:t>документ</w:t>
      </w:r>
      <w:r w:rsidRPr="000765A5">
        <w:rPr>
          <w:sz w:val="24"/>
          <w:szCs w:val="24"/>
          <w:lang w:val="kk-KZ"/>
        </w:rPr>
        <w:t>ом</w:t>
      </w:r>
      <w:r w:rsidRPr="000765A5">
        <w:rPr>
          <w:sz w:val="24"/>
          <w:szCs w:val="24"/>
        </w:rPr>
        <w:t xml:space="preserve"> </w:t>
      </w:r>
      <w:r w:rsidRPr="000765A5">
        <w:rPr>
          <w:sz w:val="24"/>
          <w:szCs w:val="24"/>
          <w:lang w:val="kk-KZ"/>
        </w:rPr>
        <w:t xml:space="preserve">Банка, регламентирующим организацию процедур аутентификации. </w:t>
      </w:r>
      <w:r w:rsidRPr="000765A5">
        <w:rPr>
          <w:rFonts w:eastAsiaTheme="minorHAnsi"/>
          <w:i/>
          <w:color w:val="0000FF"/>
          <w:spacing w:val="-3"/>
          <w:sz w:val="24"/>
          <w:szCs w:val="24"/>
          <w:lang w:eastAsia="en-US"/>
        </w:rPr>
        <w:t>(</w:t>
      </w:r>
      <w:r w:rsidRPr="000765A5">
        <w:rPr>
          <w:rFonts w:eastAsiaTheme="minorHAnsi"/>
          <w:i/>
          <w:color w:val="0000FF"/>
          <w:spacing w:val="-3"/>
          <w:sz w:val="24"/>
          <w:szCs w:val="24"/>
          <w:lang w:val="kk-KZ" w:eastAsia="en-US"/>
        </w:rPr>
        <w:t xml:space="preserve">пункт </w:t>
      </w:r>
      <w:proofErr w:type="gramStart"/>
      <w:r w:rsidRPr="000765A5">
        <w:rPr>
          <w:rFonts w:eastAsiaTheme="minorHAnsi"/>
          <w:i/>
          <w:color w:val="0000FF"/>
          <w:spacing w:val="-3"/>
          <w:sz w:val="24"/>
          <w:szCs w:val="24"/>
          <w:lang w:val="kk-KZ" w:eastAsia="en-US"/>
        </w:rPr>
        <w:t>19-1</w:t>
      </w:r>
      <w:proofErr w:type="gramEnd"/>
      <w:r w:rsidRPr="000765A5">
        <w:rPr>
          <w:rFonts w:eastAsiaTheme="minorHAnsi"/>
          <w:i/>
          <w:color w:val="0000FF"/>
          <w:spacing w:val="-3"/>
          <w:sz w:val="24"/>
          <w:szCs w:val="24"/>
          <w:lang w:val="kk-KZ" w:eastAsia="en-US"/>
        </w:rPr>
        <w:t xml:space="preserve"> </w:t>
      </w:r>
      <w:proofErr w:type="gramStart"/>
      <w:r w:rsidRPr="000765A5">
        <w:rPr>
          <w:rFonts w:eastAsiaTheme="minorHAnsi"/>
          <w:i/>
          <w:color w:val="0000FF"/>
          <w:spacing w:val="-3"/>
          <w:sz w:val="24"/>
          <w:szCs w:val="24"/>
          <w:lang w:val="kk-KZ" w:eastAsia="en-US"/>
        </w:rPr>
        <w:t xml:space="preserve">дополнен </w:t>
      </w:r>
      <w:r w:rsidRPr="000765A5">
        <w:rPr>
          <w:rFonts w:eastAsiaTheme="minorHAnsi"/>
          <w:i/>
          <w:color w:val="0000FF"/>
          <w:spacing w:val="-3"/>
          <w:sz w:val="24"/>
          <w:szCs w:val="24"/>
          <w:lang w:eastAsia="en-US"/>
        </w:rPr>
        <w:t xml:space="preserve"> </w:t>
      </w:r>
      <w:proofErr w:type="spellStart"/>
      <w:r w:rsidRPr="000765A5">
        <w:rPr>
          <w:rFonts w:eastAsiaTheme="minorHAnsi"/>
          <w:i/>
          <w:color w:val="0000FF"/>
          <w:spacing w:val="-3"/>
          <w:sz w:val="24"/>
          <w:szCs w:val="24"/>
          <w:lang w:eastAsia="en-US"/>
        </w:rPr>
        <w:lastRenderedPageBreak/>
        <w:t>решени</w:t>
      </w:r>
      <w:proofErr w:type="spellEnd"/>
      <w:r w:rsidRPr="000765A5">
        <w:rPr>
          <w:rFonts w:eastAsiaTheme="minorHAnsi"/>
          <w:i/>
          <w:color w:val="0000FF"/>
          <w:spacing w:val="-3"/>
          <w:sz w:val="24"/>
          <w:szCs w:val="24"/>
          <w:lang w:val="kk-KZ" w:eastAsia="en-US"/>
        </w:rPr>
        <w:t>ем</w:t>
      </w:r>
      <w:proofErr w:type="gramEnd"/>
      <w:r w:rsidRPr="000765A5">
        <w:rPr>
          <w:rFonts w:eastAsiaTheme="minorHAnsi"/>
          <w:i/>
          <w:color w:val="0000FF"/>
          <w:spacing w:val="-3"/>
          <w:sz w:val="24"/>
          <w:szCs w:val="24"/>
          <w:lang w:eastAsia="en-US"/>
        </w:rPr>
        <w:t xml:space="preserve"> Правления от </w:t>
      </w:r>
      <w:r w:rsidRPr="000765A5">
        <w:rPr>
          <w:rFonts w:eastAsiaTheme="minorHAnsi"/>
          <w:i/>
          <w:color w:val="0000FF"/>
          <w:spacing w:val="-3"/>
          <w:sz w:val="24"/>
          <w:szCs w:val="24"/>
          <w:lang w:val="kk-KZ" w:eastAsia="en-US"/>
        </w:rPr>
        <w:t>18.04</w:t>
      </w:r>
      <w:r w:rsidRPr="000765A5">
        <w:rPr>
          <w:rFonts w:eastAsiaTheme="minorHAnsi"/>
          <w:i/>
          <w:color w:val="0000FF"/>
          <w:spacing w:val="-3"/>
          <w:sz w:val="24"/>
          <w:szCs w:val="24"/>
          <w:lang w:eastAsia="en-US"/>
        </w:rPr>
        <w:t>.202</w:t>
      </w:r>
      <w:r w:rsidRPr="000765A5">
        <w:rPr>
          <w:rFonts w:eastAsiaTheme="minorHAnsi"/>
          <w:i/>
          <w:color w:val="0000FF"/>
          <w:spacing w:val="-3"/>
          <w:sz w:val="24"/>
          <w:szCs w:val="24"/>
          <w:lang w:val="kk-KZ" w:eastAsia="en-US"/>
        </w:rPr>
        <w:t>4</w:t>
      </w:r>
      <w:r w:rsidRPr="000765A5">
        <w:rPr>
          <w:rFonts w:eastAsiaTheme="minorHAnsi"/>
          <w:i/>
          <w:color w:val="0000FF"/>
          <w:spacing w:val="-3"/>
          <w:sz w:val="24"/>
          <w:szCs w:val="24"/>
          <w:lang w:eastAsia="en-US"/>
        </w:rPr>
        <w:t xml:space="preserve"> г. (протокол №</w:t>
      </w:r>
      <w:r w:rsidRPr="000765A5">
        <w:rPr>
          <w:rFonts w:eastAsiaTheme="minorHAnsi"/>
          <w:i/>
          <w:color w:val="0000FF"/>
          <w:spacing w:val="-3"/>
          <w:sz w:val="24"/>
          <w:szCs w:val="24"/>
          <w:lang w:val="kk-KZ" w:eastAsia="en-US"/>
        </w:rPr>
        <w:t>45</w:t>
      </w:r>
      <w:r w:rsidRPr="000765A5">
        <w:rPr>
          <w:rFonts w:eastAsiaTheme="minorHAnsi"/>
          <w:i/>
          <w:color w:val="0000FF"/>
          <w:spacing w:val="-3"/>
          <w:sz w:val="24"/>
          <w:szCs w:val="24"/>
          <w:lang w:eastAsia="en-US"/>
        </w:rPr>
        <w:t>), (</w:t>
      </w:r>
      <w:r w:rsidRPr="000765A5">
        <w:rPr>
          <w:rFonts w:eastAsiaTheme="minorHAnsi"/>
          <w:i/>
          <w:color w:val="0000FF"/>
          <w:spacing w:val="-3"/>
          <w:sz w:val="24"/>
          <w:szCs w:val="24"/>
          <w:lang w:val="kk-KZ" w:eastAsia="en-US"/>
        </w:rPr>
        <w:t xml:space="preserve">пункт </w:t>
      </w:r>
      <w:proofErr w:type="gramStart"/>
      <w:r w:rsidRPr="000765A5">
        <w:rPr>
          <w:rFonts w:eastAsiaTheme="minorHAnsi"/>
          <w:i/>
          <w:color w:val="0000FF"/>
          <w:spacing w:val="-3"/>
          <w:sz w:val="24"/>
          <w:szCs w:val="24"/>
          <w:lang w:val="kk-KZ" w:eastAsia="en-US"/>
        </w:rPr>
        <w:t>19-1</w:t>
      </w:r>
      <w:proofErr w:type="gramEnd"/>
      <w:r w:rsidRPr="000765A5">
        <w:rPr>
          <w:rFonts w:eastAsiaTheme="minorHAnsi"/>
          <w:i/>
          <w:color w:val="0000FF"/>
          <w:spacing w:val="-3"/>
          <w:sz w:val="24"/>
          <w:szCs w:val="24"/>
          <w:lang w:val="kk-KZ" w:eastAsia="en-US"/>
        </w:rPr>
        <w:t xml:space="preserve"> изложен в </w:t>
      </w:r>
      <w:proofErr w:type="gramStart"/>
      <w:r w:rsidRPr="000765A5">
        <w:rPr>
          <w:rFonts w:eastAsiaTheme="minorHAnsi"/>
          <w:i/>
          <w:color w:val="0000FF"/>
          <w:spacing w:val="-3"/>
          <w:sz w:val="24"/>
          <w:szCs w:val="24"/>
          <w:lang w:val="kk-KZ" w:eastAsia="en-US"/>
        </w:rPr>
        <w:t xml:space="preserve">редакции </w:t>
      </w:r>
      <w:r w:rsidRPr="000765A5">
        <w:rPr>
          <w:rFonts w:eastAsiaTheme="minorHAnsi"/>
          <w:i/>
          <w:color w:val="0000FF"/>
          <w:spacing w:val="-3"/>
          <w:sz w:val="24"/>
          <w:szCs w:val="24"/>
          <w:lang w:eastAsia="en-US"/>
        </w:rPr>
        <w:t xml:space="preserve"> </w:t>
      </w:r>
      <w:proofErr w:type="spellStart"/>
      <w:r w:rsidRPr="000765A5">
        <w:rPr>
          <w:rFonts w:eastAsiaTheme="minorHAnsi"/>
          <w:i/>
          <w:color w:val="0000FF"/>
          <w:spacing w:val="-3"/>
          <w:sz w:val="24"/>
          <w:szCs w:val="24"/>
          <w:lang w:eastAsia="en-US"/>
        </w:rPr>
        <w:t>решени</w:t>
      </w:r>
      <w:proofErr w:type="spellEnd"/>
      <w:r w:rsidRPr="000765A5">
        <w:rPr>
          <w:rFonts w:eastAsiaTheme="minorHAnsi"/>
          <w:i/>
          <w:color w:val="0000FF"/>
          <w:spacing w:val="-3"/>
          <w:sz w:val="24"/>
          <w:szCs w:val="24"/>
          <w:lang w:val="kk-KZ" w:eastAsia="en-US"/>
        </w:rPr>
        <w:t>я</w:t>
      </w:r>
      <w:proofErr w:type="gramEnd"/>
      <w:r w:rsidRPr="000765A5">
        <w:rPr>
          <w:rFonts w:eastAsiaTheme="minorHAnsi"/>
          <w:i/>
          <w:color w:val="0000FF"/>
          <w:spacing w:val="-3"/>
          <w:sz w:val="24"/>
          <w:szCs w:val="24"/>
          <w:lang w:eastAsia="en-US"/>
        </w:rPr>
        <w:t xml:space="preserve"> Правления от 05.07.202</w:t>
      </w:r>
      <w:r w:rsidRPr="000765A5">
        <w:rPr>
          <w:rFonts w:eastAsiaTheme="minorHAnsi"/>
          <w:i/>
          <w:color w:val="0000FF"/>
          <w:spacing w:val="-3"/>
          <w:sz w:val="24"/>
          <w:szCs w:val="24"/>
          <w:lang w:val="kk-KZ" w:eastAsia="en-US"/>
        </w:rPr>
        <w:t>4</w:t>
      </w:r>
      <w:r w:rsidRPr="000765A5">
        <w:rPr>
          <w:rFonts w:eastAsiaTheme="minorHAnsi"/>
          <w:i/>
          <w:color w:val="0000FF"/>
          <w:spacing w:val="-3"/>
          <w:sz w:val="24"/>
          <w:szCs w:val="24"/>
          <w:lang w:eastAsia="en-US"/>
        </w:rPr>
        <w:t xml:space="preserve"> г. (протокол №84), пункт </w:t>
      </w:r>
      <w:proofErr w:type="gramStart"/>
      <w:r w:rsidRPr="000765A5">
        <w:rPr>
          <w:rFonts w:eastAsiaTheme="minorHAnsi"/>
          <w:i/>
          <w:color w:val="0000FF"/>
          <w:spacing w:val="-3"/>
          <w:sz w:val="24"/>
          <w:szCs w:val="24"/>
          <w:lang w:eastAsia="en-US"/>
        </w:rPr>
        <w:t>19-1</w:t>
      </w:r>
      <w:proofErr w:type="gramEnd"/>
      <w:r w:rsidRPr="000765A5">
        <w:rPr>
          <w:rFonts w:eastAsiaTheme="minorHAnsi"/>
          <w:i/>
          <w:color w:val="0000FF"/>
          <w:spacing w:val="-3"/>
          <w:sz w:val="24"/>
          <w:szCs w:val="24"/>
          <w:lang w:eastAsia="en-US"/>
        </w:rPr>
        <w:t xml:space="preserve"> изменен решением Правления от 19.01.2026 г. (протокол №6))</w:t>
      </w:r>
    </w:p>
    <w:p w14:paraId="466A9539" w14:textId="77777777" w:rsidR="00000125" w:rsidRPr="000765A5" w:rsidRDefault="00000125" w:rsidP="00000125">
      <w:pPr>
        <w:tabs>
          <w:tab w:val="left" w:pos="709"/>
          <w:tab w:val="left" w:pos="1134"/>
        </w:tabs>
        <w:spacing w:after="120"/>
        <w:jc w:val="both"/>
        <w:rPr>
          <w:sz w:val="24"/>
          <w:szCs w:val="24"/>
        </w:rPr>
      </w:pPr>
      <w:r w:rsidRPr="000765A5">
        <w:rPr>
          <w:sz w:val="24"/>
          <w:szCs w:val="24"/>
          <w:lang w:val="kk-KZ"/>
        </w:rPr>
        <w:tab/>
      </w:r>
      <w:r w:rsidRPr="000765A5">
        <w:rPr>
          <w:b/>
          <w:sz w:val="24"/>
          <w:szCs w:val="24"/>
          <w:lang w:val="kk-KZ"/>
        </w:rPr>
        <w:t>20.</w:t>
      </w:r>
      <w:r w:rsidRPr="000765A5">
        <w:rPr>
          <w:sz w:val="24"/>
          <w:szCs w:val="24"/>
          <w:lang w:val="kk-KZ"/>
        </w:rPr>
        <w:t> </w:t>
      </w:r>
      <w:r w:rsidRPr="000765A5">
        <w:rPr>
          <w:sz w:val="24"/>
          <w:szCs w:val="24"/>
        </w:rPr>
        <w:t xml:space="preserve">Аутентификация производится путем введения клиентом одноразового (единовременного) кода, направленного на номер телефона клиента посредством SMS. В случае истечения срока действия одноразового (единовременного) кода клиенту необходимо запросить новый одноразовый (единовременный) код подтверждения. </w:t>
      </w:r>
    </w:p>
    <w:p w14:paraId="01EB924A" w14:textId="7E75B47C" w:rsidR="00000125" w:rsidRPr="000765A5" w:rsidRDefault="00000125" w:rsidP="00000125">
      <w:pPr>
        <w:pStyle w:val="ab"/>
        <w:tabs>
          <w:tab w:val="left" w:pos="1134"/>
        </w:tabs>
        <w:spacing w:after="120"/>
        <w:ind w:left="0" w:firstLine="709"/>
        <w:contextualSpacing w:val="0"/>
        <w:jc w:val="both"/>
        <w:rPr>
          <w:sz w:val="24"/>
          <w:szCs w:val="24"/>
        </w:rPr>
      </w:pPr>
      <w:r w:rsidRPr="000765A5">
        <w:rPr>
          <w:sz w:val="24"/>
          <w:szCs w:val="24"/>
        </w:rPr>
        <w:t xml:space="preserve">Идентификация клиента производится путем введения клиентом в соответствующем электронном окне онлайн каналов Банка, логина (номер телефона) и пароля либо путем сопоставления биометрических данных клиента с использованием средств биометрической </w:t>
      </w:r>
      <w:r w:rsidR="006B6C99" w:rsidRPr="000765A5">
        <w:rPr>
          <w:sz w:val="24"/>
          <w:szCs w:val="24"/>
        </w:rPr>
        <w:t>аутентификации</w:t>
      </w:r>
      <w:r w:rsidRPr="000765A5">
        <w:rPr>
          <w:sz w:val="24"/>
          <w:szCs w:val="24"/>
        </w:rPr>
        <w:t xml:space="preserve">. </w:t>
      </w:r>
      <w:r w:rsidRPr="000765A5">
        <w:rPr>
          <w:rFonts w:eastAsiaTheme="minorHAnsi"/>
          <w:i/>
          <w:color w:val="0000FF"/>
          <w:spacing w:val="-3"/>
          <w:sz w:val="24"/>
          <w:szCs w:val="24"/>
          <w:lang w:eastAsia="en-US"/>
        </w:rPr>
        <w:t xml:space="preserve">(абзац </w:t>
      </w:r>
      <w:r w:rsidRPr="000765A5">
        <w:rPr>
          <w:rFonts w:eastAsiaTheme="minorHAnsi"/>
          <w:i/>
          <w:color w:val="0000FF"/>
          <w:spacing w:val="-3"/>
          <w:sz w:val="24"/>
          <w:szCs w:val="24"/>
          <w:lang w:val="kk-KZ" w:eastAsia="en-US"/>
        </w:rPr>
        <w:t xml:space="preserve">пункта 20 изложен в </w:t>
      </w:r>
      <w:proofErr w:type="gramStart"/>
      <w:r w:rsidRPr="000765A5">
        <w:rPr>
          <w:rFonts w:eastAsiaTheme="minorHAnsi"/>
          <w:i/>
          <w:color w:val="0000FF"/>
          <w:spacing w:val="-3"/>
          <w:sz w:val="24"/>
          <w:szCs w:val="24"/>
          <w:lang w:val="kk-KZ" w:eastAsia="en-US"/>
        </w:rPr>
        <w:t xml:space="preserve">редакции </w:t>
      </w:r>
      <w:r w:rsidRPr="000765A5">
        <w:rPr>
          <w:rFonts w:eastAsiaTheme="minorHAnsi"/>
          <w:i/>
          <w:color w:val="0000FF"/>
          <w:spacing w:val="-3"/>
          <w:sz w:val="24"/>
          <w:szCs w:val="24"/>
          <w:lang w:eastAsia="en-US"/>
        </w:rPr>
        <w:t xml:space="preserve"> </w:t>
      </w:r>
      <w:proofErr w:type="spellStart"/>
      <w:r w:rsidRPr="000765A5">
        <w:rPr>
          <w:rFonts w:eastAsiaTheme="minorHAnsi"/>
          <w:i/>
          <w:color w:val="0000FF"/>
          <w:spacing w:val="-3"/>
          <w:sz w:val="24"/>
          <w:szCs w:val="24"/>
          <w:lang w:eastAsia="en-US"/>
        </w:rPr>
        <w:t>решени</w:t>
      </w:r>
      <w:proofErr w:type="spellEnd"/>
      <w:r w:rsidRPr="000765A5">
        <w:rPr>
          <w:rFonts w:eastAsiaTheme="minorHAnsi"/>
          <w:i/>
          <w:color w:val="0000FF"/>
          <w:spacing w:val="-3"/>
          <w:sz w:val="24"/>
          <w:szCs w:val="24"/>
          <w:lang w:val="kk-KZ" w:eastAsia="en-US"/>
        </w:rPr>
        <w:t>я</w:t>
      </w:r>
      <w:proofErr w:type="gramEnd"/>
      <w:r w:rsidRPr="000765A5">
        <w:rPr>
          <w:rFonts w:eastAsiaTheme="minorHAnsi"/>
          <w:i/>
          <w:color w:val="0000FF"/>
          <w:spacing w:val="-3"/>
          <w:sz w:val="24"/>
          <w:szCs w:val="24"/>
          <w:lang w:eastAsia="en-US"/>
        </w:rPr>
        <w:t xml:space="preserve"> Правления от 05.07.202</w:t>
      </w:r>
      <w:r w:rsidRPr="000765A5">
        <w:rPr>
          <w:rFonts w:eastAsiaTheme="minorHAnsi"/>
          <w:i/>
          <w:color w:val="0000FF"/>
          <w:spacing w:val="-3"/>
          <w:sz w:val="24"/>
          <w:szCs w:val="24"/>
          <w:lang w:val="kk-KZ" w:eastAsia="en-US"/>
        </w:rPr>
        <w:t>4</w:t>
      </w:r>
      <w:r w:rsidRPr="000765A5">
        <w:rPr>
          <w:rFonts w:eastAsiaTheme="minorHAnsi"/>
          <w:i/>
          <w:color w:val="0000FF"/>
          <w:spacing w:val="-3"/>
          <w:sz w:val="24"/>
          <w:szCs w:val="24"/>
          <w:lang w:eastAsia="en-US"/>
        </w:rPr>
        <w:t xml:space="preserve"> г. (протокол №84), второй абзац пункта 20 изменен решением Правления от 19.01.2026 г. (протокол №6)</w:t>
      </w:r>
      <w:r w:rsidR="006B6C99" w:rsidRPr="000765A5">
        <w:rPr>
          <w:rFonts w:eastAsiaTheme="minorHAnsi"/>
          <w:i/>
          <w:color w:val="0000FF"/>
          <w:spacing w:val="-3"/>
          <w:sz w:val="24"/>
          <w:szCs w:val="24"/>
          <w:lang w:eastAsia="en-US"/>
        </w:rPr>
        <w:t xml:space="preserve">, изменен решением Правления от </w:t>
      </w:r>
      <w:r w:rsidR="000765A5" w:rsidRPr="000765A5">
        <w:rPr>
          <w:rFonts w:eastAsiaTheme="minorHAnsi"/>
          <w:i/>
          <w:color w:val="0000FF"/>
          <w:spacing w:val="-3"/>
          <w:sz w:val="24"/>
          <w:szCs w:val="24"/>
          <w:lang w:eastAsia="en-US"/>
        </w:rPr>
        <w:t>25</w:t>
      </w:r>
      <w:r w:rsidR="006B6C99" w:rsidRPr="000765A5">
        <w:rPr>
          <w:rFonts w:eastAsiaTheme="minorHAnsi"/>
          <w:i/>
          <w:color w:val="0000FF"/>
          <w:spacing w:val="-3"/>
          <w:sz w:val="24"/>
          <w:szCs w:val="24"/>
          <w:lang w:val="kk-KZ" w:eastAsia="en-US"/>
        </w:rPr>
        <w:t>.08.2026</w:t>
      </w:r>
      <w:r w:rsidR="006B6C99" w:rsidRPr="000765A5">
        <w:rPr>
          <w:rFonts w:eastAsiaTheme="minorHAnsi"/>
          <w:i/>
          <w:color w:val="0000FF"/>
          <w:spacing w:val="-3"/>
          <w:sz w:val="24"/>
          <w:szCs w:val="24"/>
          <w:lang w:eastAsia="en-US"/>
        </w:rPr>
        <w:t xml:space="preserve"> г. (протокол №</w:t>
      </w:r>
      <w:r w:rsidR="000765A5" w:rsidRPr="000765A5">
        <w:rPr>
          <w:rFonts w:eastAsiaTheme="minorHAnsi"/>
          <w:i/>
          <w:color w:val="0000FF"/>
          <w:spacing w:val="-3"/>
          <w:sz w:val="24"/>
          <w:szCs w:val="24"/>
          <w:lang w:eastAsia="en-US"/>
        </w:rPr>
        <w:t>126</w:t>
      </w:r>
      <w:r w:rsidR="006B6C99" w:rsidRPr="000765A5">
        <w:rPr>
          <w:rFonts w:eastAsiaTheme="minorHAnsi"/>
          <w:i/>
          <w:color w:val="0000FF"/>
          <w:spacing w:val="-3"/>
          <w:sz w:val="24"/>
          <w:szCs w:val="24"/>
          <w:lang w:eastAsia="en-US"/>
        </w:rPr>
        <w:t>)</w:t>
      </w:r>
      <w:r w:rsidRPr="000765A5">
        <w:rPr>
          <w:rFonts w:eastAsiaTheme="minorHAnsi"/>
          <w:i/>
          <w:color w:val="0000FF"/>
          <w:spacing w:val="-3"/>
          <w:sz w:val="24"/>
          <w:szCs w:val="24"/>
          <w:lang w:eastAsia="en-US"/>
        </w:rPr>
        <w:t>)</w:t>
      </w:r>
    </w:p>
    <w:p w14:paraId="15D0BFFD" w14:textId="77777777" w:rsidR="002740D0" w:rsidRPr="000765A5" w:rsidRDefault="002740D0" w:rsidP="002740D0">
      <w:pPr>
        <w:pStyle w:val="ab"/>
        <w:tabs>
          <w:tab w:val="left" w:pos="709"/>
          <w:tab w:val="left" w:pos="1134"/>
        </w:tabs>
        <w:spacing w:after="120"/>
        <w:ind w:left="0" w:firstLine="709"/>
        <w:contextualSpacing w:val="0"/>
        <w:jc w:val="both"/>
        <w:rPr>
          <w:sz w:val="24"/>
          <w:szCs w:val="24"/>
        </w:rPr>
      </w:pPr>
      <w:bookmarkStart w:id="19" w:name="_Hlk208859805"/>
      <w:r w:rsidRPr="000765A5">
        <w:rPr>
          <w:sz w:val="24"/>
          <w:szCs w:val="24"/>
        </w:rPr>
        <w:t>Отдельные виды электронных банковских услуг оказываются при условии прохождения клиентом биометрической аутентификации, в том числе при:</w:t>
      </w:r>
    </w:p>
    <w:p w14:paraId="04621838" w14:textId="77777777" w:rsidR="002740D0" w:rsidRPr="000765A5" w:rsidRDefault="002740D0" w:rsidP="002740D0">
      <w:pPr>
        <w:pStyle w:val="ab"/>
        <w:tabs>
          <w:tab w:val="left" w:pos="709"/>
          <w:tab w:val="left" w:pos="1134"/>
        </w:tabs>
        <w:spacing w:after="120"/>
        <w:ind w:left="0" w:firstLine="709"/>
        <w:contextualSpacing w:val="0"/>
        <w:jc w:val="both"/>
        <w:rPr>
          <w:sz w:val="24"/>
          <w:szCs w:val="24"/>
        </w:rPr>
      </w:pPr>
      <w:r w:rsidRPr="000765A5">
        <w:rPr>
          <w:sz w:val="24"/>
          <w:szCs w:val="24"/>
        </w:rPr>
        <w:t>- изменении кода доступа и (или) пароля к онлайн каналам Банка;</w:t>
      </w:r>
    </w:p>
    <w:p w14:paraId="4247BE83" w14:textId="17ED2BDB" w:rsidR="002740D0" w:rsidRPr="000765A5" w:rsidRDefault="002740D0" w:rsidP="002740D0">
      <w:pPr>
        <w:pStyle w:val="ab"/>
        <w:tabs>
          <w:tab w:val="left" w:pos="709"/>
          <w:tab w:val="left" w:pos="1134"/>
        </w:tabs>
        <w:spacing w:after="120"/>
        <w:ind w:left="0" w:firstLine="709"/>
        <w:contextualSpacing w:val="0"/>
        <w:jc w:val="both"/>
        <w:rPr>
          <w:spacing w:val="2"/>
          <w:sz w:val="24"/>
          <w:szCs w:val="24"/>
        </w:rPr>
      </w:pPr>
      <w:r w:rsidRPr="000765A5">
        <w:rPr>
          <w:sz w:val="24"/>
          <w:szCs w:val="24"/>
        </w:rPr>
        <w:t>- превышении в течение календарного дня общей суммы переводов денег, установленных постановлением Правления Национального Банка Республики Казахстан № 212 от 31 августа 2016 года. Биометрическая аутентификация посредством ЦОИД проводится в совокупности с применением динамической идентификации</w:t>
      </w:r>
      <w:r w:rsidRPr="000765A5">
        <w:rPr>
          <w:spacing w:val="2"/>
          <w:sz w:val="24"/>
          <w:szCs w:val="24"/>
        </w:rPr>
        <w:t xml:space="preserve">. </w:t>
      </w:r>
    </w:p>
    <w:p w14:paraId="55647AD6" w14:textId="77777777" w:rsidR="002740D0" w:rsidRPr="000765A5" w:rsidRDefault="002740D0" w:rsidP="002740D0">
      <w:pPr>
        <w:pStyle w:val="ab"/>
        <w:tabs>
          <w:tab w:val="left" w:pos="709"/>
          <w:tab w:val="left" w:pos="1134"/>
        </w:tabs>
        <w:spacing w:after="120"/>
        <w:ind w:left="0" w:firstLine="709"/>
        <w:contextualSpacing w:val="0"/>
        <w:jc w:val="both"/>
        <w:rPr>
          <w:sz w:val="24"/>
          <w:szCs w:val="24"/>
        </w:rPr>
      </w:pPr>
      <w:r w:rsidRPr="000765A5">
        <w:rPr>
          <w:spacing w:val="2"/>
          <w:sz w:val="24"/>
          <w:szCs w:val="24"/>
        </w:rPr>
        <w:t xml:space="preserve">Биометрическая </w:t>
      </w:r>
      <w:r w:rsidRPr="000765A5">
        <w:rPr>
          <w:sz w:val="24"/>
          <w:szCs w:val="24"/>
        </w:rPr>
        <w:t>аутентификация считается пройденной, если Банком установлена личность клиента на основе сравнения и проверки соответствия биометрических (персональных) данных клиента для подтверждения права клиента на получение соответствующих электронных банковских услуг.</w:t>
      </w:r>
    </w:p>
    <w:p w14:paraId="538F1536" w14:textId="45AEDA99" w:rsidR="00000125" w:rsidRPr="000765A5" w:rsidRDefault="002740D0" w:rsidP="002740D0">
      <w:pPr>
        <w:spacing w:after="80"/>
        <w:ind w:firstLine="709"/>
        <w:contextualSpacing/>
        <w:jc w:val="both"/>
        <w:rPr>
          <w:sz w:val="24"/>
          <w:szCs w:val="24"/>
        </w:rPr>
      </w:pPr>
      <w:r w:rsidRPr="000765A5">
        <w:rPr>
          <w:sz w:val="24"/>
          <w:szCs w:val="24"/>
        </w:rPr>
        <w:t>При проведении биометрической аутентификации клиента, записи сеанса видеоконференции с клиентом либо полученное текущее изображение клиента с использованием технологии выявления движения хранятся в Банке не менее пяти лет со дня прекращения деловых отношений с клиентом.</w:t>
      </w:r>
      <w:bookmarkEnd w:id="19"/>
      <w:r w:rsidR="00000125" w:rsidRPr="000765A5">
        <w:rPr>
          <w:sz w:val="24"/>
          <w:szCs w:val="24"/>
          <w:lang w:val="kk-KZ"/>
        </w:rPr>
        <w:t xml:space="preserve"> </w:t>
      </w:r>
      <w:r w:rsidR="00000125" w:rsidRPr="000765A5">
        <w:rPr>
          <w:rFonts w:eastAsiaTheme="minorHAnsi"/>
          <w:i/>
          <w:color w:val="0000FF"/>
          <w:spacing w:val="-3"/>
          <w:sz w:val="24"/>
          <w:szCs w:val="24"/>
          <w:lang w:eastAsia="en-US"/>
        </w:rPr>
        <w:t>(</w:t>
      </w:r>
      <w:r w:rsidR="00000125" w:rsidRPr="000765A5">
        <w:rPr>
          <w:rFonts w:eastAsiaTheme="minorHAnsi"/>
          <w:i/>
          <w:color w:val="0000FF"/>
          <w:spacing w:val="-3"/>
          <w:sz w:val="24"/>
          <w:szCs w:val="24"/>
          <w:lang w:val="kk-KZ" w:eastAsia="en-US"/>
        </w:rPr>
        <w:t xml:space="preserve">пункт 20 </w:t>
      </w:r>
      <w:proofErr w:type="gramStart"/>
      <w:r w:rsidR="00000125" w:rsidRPr="000765A5">
        <w:rPr>
          <w:rFonts w:eastAsiaTheme="minorHAnsi"/>
          <w:i/>
          <w:color w:val="0000FF"/>
          <w:spacing w:val="-3"/>
          <w:sz w:val="24"/>
          <w:szCs w:val="24"/>
          <w:lang w:val="kk-KZ" w:eastAsia="en-US"/>
        </w:rPr>
        <w:t xml:space="preserve">дополнен </w:t>
      </w:r>
      <w:r w:rsidR="00000125" w:rsidRPr="000765A5">
        <w:rPr>
          <w:rFonts w:eastAsiaTheme="minorHAnsi"/>
          <w:i/>
          <w:color w:val="0000FF"/>
          <w:spacing w:val="-3"/>
          <w:sz w:val="24"/>
          <w:szCs w:val="24"/>
          <w:lang w:eastAsia="en-US"/>
        </w:rPr>
        <w:t xml:space="preserve"> </w:t>
      </w:r>
      <w:proofErr w:type="spellStart"/>
      <w:r w:rsidR="00000125" w:rsidRPr="000765A5">
        <w:rPr>
          <w:rFonts w:eastAsiaTheme="minorHAnsi"/>
          <w:i/>
          <w:color w:val="0000FF"/>
          <w:spacing w:val="-3"/>
          <w:sz w:val="24"/>
          <w:szCs w:val="24"/>
          <w:lang w:eastAsia="en-US"/>
        </w:rPr>
        <w:t>решени</w:t>
      </w:r>
      <w:proofErr w:type="spellEnd"/>
      <w:r w:rsidR="00000125" w:rsidRPr="000765A5">
        <w:rPr>
          <w:rFonts w:eastAsiaTheme="minorHAnsi"/>
          <w:i/>
          <w:color w:val="0000FF"/>
          <w:spacing w:val="-3"/>
          <w:sz w:val="24"/>
          <w:szCs w:val="24"/>
          <w:lang w:val="kk-KZ" w:eastAsia="en-US"/>
        </w:rPr>
        <w:t>ем</w:t>
      </w:r>
      <w:proofErr w:type="gramEnd"/>
      <w:r w:rsidR="00000125" w:rsidRPr="000765A5">
        <w:rPr>
          <w:rFonts w:eastAsiaTheme="minorHAnsi"/>
          <w:i/>
          <w:color w:val="0000FF"/>
          <w:spacing w:val="-3"/>
          <w:sz w:val="24"/>
          <w:szCs w:val="24"/>
          <w:lang w:eastAsia="en-US"/>
        </w:rPr>
        <w:t xml:space="preserve"> Правления от 30.09</w:t>
      </w:r>
      <w:r w:rsidR="00000125" w:rsidRPr="000765A5">
        <w:rPr>
          <w:rFonts w:eastAsiaTheme="minorHAnsi"/>
          <w:i/>
          <w:color w:val="0000FF"/>
          <w:spacing w:val="-3"/>
          <w:sz w:val="24"/>
          <w:szCs w:val="24"/>
          <w:lang w:val="kk-KZ" w:eastAsia="en-US"/>
        </w:rPr>
        <w:t>.2025</w:t>
      </w:r>
      <w:r w:rsidR="00000125" w:rsidRPr="000765A5">
        <w:rPr>
          <w:rFonts w:eastAsiaTheme="minorHAnsi"/>
          <w:i/>
          <w:color w:val="0000FF"/>
          <w:spacing w:val="-3"/>
          <w:sz w:val="24"/>
          <w:szCs w:val="24"/>
          <w:lang w:eastAsia="en-US"/>
        </w:rPr>
        <w:t xml:space="preserve"> г. (протокол №129)</w:t>
      </w:r>
      <w:r w:rsidR="000B7628" w:rsidRPr="000765A5">
        <w:rPr>
          <w:rFonts w:eastAsiaTheme="minorHAnsi"/>
          <w:i/>
          <w:color w:val="0000FF"/>
          <w:spacing w:val="-3"/>
          <w:sz w:val="24"/>
          <w:szCs w:val="24"/>
          <w:lang w:eastAsia="en-US"/>
        </w:rPr>
        <w:t xml:space="preserve">, изменен решением Правления от </w:t>
      </w:r>
      <w:r w:rsidR="000765A5" w:rsidRPr="000765A5">
        <w:rPr>
          <w:rFonts w:eastAsiaTheme="minorHAnsi"/>
          <w:i/>
          <w:color w:val="0000FF"/>
          <w:spacing w:val="-3"/>
          <w:sz w:val="24"/>
          <w:szCs w:val="24"/>
          <w:lang w:eastAsia="en-US"/>
        </w:rPr>
        <w:t>25.</w:t>
      </w:r>
      <w:r w:rsidR="000B7628" w:rsidRPr="000765A5">
        <w:rPr>
          <w:rFonts w:eastAsiaTheme="minorHAnsi"/>
          <w:i/>
          <w:color w:val="0000FF"/>
          <w:spacing w:val="-3"/>
          <w:sz w:val="24"/>
          <w:szCs w:val="24"/>
          <w:lang w:eastAsia="en-US"/>
        </w:rPr>
        <w:t>08.2026 г. (протокол №</w:t>
      </w:r>
      <w:r w:rsidR="000765A5" w:rsidRPr="000765A5">
        <w:rPr>
          <w:rFonts w:eastAsiaTheme="minorHAnsi"/>
          <w:i/>
          <w:color w:val="0000FF"/>
          <w:spacing w:val="-3"/>
          <w:sz w:val="24"/>
          <w:szCs w:val="24"/>
          <w:lang w:eastAsia="en-US"/>
        </w:rPr>
        <w:t>126</w:t>
      </w:r>
      <w:r w:rsidR="000B7628" w:rsidRPr="000765A5">
        <w:rPr>
          <w:rFonts w:eastAsiaTheme="minorHAnsi"/>
          <w:i/>
          <w:color w:val="0000FF"/>
          <w:spacing w:val="-3"/>
          <w:sz w:val="24"/>
          <w:szCs w:val="24"/>
          <w:lang w:eastAsia="en-US"/>
        </w:rPr>
        <w:t>)</w:t>
      </w:r>
      <w:r w:rsidR="00000125" w:rsidRPr="000765A5">
        <w:rPr>
          <w:rFonts w:eastAsiaTheme="minorHAnsi"/>
          <w:i/>
          <w:color w:val="0000FF"/>
          <w:spacing w:val="-3"/>
          <w:sz w:val="24"/>
          <w:szCs w:val="24"/>
          <w:lang w:eastAsia="en-US"/>
        </w:rPr>
        <w:t>)</w:t>
      </w:r>
    </w:p>
    <w:p w14:paraId="332D90CF" w14:textId="77777777" w:rsidR="00000125" w:rsidRPr="000765A5" w:rsidRDefault="00000125" w:rsidP="00000125">
      <w:pPr>
        <w:pStyle w:val="ab"/>
        <w:tabs>
          <w:tab w:val="left" w:pos="1134"/>
        </w:tabs>
        <w:spacing w:after="120"/>
        <w:ind w:left="0" w:firstLine="709"/>
        <w:contextualSpacing w:val="0"/>
        <w:jc w:val="both"/>
        <w:rPr>
          <w:sz w:val="24"/>
          <w:szCs w:val="24"/>
          <w:lang w:val="kk-KZ"/>
        </w:rPr>
      </w:pPr>
      <w:r w:rsidRPr="000765A5">
        <w:rPr>
          <w:b/>
          <w:sz w:val="24"/>
          <w:szCs w:val="24"/>
          <w:lang w:val="kk-KZ"/>
        </w:rPr>
        <w:t>20-1.</w:t>
      </w:r>
      <w:r w:rsidRPr="000765A5">
        <w:rPr>
          <w:sz w:val="24"/>
          <w:szCs w:val="24"/>
          <w:lang w:val="kk-KZ"/>
        </w:rPr>
        <w:t> </w:t>
      </w:r>
      <w:r w:rsidRPr="000765A5">
        <w:rPr>
          <w:sz w:val="24"/>
          <w:szCs w:val="24"/>
          <w:lang w:val="kk-KZ" w:bidi="ru-RU"/>
        </w:rPr>
        <w:t>Через</w:t>
      </w:r>
      <w:r w:rsidRPr="000765A5">
        <w:rPr>
          <w:sz w:val="24"/>
          <w:szCs w:val="24"/>
          <w:lang w:bidi="ru-RU"/>
        </w:rPr>
        <w:t xml:space="preserve"> онлайн каналах Банка и/или </w:t>
      </w:r>
      <w:r w:rsidRPr="000765A5">
        <w:rPr>
          <w:spacing w:val="2"/>
          <w:sz w:val="24"/>
          <w:szCs w:val="24"/>
        </w:rPr>
        <w:t>посредством видео сервиса</w:t>
      </w:r>
      <w:r w:rsidRPr="000765A5">
        <w:rPr>
          <w:spacing w:val="2"/>
          <w:sz w:val="24"/>
          <w:szCs w:val="24"/>
          <w:lang w:val="kk-KZ"/>
        </w:rPr>
        <w:t>, запрещается открытие банковских счетов и обслуживание клиентов</w:t>
      </w:r>
      <w:r w:rsidRPr="000765A5">
        <w:rPr>
          <w:snapToGrid w:val="0"/>
          <w:sz w:val="24"/>
          <w:szCs w:val="24"/>
          <w:lang w:val="kk-KZ"/>
        </w:rPr>
        <w:t xml:space="preserve">, являющихся </w:t>
      </w:r>
      <w:r w:rsidRPr="000765A5">
        <w:rPr>
          <w:sz w:val="24"/>
          <w:szCs w:val="24"/>
          <w:lang w:val="kk-KZ"/>
        </w:rPr>
        <w:t>резидентами стран с высоким риском ОД/ФТ на основе фактора незаконного производства, оборота и (или) транзита наркотиков, согласно загруженному в АБИС перечню стран.</w:t>
      </w:r>
      <w:r w:rsidRPr="000765A5" w:rsidDel="009F0C9A">
        <w:rPr>
          <w:sz w:val="24"/>
          <w:szCs w:val="24"/>
          <w:lang w:val="kk-KZ"/>
        </w:rPr>
        <w:t xml:space="preserve"> </w:t>
      </w:r>
      <w:r w:rsidRPr="000765A5">
        <w:rPr>
          <w:sz w:val="24"/>
          <w:szCs w:val="24"/>
          <w:lang w:val="kk-KZ"/>
        </w:rPr>
        <w:t xml:space="preserve">Обслуживание, в том числе открытие банковских счетов клиентам, указанным в настоящем пункте </w:t>
      </w:r>
      <w:r w:rsidRPr="000765A5">
        <w:rPr>
          <w:sz w:val="24"/>
          <w:szCs w:val="24"/>
          <w:lang w:val="kk-KZ" w:bidi="ru-RU"/>
        </w:rPr>
        <w:t xml:space="preserve">осуществляется </w:t>
      </w:r>
      <w:r w:rsidRPr="000765A5">
        <w:rPr>
          <w:sz w:val="24"/>
          <w:szCs w:val="24"/>
          <w:lang w:bidi="ru-RU"/>
        </w:rPr>
        <w:t>в отделении Банка</w:t>
      </w:r>
      <w:r w:rsidRPr="000765A5">
        <w:rPr>
          <w:sz w:val="24"/>
          <w:szCs w:val="24"/>
          <w:lang w:val="kk-KZ" w:bidi="ru-RU"/>
        </w:rPr>
        <w:t>.</w:t>
      </w:r>
      <w:r w:rsidRPr="000765A5">
        <w:rPr>
          <w:rFonts w:eastAsiaTheme="minorHAnsi"/>
          <w:i/>
          <w:color w:val="0000FF"/>
          <w:spacing w:val="-3"/>
          <w:sz w:val="24"/>
          <w:szCs w:val="24"/>
          <w:lang w:eastAsia="en-US"/>
        </w:rPr>
        <w:t xml:space="preserve"> (</w:t>
      </w:r>
      <w:r w:rsidRPr="000765A5">
        <w:rPr>
          <w:rFonts w:eastAsiaTheme="minorHAnsi"/>
          <w:i/>
          <w:color w:val="0000FF"/>
          <w:spacing w:val="-3"/>
          <w:sz w:val="24"/>
          <w:szCs w:val="24"/>
          <w:lang w:val="kk-KZ" w:eastAsia="en-US"/>
        </w:rPr>
        <w:t xml:space="preserve">пункт </w:t>
      </w:r>
      <w:proofErr w:type="gramStart"/>
      <w:r w:rsidRPr="000765A5">
        <w:rPr>
          <w:rFonts w:eastAsiaTheme="minorHAnsi"/>
          <w:i/>
          <w:color w:val="0000FF"/>
          <w:spacing w:val="-3"/>
          <w:sz w:val="24"/>
          <w:szCs w:val="24"/>
          <w:lang w:val="kk-KZ" w:eastAsia="en-US"/>
        </w:rPr>
        <w:t>20-1</w:t>
      </w:r>
      <w:proofErr w:type="gramEnd"/>
      <w:r w:rsidRPr="000765A5">
        <w:rPr>
          <w:rFonts w:eastAsiaTheme="minorHAnsi"/>
          <w:i/>
          <w:color w:val="0000FF"/>
          <w:spacing w:val="-3"/>
          <w:sz w:val="24"/>
          <w:szCs w:val="24"/>
          <w:lang w:val="kk-KZ" w:eastAsia="en-US"/>
        </w:rPr>
        <w:t xml:space="preserve"> </w:t>
      </w:r>
      <w:proofErr w:type="gramStart"/>
      <w:r w:rsidRPr="000765A5">
        <w:rPr>
          <w:rFonts w:eastAsiaTheme="minorHAnsi"/>
          <w:i/>
          <w:color w:val="0000FF"/>
          <w:spacing w:val="-3"/>
          <w:sz w:val="24"/>
          <w:szCs w:val="24"/>
          <w:lang w:val="kk-KZ" w:eastAsia="en-US"/>
        </w:rPr>
        <w:t xml:space="preserve">дополнен </w:t>
      </w:r>
      <w:r w:rsidRPr="000765A5">
        <w:rPr>
          <w:rFonts w:eastAsiaTheme="minorHAnsi"/>
          <w:i/>
          <w:color w:val="0000FF"/>
          <w:spacing w:val="-3"/>
          <w:sz w:val="24"/>
          <w:szCs w:val="24"/>
          <w:lang w:eastAsia="en-US"/>
        </w:rPr>
        <w:t xml:space="preserve"> </w:t>
      </w:r>
      <w:proofErr w:type="spellStart"/>
      <w:r w:rsidRPr="000765A5">
        <w:rPr>
          <w:rFonts w:eastAsiaTheme="minorHAnsi"/>
          <w:i/>
          <w:color w:val="0000FF"/>
          <w:spacing w:val="-3"/>
          <w:sz w:val="24"/>
          <w:szCs w:val="24"/>
          <w:lang w:eastAsia="en-US"/>
        </w:rPr>
        <w:t>решени</w:t>
      </w:r>
      <w:proofErr w:type="spellEnd"/>
      <w:r w:rsidRPr="000765A5">
        <w:rPr>
          <w:rFonts w:eastAsiaTheme="minorHAnsi"/>
          <w:i/>
          <w:color w:val="0000FF"/>
          <w:spacing w:val="-3"/>
          <w:sz w:val="24"/>
          <w:szCs w:val="24"/>
          <w:lang w:val="kk-KZ" w:eastAsia="en-US"/>
        </w:rPr>
        <w:t>ем</w:t>
      </w:r>
      <w:proofErr w:type="gramEnd"/>
      <w:r w:rsidRPr="000765A5">
        <w:rPr>
          <w:rFonts w:eastAsiaTheme="minorHAnsi"/>
          <w:i/>
          <w:color w:val="0000FF"/>
          <w:spacing w:val="-3"/>
          <w:sz w:val="24"/>
          <w:szCs w:val="24"/>
          <w:lang w:eastAsia="en-US"/>
        </w:rPr>
        <w:t xml:space="preserve"> Правления от </w:t>
      </w:r>
      <w:r w:rsidRPr="000765A5">
        <w:rPr>
          <w:rFonts w:eastAsiaTheme="minorHAnsi"/>
          <w:i/>
          <w:color w:val="0000FF"/>
          <w:spacing w:val="-3"/>
          <w:sz w:val="24"/>
          <w:szCs w:val="24"/>
          <w:lang w:val="kk-KZ" w:eastAsia="en-US"/>
        </w:rPr>
        <w:t>18.04</w:t>
      </w:r>
      <w:r w:rsidRPr="000765A5">
        <w:rPr>
          <w:rFonts w:eastAsiaTheme="minorHAnsi"/>
          <w:i/>
          <w:color w:val="0000FF"/>
          <w:spacing w:val="-3"/>
          <w:sz w:val="24"/>
          <w:szCs w:val="24"/>
          <w:lang w:eastAsia="en-US"/>
        </w:rPr>
        <w:t>.202</w:t>
      </w:r>
      <w:r w:rsidRPr="000765A5">
        <w:rPr>
          <w:rFonts w:eastAsiaTheme="minorHAnsi"/>
          <w:i/>
          <w:color w:val="0000FF"/>
          <w:spacing w:val="-3"/>
          <w:sz w:val="24"/>
          <w:szCs w:val="24"/>
          <w:lang w:val="kk-KZ" w:eastAsia="en-US"/>
        </w:rPr>
        <w:t>4</w:t>
      </w:r>
      <w:r w:rsidRPr="000765A5">
        <w:rPr>
          <w:rFonts w:eastAsiaTheme="minorHAnsi"/>
          <w:i/>
          <w:color w:val="0000FF"/>
          <w:spacing w:val="-3"/>
          <w:sz w:val="24"/>
          <w:szCs w:val="24"/>
          <w:lang w:eastAsia="en-US"/>
        </w:rPr>
        <w:t xml:space="preserve"> г. (протокол №</w:t>
      </w:r>
      <w:r w:rsidRPr="000765A5">
        <w:rPr>
          <w:rFonts w:eastAsiaTheme="minorHAnsi"/>
          <w:i/>
          <w:color w:val="0000FF"/>
          <w:spacing w:val="-3"/>
          <w:sz w:val="24"/>
          <w:szCs w:val="24"/>
          <w:lang w:val="kk-KZ" w:eastAsia="en-US"/>
        </w:rPr>
        <w:t>45</w:t>
      </w:r>
      <w:r w:rsidRPr="000765A5">
        <w:rPr>
          <w:rFonts w:eastAsiaTheme="minorHAnsi"/>
          <w:i/>
          <w:color w:val="0000FF"/>
          <w:spacing w:val="-3"/>
          <w:sz w:val="24"/>
          <w:szCs w:val="24"/>
          <w:lang w:eastAsia="en-US"/>
        </w:rPr>
        <w:t xml:space="preserve">), </w:t>
      </w:r>
      <w:r w:rsidRPr="000765A5">
        <w:rPr>
          <w:rFonts w:eastAsiaTheme="minorHAnsi"/>
          <w:i/>
          <w:color w:val="0000FF"/>
          <w:spacing w:val="-3"/>
          <w:sz w:val="24"/>
          <w:szCs w:val="24"/>
          <w:lang w:val="kk-KZ" w:eastAsia="en-US"/>
        </w:rPr>
        <w:t xml:space="preserve">пункт </w:t>
      </w:r>
      <w:proofErr w:type="gramStart"/>
      <w:r w:rsidRPr="000765A5">
        <w:rPr>
          <w:rFonts w:eastAsiaTheme="minorHAnsi"/>
          <w:i/>
          <w:color w:val="0000FF"/>
          <w:spacing w:val="-3"/>
          <w:sz w:val="24"/>
          <w:szCs w:val="24"/>
          <w:lang w:val="kk-KZ" w:eastAsia="en-US"/>
        </w:rPr>
        <w:t>20-1</w:t>
      </w:r>
      <w:proofErr w:type="gramEnd"/>
      <w:r w:rsidRPr="000765A5">
        <w:rPr>
          <w:rFonts w:eastAsiaTheme="minorHAnsi"/>
          <w:i/>
          <w:color w:val="0000FF"/>
          <w:spacing w:val="-3"/>
          <w:sz w:val="24"/>
          <w:szCs w:val="24"/>
          <w:lang w:val="kk-KZ" w:eastAsia="en-US"/>
        </w:rPr>
        <w:t xml:space="preserve"> изложен в </w:t>
      </w:r>
      <w:proofErr w:type="gramStart"/>
      <w:r w:rsidRPr="000765A5">
        <w:rPr>
          <w:rFonts w:eastAsiaTheme="minorHAnsi"/>
          <w:i/>
          <w:color w:val="0000FF"/>
          <w:spacing w:val="-3"/>
          <w:sz w:val="24"/>
          <w:szCs w:val="24"/>
          <w:lang w:val="kk-KZ" w:eastAsia="en-US"/>
        </w:rPr>
        <w:t xml:space="preserve">редакции </w:t>
      </w:r>
      <w:r w:rsidRPr="000765A5">
        <w:rPr>
          <w:rFonts w:eastAsiaTheme="minorHAnsi"/>
          <w:i/>
          <w:color w:val="0000FF"/>
          <w:spacing w:val="-3"/>
          <w:sz w:val="24"/>
          <w:szCs w:val="24"/>
          <w:lang w:eastAsia="en-US"/>
        </w:rPr>
        <w:t xml:space="preserve"> </w:t>
      </w:r>
      <w:proofErr w:type="spellStart"/>
      <w:r w:rsidRPr="000765A5">
        <w:rPr>
          <w:rFonts w:eastAsiaTheme="minorHAnsi"/>
          <w:i/>
          <w:color w:val="0000FF"/>
          <w:spacing w:val="-3"/>
          <w:sz w:val="24"/>
          <w:szCs w:val="24"/>
          <w:lang w:eastAsia="en-US"/>
        </w:rPr>
        <w:t>решени</w:t>
      </w:r>
      <w:proofErr w:type="spellEnd"/>
      <w:r w:rsidRPr="000765A5">
        <w:rPr>
          <w:rFonts w:eastAsiaTheme="minorHAnsi"/>
          <w:i/>
          <w:color w:val="0000FF"/>
          <w:spacing w:val="-3"/>
          <w:sz w:val="24"/>
          <w:szCs w:val="24"/>
          <w:lang w:val="kk-KZ" w:eastAsia="en-US"/>
        </w:rPr>
        <w:t>я</w:t>
      </w:r>
      <w:proofErr w:type="gramEnd"/>
      <w:r w:rsidRPr="000765A5">
        <w:rPr>
          <w:rFonts w:eastAsiaTheme="minorHAnsi"/>
          <w:i/>
          <w:color w:val="0000FF"/>
          <w:spacing w:val="-3"/>
          <w:sz w:val="24"/>
          <w:szCs w:val="24"/>
          <w:lang w:eastAsia="en-US"/>
        </w:rPr>
        <w:t xml:space="preserve"> Правления от 05.07.202</w:t>
      </w:r>
      <w:r w:rsidRPr="000765A5">
        <w:rPr>
          <w:rFonts w:eastAsiaTheme="minorHAnsi"/>
          <w:i/>
          <w:color w:val="0000FF"/>
          <w:spacing w:val="-3"/>
          <w:sz w:val="24"/>
          <w:szCs w:val="24"/>
          <w:lang w:val="kk-KZ" w:eastAsia="en-US"/>
        </w:rPr>
        <w:t>4</w:t>
      </w:r>
      <w:r w:rsidRPr="000765A5">
        <w:rPr>
          <w:rFonts w:eastAsiaTheme="minorHAnsi"/>
          <w:i/>
          <w:color w:val="0000FF"/>
          <w:spacing w:val="-3"/>
          <w:sz w:val="24"/>
          <w:szCs w:val="24"/>
          <w:lang w:eastAsia="en-US"/>
        </w:rPr>
        <w:t xml:space="preserve"> г. (протокол №84), пункт </w:t>
      </w:r>
      <w:proofErr w:type="gramStart"/>
      <w:r w:rsidRPr="000765A5">
        <w:rPr>
          <w:rFonts w:eastAsiaTheme="minorHAnsi"/>
          <w:i/>
          <w:color w:val="0000FF"/>
          <w:spacing w:val="-3"/>
          <w:sz w:val="24"/>
          <w:szCs w:val="24"/>
          <w:lang w:eastAsia="en-US"/>
        </w:rPr>
        <w:t>20-1</w:t>
      </w:r>
      <w:proofErr w:type="gramEnd"/>
      <w:r w:rsidRPr="000765A5">
        <w:rPr>
          <w:rFonts w:eastAsiaTheme="minorHAnsi"/>
          <w:i/>
          <w:color w:val="0000FF"/>
          <w:spacing w:val="-3"/>
          <w:sz w:val="24"/>
          <w:szCs w:val="24"/>
          <w:lang w:eastAsia="en-US"/>
        </w:rPr>
        <w:t xml:space="preserve"> изменен решением Правления от 19.01.2026 г. (протокол №6))</w:t>
      </w:r>
    </w:p>
    <w:p w14:paraId="76192705" w14:textId="77777777" w:rsidR="00000125" w:rsidRPr="000765A5" w:rsidRDefault="00000125" w:rsidP="00000125">
      <w:pPr>
        <w:pStyle w:val="ab"/>
        <w:tabs>
          <w:tab w:val="left" w:pos="1134"/>
        </w:tabs>
        <w:spacing w:after="120"/>
        <w:ind w:left="709"/>
        <w:jc w:val="both"/>
        <w:rPr>
          <w:sz w:val="24"/>
          <w:szCs w:val="24"/>
        </w:rPr>
      </w:pPr>
      <w:r w:rsidRPr="000765A5">
        <w:rPr>
          <w:sz w:val="24"/>
          <w:szCs w:val="24"/>
        </w:rPr>
        <w:t xml:space="preserve"> </w:t>
      </w:r>
    </w:p>
    <w:p w14:paraId="3DFAD225" w14:textId="77777777" w:rsidR="00000125" w:rsidRPr="000765A5" w:rsidRDefault="00000125" w:rsidP="00000125">
      <w:pPr>
        <w:pStyle w:val="ab"/>
        <w:tabs>
          <w:tab w:val="left" w:pos="1134"/>
        </w:tabs>
        <w:spacing w:after="120"/>
        <w:ind w:left="709"/>
        <w:jc w:val="center"/>
        <w:outlineLvl w:val="0"/>
        <w:rPr>
          <w:b/>
          <w:sz w:val="24"/>
          <w:szCs w:val="24"/>
        </w:rPr>
      </w:pPr>
      <w:r w:rsidRPr="000765A5">
        <w:rPr>
          <w:b/>
          <w:sz w:val="24"/>
          <w:szCs w:val="24"/>
        </w:rPr>
        <w:t>Глава 5. Особенности предоставления отдельных электронных банковских услуг</w:t>
      </w:r>
    </w:p>
    <w:p w14:paraId="5A5C9B80" w14:textId="77777777" w:rsidR="00000125" w:rsidRPr="000765A5" w:rsidRDefault="00000125" w:rsidP="00000125">
      <w:pPr>
        <w:pStyle w:val="ab"/>
        <w:tabs>
          <w:tab w:val="left" w:pos="1134"/>
        </w:tabs>
        <w:spacing w:after="120"/>
        <w:ind w:left="709"/>
        <w:jc w:val="both"/>
        <w:rPr>
          <w:b/>
          <w:sz w:val="24"/>
          <w:szCs w:val="24"/>
        </w:rPr>
      </w:pPr>
    </w:p>
    <w:p w14:paraId="2DC650F9" w14:textId="77777777" w:rsidR="00000125" w:rsidRPr="000765A5" w:rsidRDefault="00000125" w:rsidP="00000125">
      <w:pPr>
        <w:pStyle w:val="ab"/>
        <w:widowControl w:val="0"/>
        <w:tabs>
          <w:tab w:val="left" w:pos="727"/>
        </w:tabs>
        <w:autoSpaceDE w:val="0"/>
        <w:autoSpaceDN w:val="0"/>
        <w:spacing w:after="120"/>
        <w:ind w:left="444"/>
        <w:contextualSpacing w:val="0"/>
        <w:jc w:val="center"/>
        <w:outlineLvl w:val="1"/>
        <w:rPr>
          <w:spacing w:val="2"/>
          <w:sz w:val="24"/>
          <w:szCs w:val="24"/>
        </w:rPr>
      </w:pPr>
      <w:bookmarkStart w:id="20" w:name="SUB3200"/>
      <w:bookmarkStart w:id="21" w:name="SUB3300"/>
      <w:bookmarkStart w:id="22" w:name="_Глава_6._Условия"/>
      <w:bookmarkStart w:id="23" w:name="_Toc444881904"/>
      <w:bookmarkStart w:id="24" w:name="_Toc444761618"/>
      <w:bookmarkEnd w:id="18"/>
      <w:bookmarkEnd w:id="20"/>
      <w:bookmarkEnd w:id="21"/>
      <w:bookmarkEnd w:id="22"/>
      <w:r w:rsidRPr="000765A5">
        <w:rPr>
          <w:b/>
          <w:spacing w:val="2"/>
          <w:sz w:val="24"/>
          <w:szCs w:val="24"/>
        </w:rPr>
        <w:t>Статья</w:t>
      </w:r>
      <w:r w:rsidRPr="000765A5">
        <w:rPr>
          <w:spacing w:val="2"/>
          <w:sz w:val="24"/>
          <w:szCs w:val="24"/>
        </w:rPr>
        <w:t xml:space="preserve"> </w:t>
      </w:r>
      <w:r w:rsidRPr="000765A5">
        <w:rPr>
          <w:b/>
          <w:sz w:val="24"/>
          <w:szCs w:val="24"/>
          <w:lang w:bidi="ru-RU"/>
        </w:rPr>
        <w:t xml:space="preserve">1. Открытие сберегательного счета (заключение договора о ЖСС) и образовательного вклада (заключение договора вклада) </w:t>
      </w:r>
      <w:r w:rsidRPr="000765A5">
        <w:rPr>
          <w:rFonts w:eastAsiaTheme="minorHAnsi"/>
          <w:i/>
          <w:color w:val="0000FF"/>
          <w:spacing w:val="-3"/>
          <w:sz w:val="24"/>
          <w:szCs w:val="24"/>
          <w:lang w:eastAsia="en-US"/>
        </w:rPr>
        <w:t>(</w:t>
      </w:r>
      <w:r w:rsidRPr="000765A5">
        <w:rPr>
          <w:rFonts w:eastAsiaTheme="minorHAnsi"/>
          <w:i/>
          <w:color w:val="0000FF"/>
          <w:spacing w:val="-3"/>
          <w:sz w:val="24"/>
          <w:szCs w:val="24"/>
          <w:lang w:val="kk-KZ" w:eastAsia="en-US"/>
        </w:rPr>
        <w:t>наименование статьи 1 изложено в редакции</w:t>
      </w:r>
      <w:r w:rsidRPr="000765A5">
        <w:rPr>
          <w:rFonts w:eastAsiaTheme="minorHAnsi"/>
          <w:i/>
          <w:color w:val="0000FF"/>
          <w:spacing w:val="-3"/>
          <w:sz w:val="24"/>
          <w:szCs w:val="24"/>
          <w:lang w:eastAsia="en-US"/>
        </w:rPr>
        <w:t xml:space="preserve"> решения Правления от </w:t>
      </w:r>
      <w:r w:rsidRPr="000765A5">
        <w:rPr>
          <w:rFonts w:eastAsiaTheme="minorHAnsi"/>
          <w:i/>
          <w:color w:val="0000FF"/>
          <w:spacing w:val="-3"/>
          <w:sz w:val="24"/>
          <w:szCs w:val="24"/>
          <w:lang w:val="kk-KZ" w:eastAsia="en-US"/>
        </w:rPr>
        <w:t>18.04</w:t>
      </w:r>
      <w:r w:rsidRPr="000765A5">
        <w:rPr>
          <w:rFonts w:eastAsiaTheme="minorHAnsi"/>
          <w:i/>
          <w:color w:val="0000FF"/>
          <w:spacing w:val="-3"/>
          <w:sz w:val="24"/>
          <w:szCs w:val="24"/>
          <w:lang w:eastAsia="en-US"/>
        </w:rPr>
        <w:t>.202</w:t>
      </w:r>
      <w:r w:rsidRPr="000765A5">
        <w:rPr>
          <w:rFonts w:eastAsiaTheme="minorHAnsi"/>
          <w:i/>
          <w:color w:val="0000FF"/>
          <w:spacing w:val="-3"/>
          <w:sz w:val="24"/>
          <w:szCs w:val="24"/>
          <w:lang w:val="kk-KZ" w:eastAsia="en-US"/>
        </w:rPr>
        <w:t>4</w:t>
      </w:r>
      <w:r w:rsidRPr="000765A5">
        <w:rPr>
          <w:rFonts w:eastAsiaTheme="minorHAnsi"/>
          <w:i/>
          <w:color w:val="0000FF"/>
          <w:spacing w:val="-3"/>
          <w:sz w:val="24"/>
          <w:szCs w:val="24"/>
          <w:lang w:eastAsia="en-US"/>
        </w:rPr>
        <w:t xml:space="preserve"> г. (протокол №</w:t>
      </w:r>
      <w:r w:rsidRPr="000765A5">
        <w:rPr>
          <w:rFonts w:eastAsiaTheme="minorHAnsi"/>
          <w:i/>
          <w:color w:val="0000FF"/>
          <w:spacing w:val="-3"/>
          <w:sz w:val="24"/>
          <w:szCs w:val="24"/>
          <w:lang w:val="kk-KZ" w:eastAsia="en-US"/>
        </w:rPr>
        <w:t>45</w:t>
      </w:r>
      <w:r w:rsidRPr="000765A5">
        <w:rPr>
          <w:rFonts w:eastAsiaTheme="minorHAnsi"/>
          <w:i/>
          <w:color w:val="0000FF"/>
          <w:spacing w:val="-3"/>
          <w:sz w:val="24"/>
          <w:szCs w:val="24"/>
          <w:lang w:eastAsia="en-US"/>
        </w:rPr>
        <w:t>))</w:t>
      </w:r>
    </w:p>
    <w:p w14:paraId="2C1D2146" w14:textId="77777777" w:rsidR="00000125" w:rsidRPr="000765A5" w:rsidRDefault="00000125" w:rsidP="00000125">
      <w:pPr>
        <w:tabs>
          <w:tab w:val="left" w:pos="431"/>
          <w:tab w:val="left" w:pos="709"/>
          <w:tab w:val="left" w:pos="1134"/>
        </w:tabs>
        <w:spacing w:after="120"/>
        <w:jc w:val="both"/>
        <w:rPr>
          <w:spacing w:val="2"/>
          <w:sz w:val="24"/>
          <w:szCs w:val="24"/>
        </w:rPr>
      </w:pPr>
      <w:r w:rsidRPr="000765A5">
        <w:rPr>
          <w:spacing w:val="2"/>
          <w:sz w:val="24"/>
          <w:szCs w:val="24"/>
        </w:rPr>
        <w:tab/>
      </w:r>
      <w:r w:rsidRPr="000765A5">
        <w:rPr>
          <w:spacing w:val="2"/>
          <w:sz w:val="24"/>
          <w:szCs w:val="24"/>
        </w:rPr>
        <w:tab/>
      </w:r>
      <w:r w:rsidRPr="000765A5">
        <w:rPr>
          <w:b/>
          <w:spacing w:val="2"/>
          <w:sz w:val="24"/>
          <w:szCs w:val="24"/>
        </w:rPr>
        <w:t>21.</w:t>
      </w:r>
      <w:r w:rsidRPr="000765A5">
        <w:rPr>
          <w:spacing w:val="2"/>
          <w:sz w:val="24"/>
          <w:szCs w:val="24"/>
        </w:rPr>
        <w:t> В процессе открытия вклада</w:t>
      </w:r>
      <w:r w:rsidRPr="000765A5">
        <w:rPr>
          <w:spacing w:val="2"/>
          <w:sz w:val="24"/>
          <w:szCs w:val="24"/>
          <w:lang w:val="kk-KZ"/>
        </w:rPr>
        <w:t>, образовательного вклада</w:t>
      </w:r>
      <w:r w:rsidRPr="000765A5">
        <w:rPr>
          <w:spacing w:val="2"/>
          <w:sz w:val="24"/>
          <w:szCs w:val="24"/>
        </w:rPr>
        <w:t xml:space="preserve"> клиенту необходимо ознакомиться со Стандартными условиями комплексного банковского обслуживания АО </w:t>
      </w:r>
      <w:r w:rsidRPr="000765A5">
        <w:rPr>
          <w:spacing w:val="2"/>
          <w:sz w:val="24"/>
          <w:szCs w:val="24"/>
        </w:rPr>
        <w:lastRenderedPageBreak/>
        <w:t>"</w:t>
      </w:r>
      <w:proofErr w:type="spellStart"/>
      <w:r w:rsidRPr="000765A5">
        <w:rPr>
          <w:spacing w:val="2"/>
          <w:sz w:val="24"/>
          <w:szCs w:val="24"/>
        </w:rPr>
        <w:t>Отбасы</w:t>
      </w:r>
      <w:proofErr w:type="spellEnd"/>
      <w:r w:rsidRPr="000765A5">
        <w:rPr>
          <w:spacing w:val="2"/>
          <w:sz w:val="24"/>
          <w:szCs w:val="24"/>
        </w:rPr>
        <w:t xml:space="preserve"> банк", размещенными на </w:t>
      </w:r>
      <w:r w:rsidRPr="000765A5">
        <w:rPr>
          <w:spacing w:val="2"/>
          <w:sz w:val="24"/>
          <w:szCs w:val="24"/>
          <w:lang w:val="kk-KZ"/>
        </w:rPr>
        <w:t>и</w:t>
      </w:r>
      <w:proofErr w:type="spellStart"/>
      <w:r w:rsidRPr="000765A5">
        <w:rPr>
          <w:spacing w:val="2"/>
          <w:sz w:val="24"/>
          <w:szCs w:val="24"/>
        </w:rPr>
        <w:t>нтернет</w:t>
      </w:r>
      <w:proofErr w:type="spellEnd"/>
      <w:r w:rsidRPr="000765A5">
        <w:rPr>
          <w:spacing w:val="2"/>
          <w:sz w:val="24"/>
          <w:szCs w:val="24"/>
        </w:rPr>
        <w:t>-ресурсе "www.hcsbk.kz" и присоединиться к ним путем подписания заявления о присоединении</w:t>
      </w:r>
      <w:r w:rsidRPr="000765A5">
        <w:rPr>
          <w:sz w:val="24"/>
          <w:szCs w:val="24"/>
        </w:rPr>
        <w:t xml:space="preserve"> одноразовым (единовременным) кодом/ЭЦП</w:t>
      </w:r>
      <w:r w:rsidRPr="000765A5">
        <w:rPr>
          <w:spacing w:val="2"/>
          <w:sz w:val="24"/>
          <w:szCs w:val="24"/>
        </w:rPr>
        <w:t xml:space="preserve">. </w:t>
      </w:r>
      <w:r w:rsidRPr="000765A5">
        <w:rPr>
          <w:rFonts w:eastAsiaTheme="minorHAnsi"/>
          <w:i/>
          <w:color w:val="0000FF"/>
          <w:spacing w:val="-3"/>
          <w:sz w:val="24"/>
          <w:szCs w:val="24"/>
          <w:lang w:eastAsia="en-US"/>
        </w:rPr>
        <w:t>(</w:t>
      </w:r>
      <w:r w:rsidRPr="000765A5">
        <w:rPr>
          <w:rFonts w:eastAsiaTheme="minorHAnsi"/>
          <w:i/>
          <w:color w:val="0000FF"/>
          <w:spacing w:val="-3"/>
          <w:sz w:val="24"/>
          <w:szCs w:val="24"/>
          <w:lang w:val="kk-KZ" w:eastAsia="en-US"/>
        </w:rPr>
        <w:t xml:space="preserve">пункт 21 изложен в редакции решения </w:t>
      </w:r>
      <w:r w:rsidRPr="000765A5">
        <w:rPr>
          <w:rFonts w:eastAsiaTheme="minorHAnsi"/>
          <w:i/>
          <w:color w:val="0000FF"/>
          <w:spacing w:val="-3"/>
          <w:sz w:val="24"/>
          <w:szCs w:val="24"/>
          <w:lang w:eastAsia="en-US"/>
        </w:rPr>
        <w:t xml:space="preserve">Правления от </w:t>
      </w:r>
      <w:r w:rsidRPr="000765A5">
        <w:rPr>
          <w:rFonts w:eastAsiaTheme="minorHAnsi"/>
          <w:i/>
          <w:color w:val="0000FF"/>
          <w:spacing w:val="-3"/>
          <w:sz w:val="24"/>
          <w:szCs w:val="24"/>
          <w:lang w:val="kk-KZ" w:eastAsia="en-US"/>
        </w:rPr>
        <w:t>18.04</w:t>
      </w:r>
      <w:r w:rsidRPr="000765A5">
        <w:rPr>
          <w:rFonts w:eastAsiaTheme="minorHAnsi"/>
          <w:i/>
          <w:color w:val="0000FF"/>
          <w:spacing w:val="-3"/>
          <w:sz w:val="24"/>
          <w:szCs w:val="24"/>
          <w:lang w:eastAsia="en-US"/>
        </w:rPr>
        <w:t>.202</w:t>
      </w:r>
      <w:r w:rsidRPr="000765A5">
        <w:rPr>
          <w:rFonts w:eastAsiaTheme="minorHAnsi"/>
          <w:i/>
          <w:color w:val="0000FF"/>
          <w:spacing w:val="-3"/>
          <w:sz w:val="24"/>
          <w:szCs w:val="24"/>
          <w:lang w:val="kk-KZ" w:eastAsia="en-US"/>
        </w:rPr>
        <w:t>4</w:t>
      </w:r>
      <w:r w:rsidRPr="000765A5">
        <w:rPr>
          <w:rFonts w:eastAsiaTheme="minorHAnsi"/>
          <w:i/>
          <w:color w:val="0000FF"/>
          <w:spacing w:val="-3"/>
          <w:sz w:val="24"/>
          <w:szCs w:val="24"/>
          <w:lang w:eastAsia="en-US"/>
        </w:rPr>
        <w:t xml:space="preserve"> г. (протокол №</w:t>
      </w:r>
      <w:r w:rsidRPr="000765A5">
        <w:rPr>
          <w:rFonts w:eastAsiaTheme="minorHAnsi"/>
          <w:i/>
          <w:color w:val="0000FF"/>
          <w:spacing w:val="-3"/>
          <w:sz w:val="24"/>
          <w:szCs w:val="24"/>
          <w:lang w:val="kk-KZ" w:eastAsia="en-US"/>
        </w:rPr>
        <w:t>45</w:t>
      </w:r>
      <w:r w:rsidRPr="000765A5">
        <w:rPr>
          <w:rFonts w:eastAsiaTheme="minorHAnsi"/>
          <w:i/>
          <w:color w:val="0000FF"/>
          <w:spacing w:val="-3"/>
          <w:sz w:val="24"/>
          <w:szCs w:val="24"/>
          <w:lang w:eastAsia="en-US"/>
        </w:rPr>
        <w:t>))</w:t>
      </w:r>
    </w:p>
    <w:p w14:paraId="74923279" w14:textId="77777777" w:rsidR="00000125" w:rsidRPr="000765A5" w:rsidRDefault="00000125" w:rsidP="00000125">
      <w:pPr>
        <w:tabs>
          <w:tab w:val="left" w:pos="431"/>
          <w:tab w:val="left" w:pos="709"/>
          <w:tab w:val="left" w:pos="1134"/>
        </w:tabs>
        <w:spacing w:after="120"/>
        <w:jc w:val="both"/>
        <w:rPr>
          <w:spacing w:val="2"/>
          <w:sz w:val="24"/>
          <w:szCs w:val="24"/>
        </w:rPr>
      </w:pPr>
      <w:r w:rsidRPr="000765A5">
        <w:rPr>
          <w:spacing w:val="2"/>
          <w:sz w:val="24"/>
          <w:szCs w:val="24"/>
        </w:rPr>
        <w:tab/>
      </w:r>
      <w:r w:rsidRPr="000765A5">
        <w:rPr>
          <w:b/>
          <w:spacing w:val="2"/>
          <w:sz w:val="24"/>
          <w:szCs w:val="24"/>
        </w:rPr>
        <w:tab/>
        <w:t>22.</w:t>
      </w:r>
      <w:r w:rsidRPr="000765A5">
        <w:rPr>
          <w:spacing w:val="2"/>
          <w:sz w:val="24"/>
          <w:szCs w:val="24"/>
        </w:rPr>
        <w:t> Клиент вправе отказаться от открытия сберегательного счета (заключения договора о ЖСС</w:t>
      </w:r>
      <w:r w:rsidRPr="000765A5">
        <w:rPr>
          <w:spacing w:val="2"/>
          <w:sz w:val="24"/>
          <w:szCs w:val="24"/>
          <w:lang w:val="kk-KZ"/>
        </w:rPr>
        <w:t xml:space="preserve">, </w:t>
      </w:r>
      <w:r w:rsidRPr="000765A5">
        <w:rPr>
          <w:bCs/>
          <w:sz w:val="24"/>
          <w:szCs w:val="24"/>
        </w:rPr>
        <w:t>договор</w:t>
      </w:r>
      <w:r w:rsidRPr="000765A5">
        <w:rPr>
          <w:bCs/>
          <w:sz w:val="24"/>
          <w:szCs w:val="24"/>
          <w:lang w:val="kk-KZ"/>
        </w:rPr>
        <w:t>а</w:t>
      </w:r>
      <w:r w:rsidRPr="000765A5">
        <w:rPr>
          <w:bCs/>
          <w:sz w:val="24"/>
          <w:szCs w:val="24"/>
        </w:rPr>
        <w:t xml:space="preserve"> вклада</w:t>
      </w:r>
      <w:r w:rsidRPr="000765A5">
        <w:rPr>
          <w:spacing w:val="2"/>
          <w:sz w:val="24"/>
          <w:szCs w:val="24"/>
        </w:rPr>
        <w:t>) на этапе подписания заявления о присоединении к Стандартным условиям комплексного банковского обслуживания АО "</w:t>
      </w:r>
      <w:proofErr w:type="spellStart"/>
      <w:r w:rsidRPr="000765A5">
        <w:rPr>
          <w:spacing w:val="2"/>
          <w:sz w:val="24"/>
          <w:szCs w:val="24"/>
        </w:rPr>
        <w:t>Отбасы</w:t>
      </w:r>
      <w:proofErr w:type="spellEnd"/>
      <w:r w:rsidRPr="000765A5">
        <w:rPr>
          <w:spacing w:val="2"/>
          <w:sz w:val="24"/>
          <w:szCs w:val="24"/>
        </w:rPr>
        <w:t xml:space="preserve"> банк". </w:t>
      </w:r>
      <w:r w:rsidRPr="000765A5">
        <w:rPr>
          <w:rFonts w:eastAsiaTheme="minorHAnsi"/>
          <w:i/>
          <w:color w:val="0000FF"/>
          <w:spacing w:val="-3"/>
          <w:sz w:val="24"/>
          <w:szCs w:val="24"/>
          <w:lang w:eastAsia="en-US"/>
        </w:rPr>
        <w:t>(</w:t>
      </w:r>
      <w:r w:rsidRPr="000765A5">
        <w:rPr>
          <w:rFonts w:eastAsiaTheme="minorHAnsi"/>
          <w:i/>
          <w:color w:val="0000FF"/>
          <w:spacing w:val="-3"/>
          <w:sz w:val="24"/>
          <w:szCs w:val="24"/>
          <w:lang w:val="kk-KZ" w:eastAsia="en-US"/>
        </w:rPr>
        <w:t xml:space="preserve">пункт 22 изложен в редакции решения </w:t>
      </w:r>
      <w:r w:rsidRPr="000765A5">
        <w:rPr>
          <w:rFonts w:eastAsiaTheme="minorHAnsi"/>
          <w:i/>
          <w:color w:val="0000FF"/>
          <w:spacing w:val="-3"/>
          <w:sz w:val="24"/>
          <w:szCs w:val="24"/>
          <w:lang w:eastAsia="en-US"/>
        </w:rPr>
        <w:t xml:space="preserve">Правления от </w:t>
      </w:r>
      <w:r w:rsidRPr="000765A5">
        <w:rPr>
          <w:rFonts w:eastAsiaTheme="minorHAnsi"/>
          <w:i/>
          <w:color w:val="0000FF"/>
          <w:spacing w:val="-3"/>
          <w:sz w:val="24"/>
          <w:szCs w:val="24"/>
          <w:lang w:val="kk-KZ" w:eastAsia="en-US"/>
        </w:rPr>
        <w:t>18.04</w:t>
      </w:r>
      <w:r w:rsidRPr="000765A5">
        <w:rPr>
          <w:rFonts w:eastAsiaTheme="minorHAnsi"/>
          <w:i/>
          <w:color w:val="0000FF"/>
          <w:spacing w:val="-3"/>
          <w:sz w:val="24"/>
          <w:szCs w:val="24"/>
          <w:lang w:eastAsia="en-US"/>
        </w:rPr>
        <w:t>.202</w:t>
      </w:r>
      <w:r w:rsidRPr="000765A5">
        <w:rPr>
          <w:rFonts w:eastAsiaTheme="minorHAnsi"/>
          <w:i/>
          <w:color w:val="0000FF"/>
          <w:spacing w:val="-3"/>
          <w:sz w:val="24"/>
          <w:szCs w:val="24"/>
          <w:lang w:val="kk-KZ" w:eastAsia="en-US"/>
        </w:rPr>
        <w:t>4</w:t>
      </w:r>
      <w:r w:rsidRPr="000765A5">
        <w:rPr>
          <w:rFonts w:eastAsiaTheme="minorHAnsi"/>
          <w:i/>
          <w:color w:val="0000FF"/>
          <w:spacing w:val="-3"/>
          <w:sz w:val="24"/>
          <w:szCs w:val="24"/>
          <w:lang w:eastAsia="en-US"/>
        </w:rPr>
        <w:t xml:space="preserve"> г. (протокол №</w:t>
      </w:r>
      <w:r w:rsidRPr="000765A5">
        <w:rPr>
          <w:rFonts w:eastAsiaTheme="minorHAnsi"/>
          <w:i/>
          <w:color w:val="0000FF"/>
          <w:spacing w:val="-3"/>
          <w:sz w:val="24"/>
          <w:szCs w:val="24"/>
          <w:lang w:val="kk-KZ" w:eastAsia="en-US"/>
        </w:rPr>
        <w:t>45</w:t>
      </w:r>
      <w:r w:rsidRPr="000765A5">
        <w:rPr>
          <w:rFonts w:eastAsiaTheme="minorHAnsi"/>
          <w:i/>
          <w:color w:val="0000FF"/>
          <w:spacing w:val="-3"/>
          <w:sz w:val="24"/>
          <w:szCs w:val="24"/>
          <w:lang w:eastAsia="en-US"/>
        </w:rPr>
        <w:t>))</w:t>
      </w:r>
    </w:p>
    <w:p w14:paraId="27A74711" w14:textId="77777777" w:rsidR="00000125" w:rsidRPr="000765A5" w:rsidRDefault="00000125" w:rsidP="00000125">
      <w:pPr>
        <w:tabs>
          <w:tab w:val="left" w:pos="431"/>
          <w:tab w:val="left" w:pos="709"/>
          <w:tab w:val="left" w:pos="1134"/>
        </w:tabs>
        <w:spacing w:after="120"/>
        <w:jc w:val="both"/>
        <w:rPr>
          <w:strike/>
          <w:spacing w:val="2"/>
          <w:sz w:val="24"/>
          <w:szCs w:val="24"/>
        </w:rPr>
      </w:pPr>
      <w:r w:rsidRPr="000765A5">
        <w:rPr>
          <w:sz w:val="24"/>
          <w:szCs w:val="24"/>
        </w:rPr>
        <w:tab/>
      </w:r>
      <w:r w:rsidRPr="000765A5">
        <w:rPr>
          <w:sz w:val="24"/>
          <w:szCs w:val="24"/>
        </w:rPr>
        <w:tab/>
      </w:r>
      <w:r w:rsidRPr="000765A5">
        <w:rPr>
          <w:b/>
          <w:sz w:val="24"/>
          <w:szCs w:val="24"/>
        </w:rPr>
        <w:t>23.</w:t>
      </w:r>
      <w:r w:rsidRPr="000765A5">
        <w:rPr>
          <w:sz w:val="24"/>
          <w:szCs w:val="24"/>
        </w:rPr>
        <w:t> После</w:t>
      </w:r>
      <w:r w:rsidRPr="000765A5">
        <w:rPr>
          <w:spacing w:val="2"/>
          <w:sz w:val="24"/>
          <w:szCs w:val="24"/>
        </w:rPr>
        <w:t xml:space="preserve"> открытия сберегательного счета (заключения договора о ЖСС) сертификат по заключенному договору о ЖСС доступен в личном кабинете онлайн каналов Банка.</w:t>
      </w:r>
      <w:r w:rsidRPr="000765A5">
        <w:rPr>
          <w:rFonts w:eastAsiaTheme="minorHAnsi"/>
          <w:i/>
          <w:color w:val="0000FF"/>
          <w:spacing w:val="-3"/>
          <w:sz w:val="24"/>
          <w:szCs w:val="24"/>
          <w:lang w:eastAsia="en-US"/>
        </w:rPr>
        <w:t xml:space="preserve"> (пункт 23 изменен решением Правления от 19.01.2026 г. (протокол №6)) </w:t>
      </w:r>
    </w:p>
    <w:p w14:paraId="575E1B6F" w14:textId="77777777" w:rsidR="00000125" w:rsidRPr="000765A5" w:rsidRDefault="00000125" w:rsidP="00000125">
      <w:pPr>
        <w:pStyle w:val="ab"/>
        <w:widowControl w:val="0"/>
        <w:tabs>
          <w:tab w:val="left" w:pos="727"/>
        </w:tabs>
        <w:autoSpaceDE w:val="0"/>
        <w:autoSpaceDN w:val="0"/>
        <w:spacing w:after="120"/>
        <w:ind w:left="444"/>
        <w:contextualSpacing w:val="0"/>
        <w:jc w:val="center"/>
        <w:outlineLvl w:val="1"/>
        <w:rPr>
          <w:b/>
          <w:sz w:val="24"/>
          <w:szCs w:val="24"/>
          <w:lang w:bidi="ru-RU"/>
        </w:rPr>
      </w:pPr>
      <w:bookmarkStart w:id="25" w:name="_Toc518289701"/>
      <w:bookmarkStart w:id="26" w:name="_Toc527551735"/>
      <w:r w:rsidRPr="000765A5">
        <w:rPr>
          <w:b/>
          <w:sz w:val="24"/>
          <w:szCs w:val="24"/>
          <w:lang w:bidi="ru-RU"/>
        </w:rPr>
        <w:t xml:space="preserve">Статья 2. </w:t>
      </w:r>
      <w:bookmarkEnd w:id="25"/>
      <w:r w:rsidRPr="000765A5">
        <w:rPr>
          <w:b/>
          <w:sz w:val="24"/>
          <w:szCs w:val="24"/>
          <w:lang w:bidi="ru-RU"/>
        </w:rPr>
        <w:t>Возмездная уступка</w:t>
      </w:r>
      <w:bookmarkEnd w:id="26"/>
      <w:r w:rsidRPr="000765A5">
        <w:rPr>
          <w:b/>
          <w:sz w:val="24"/>
          <w:szCs w:val="24"/>
          <w:lang w:bidi="ru-RU"/>
        </w:rPr>
        <w:t xml:space="preserve"> </w:t>
      </w:r>
      <w:r w:rsidRPr="000765A5">
        <w:rPr>
          <w:rFonts w:eastAsiaTheme="minorHAnsi"/>
          <w:i/>
          <w:color w:val="0000FF"/>
          <w:spacing w:val="-3"/>
          <w:sz w:val="24"/>
          <w:szCs w:val="24"/>
          <w:lang w:eastAsia="en-US"/>
        </w:rPr>
        <w:t>(Статья 2 исключена решением Правления от 09.08.2023 г. (протокол №134))</w:t>
      </w:r>
    </w:p>
    <w:p w14:paraId="504F5D5F" w14:textId="77777777" w:rsidR="00000125" w:rsidRPr="000765A5" w:rsidRDefault="00000125" w:rsidP="00000125">
      <w:pPr>
        <w:tabs>
          <w:tab w:val="left" w:pos="431"/>
          <w:tab w:val="left" w:pos="709"/>
          <w:tab w:val="left" w:pos="1134"/>
        </w:tabs>
        <w:spacing w:after="120"/>
        <w:jc w:val="both"/>
        <w:rPr>
          <w:strike/>
          <w:sz w:val="24"/>
          <w:szCs w:val="24"/>
        </w:rPr>
      </w:pPr>
      <w:r w:rsidRPr="000765A5">
        <w:rPr>
          <w:rFonts w:eastAsiaTheme="minorHAnsi"/>
          <w:i/>
          <w:color w:val="0000FF"/>
          <w:spacing w:val="-3"/>
          <w:sz w:val="24"/>
          <w:szCs w:val="24"/>
          <w:lang w:eastAsia="en-US"/>
        </w:rPr>
        <w:tab/>
      </w:r>
      <w:r w:rsidRPr="000765A5">
        <w:rPr>
          <w:rFonts w:eastAsiaTheme="minorHAnsi"/>
          <w:i/>
          <w:color w:val="0000FF"/>
          <w:spacing w:val="-3"/>
          <w:sz w:val="24"/>
          <w:szCs w:val="24"/>
          <w:lang w:eastAsia="en-US"/>
        </w:rPr>
        <w:tab/>
      </w:r>
      <w:r w:rsidRPr="000765A5">
        <w:rPr>
          <w:rFonts w:eastAsiaTheme="minorHAnsi"/>
          <w:b/>
          <w:spacing w:val="-3"/>
          <w:sz w:val="24"/>
          <w:szCs w:val="24"/>
          <w:lang w:eastAsia="en-US"/>
        </w:rPr>
        <w:t xml:space="preserve">24. </w:t>
      </w:r>
      <w:r w:rsidRPr="000765A5">
        <w:rPr>
          <w:rFonts w:eastAsiaTheme="minorHAnsi"/>
          <w:i/>
          <w:spacing w:val="-3"/>
          <w:sz w:val="24"/>
          <w:szCs w:val="24"/>
          <w:lang w:eastAsia="en-US"/>
        </w:rPr>
        <w:t> </w:t>
      </w:r>
      <w:r w:rsidRPr="000765A5">
        <w:rPr>
          <w:rFonts w:eastAsiaTheme="minorHAnsi"/>
          <w:i/>
          <w:color w:val="0000FF"/>
          <w:spacing w:val="-3"/>
          <w:sz w:val="24"/>
          <w:szCs w:val="24"/>
          <w:lang w:eastAsia="en-US"/>
        </w:rPr>
        <w:t>(пункт 24 исключен решением Правления от 09.08.2023 г. (протокол №134))</w:t>
      </w:r>
      <w:r w:rsidRPr="000765A5">
        <w:rPr>
          <w:i/>
          <w:color w:val="0000FF"/>
          <w:sz w:val="24"/>
          <w:szCs w:val="24"/>
        </w:rPr>
        <w:t>;</w:t>
      </w:r>
      <w:r w:rsidRPr="000765A5">
        <w:rPr>
          <w:strike/>
          <w:sz w:val="24"/>
          <w:szCs w:val="24"/>
        </w:rPr>
        <w:t xml:space="preserve"> </w:t>
      </w:r>
    </w:p>
    <w:p w14:paraId="0FBDDC82" w14:textId="77777777" w:rsidR="00000125" w:rsidRPr="000765A5" w:rsidRDefault="00000125" w:rsidP="00000125">
      <w:pPr>
        <w:pStyle w:val="ab"/>
        <w:tabs>
          <w:tab w:val="left" w:pos="431"/>
          <w:tab w:val="left" w:pos="1134"/>
        </w:tabs>
        <w:spacing w:after="120"/>
        <w:ind w:left="710"/>
        <w:contextualSpacing w:val="0"/>
        <w:jc w:val="both"/>
        <w:rPr>
          <w:strike/>
          <w:sz w:val="24"/>
          <w:szCs w:val="24"/>
        </w:rPr>
      </w:pPr>
      <w:r w:rsidRPr="000765A5">
        <w:rPr>
          <w:rFonts w:eastAsiaTheme="minorHAnsi"/>
          <w:b/>
          <w:spacing w:val="-3"/>
          <w:sz w:val="24"/>
          <w:szCs w:val="24"/>
          <w:lang w:eastAsia="en-US"/>
        </w:rPr>
        <w:t>25.</w:t>
      </w:r>
      <w:r w:rsidRPr="000765A5">
        <w:rPr>
          <w:rFonts w:eastAsiaTheme="minorHAnsi"/>
          <w:i/>
          <w:spacing w:val="-3"/>
          <w:sz w:val="24"/>
          <w:szCs w:val="24"/>
          <w:lang w:eastAsia="en-US"/>
        </w:rPr>
        <w:t xml:space="preserve">  </w:t>
      </w:r>
      <w:r w:rsidRPr="000765A5">
        <w:rPr>
          <w:rFonts w:eastAsiaTheme="minorHAnsi"/>
          <w:i/>
          <w:color w:val="0000FF"/>
          <w:spacing w:val="-3"/>
          <w:sz w:val="24"/>
          <w:szCs w:val="24"/>
          <w:lang w:eastAsia="en-US"/>
        </w:rPr>
        <w:t>(пункт 25 исключен решением Правления от 09.08.2023 г. (протокол №134))</w:t>
      </w:r>
      <w:r w:rsidRPr="000765A5">
        <w:rPr>
          <w:i/>
          <w:color w:val="0000FF"/>
          <w:sz w:val="24"/>
          <w:szCs w:val="24"/>
        </w:rPr>
        <w:t>;</w:t>
      </w:r>
      <w:r w:rsidRPr="000765A5">
        <w:rPr>
          <w:strike/>
          <w:sz w:val="24"/>
          <w:szCs w:val="24"/>
        </w:rPr>
        <w:t xml:space="preserve"> </w:t>
      </w:r>
    </w:p>
    <w:p w14:paraId="01C11649" w14:textId="77777777" w:rsidR="00000125" w:rsidRPr="000765A5" w:rsidRDefault="00000125" w:rsidP="00000125">
      <w:pPr>
        <w:tabs>
          <w:tab w:val="left" w:pos="431"/>
          <w:tab w:val="left" w:pos="709"/>
          <w:tab w:val="left" w:pos="1134"/>
        </w:tabs>
        <w:spacing w:after="120"/>
        <w:jc w:val="both"/>
        <w:rPr>
          <w:strike/>
          <w:sz w:val="24"/>
          <w:szCs w:val="24"/>
        </w:rPr>
      </w:pPr>
      <w:r w:rsidRPr="000765A5">
        <w:rPr>
          <w:rFonts w:eastAsiaTheme="minorHAnsi"/>
          <w:i/>
          <w:color w:val="0000FF"/>
          <w:spacing w:val="-3"/>
          <w:sz w:val="24"/>
          <w:szCs w:val="24"/>
          <w:lang w:eastAsia="en-US"/>
        </w:rPr>
        <w:tab/>
      </w:r>
      <w:r w:rsidRPr="000765A5">
        <w:rPr>
          <w:rFonts w:eastAsiaTheme="minorHAnsi"/>
          <w:i/>
          <w:color w:val="0000FF"/>
          <w:spacing w:val="-3"/>
          <w:sz w:val="24"/>
          <w:szCs w:val="24"/>
          <w:lang w:eastAsia="en-US"/>
        </w:rPr>
        <w:tab/>
      </w:r>
      <w:r w:rsidRPr="000765A5">
        <w:rPr>
          <w:rFonts w:eastAsiaTheme="minorHAnsi"/>
          <w:b/>
          <w:spacing w:val="-3"/>
          <w:sz w:val="24"/>
          <w:szCs w:val="24"/>
          <w:lang w:eastAsia="en-US"/>
        </w:rPr>
        <w:t>26.</w:t>
      </w:r>
      <w:r w:rsidRPr="000765A5">
        <w:rPr>
          <w:rFonts w:eastAsiaTheme="minorHAnsi"/>
          <w:i/>
          <w:spacing w:val="-3"/>
          <w:sz w:val="24"/>
          <w:szCs w:val="24"/>
          <w:lang w:eastAsia="en-US"/>
        </w:rPr>
        <w:t xml:space="preserve">  </w:t>
      </w:r>
      <w:r w:rsidRPr="000765A5">
        <w:rPr>
          <w:rFonts w:eastAsiaTheme="minorHAnsi"/>
          <w:i/>
          <w:color w:val="0000FF"/>
          <w:spacing w:val="-3"/>
          <w:sz w:val="24"/>
          <w:szCs w:val="24"/>
          <w:lang w:eastAsia="en-US"/>
        </w:rPr>
        <w:t>(пункт 26 исключен решением Правления от 09.08.2023 г. (протокол №134))</w:t>
      </w:r>
      <w:r w:rsidRPr="000765A5">
        <w:rPr>
          <w:i/>
          <w:color w:val="0000FF"/>
          <w:sz w:val="24"/>
          <w:szCs w:val="24"/>
        </w:rPr>
        <w:t>;</w:t>
      </w:r>
      <w:r w:rsidRPr="000765A5">
        <w:rPr>
          <w:strike/>
          <w:sz w:val="24"/>
          <w:szCs w:val="24"/>
        </w:rPr>
        <w:t xml:space="preserve"> </w:t>
      </w:r>
    </w:p>
    <w:p w14:paraId="6780A4B1" w14:textId="77777777" w:rsidR="00000125" w:rsidRPr="000765A5" w:rsidRDefault="00000125" w:rsidP="00000125">
      <w:pPr>
        <w:pStyle w:val="ab"/>
        <w:tabs>
          <w:tab w:val="left" w:pos="431"/>
          <w:tab w:val="left" w:pos="1134"/>
        </w:tabs>
        <w:spacing w:after="120"/>
        <w:ind w:left="710"/>
        <w:contextualSpacing w:val="0"/>
        <w:jc w:val="both"/>
        <w:rPr>
          <w:strike/>
          <w:sz w:val="24"/>
          <w:szCs w:val="24"/>
        </w:rPr>
      </w:pPr>
      <w:r w:rsidRPr="000765A5">
        <w:rPr>
          <w:rFonts w:eastAsiaTheme="minorHAnsi"/>
          <w:b/>
          <w:spacing w:val="-3"/>
          <w:sz w:val="24"/>
          <w:szCs w:val="24"/>
          <w:lang w:eastAsia="en-US"/>
        </w:rPr>
        <w:t>27.</w:t>
      </w:r>
      <w:r w:rsidRPr="000765A5">
        <w:rPr>
          <w:rFonts w:eastAsiaTheme="minorHAnsi"/>
          <w:i/>
          <w:spacing w:val="-3"/>
          <w:sz w:val="24"/>
          <w:szCs w:val="24"/>
          <w:lang w:eastAsia="en-US"/>
        </w:rPr>
        <w:t xml:space="preserve">  </w:t>
      </w:r>
      <w:r w:rsidRPr="000765A5">
        <w:rPr>
          <w:rFonts w:eastAsiaTheme="minorHAnsi"/>
          <w:i/>
          <w:color w:val="0000FF"/>
          <w:spacing w:val="-3"/>
          <w:sz w:val="24"/>
          <w:szCs w:val="24"/>
          <w:lang w:eastAsia="en-US"/>
        </w:rPr>
        <w:t>(пункт 27 исключен решением Правления от 09.08.2023 г. (протокол №134))</w:t>
      </w:r>
      <w:r w:rsidRPr="000765A5">
        <w:rPr>
          <w:i/>
          <w:color w:val="0000FF"/>
          <w:sz w:val="24"/>
          <w:szCs w:val="24"/>
        </w:rPr>
        <w:t>;</w:t>
      </w:r>
      <w:r w:rsidRPr="000765A5">
        <w:rPr>
          <w:strike/>
          <w:sz w:val="24"/>
          <w:szCs w:val="24"/>
        </w:rPr>
        <w:t xml:space="preserve"> </w:t>
      </w:r>
    </w:p>
    <w:p w14:paraId="4D3B00A8" w14:textId="77777777" w:rsidR="00000125" w:rsidRPr="000765A5" w:rsidRDefault="00000125" w:rsidP="00000125">
      <w:pPr>
        <w:pStyle w:val="ab"/>
        <w:tabs>
          <w:tab w:val="left" w:pos="431"/>
          <w:tab w:val="left" w:pos="1134"/>
        </w:tabs>
        <w:spacing w:after="120"/>
        <w:ind w:left="710"/>
        <w:contextualSpacing w:val="0"/>
        <w:jc w:val="both"/>
        <w:rPr>
          <w:strike/>
          <w:sz w:val="24"/>
          <w:szCs w:val="24"/>
        </w:rPr>
      </w:pPr>
      <w:r w:rsidRPr="000765A5">
        <w:rPr>
          <w:rFonts w:eastAsiaTheme="minorHAnsi"/>
          <w:b/>
          <w:spacing w:val="-3"/>
          <w:sz w:val="24"/>
          <w:szCs w:val="24"/>
          <w:lang w:eastAsia="en-US"/>
        </w:rPr>
        <w:t>28.</w:t>
      </w:r>
      <w:r w:rsidRPr="000765A5">
        <w:rPr>
          <w:rFonts w:eastAsiaTheme="minorHAnsi"/>
          <w:i/>
          <w:spacing w:val="-3"/>
          <w:sz w:val="24"/>
          <w:szCs w:val="24"/>
          <w:lang w:eastAsia="en-US"/>
        </w:rPr>
        <w:t xml:space="preserve">  </w:t>
      </w:r>
      <w:r w:rsidRPr="000765A5">
        <w:rPr>
          <w:rFonts w:eastAsiaTheme="minorHAnsi"/>
          <w:i/>
          <w:color w:val="0000FF"/>
          <w:spacing w:val="-3"/>
          <w:sz w:val="24"/>
          <w:szCs w:val="24"/>
          <w:lang w:eastAsia="en-US"/>
        </w:rPr>
        <w:t>(пункт 28 исключен решением Правления от 09.08.2023 г. (протокол №134))</w:t>
      </w:r>
      <w:r w:rsidRPr="000765A5">
        <w:rPr>
          <w:i/>
          <w:color w:val="0000FF"/>
          <w:sz w:val="24"/>
          <w:szCs w:val="24"/>
        </w:rPr>
        <w:t>;</w:t>
      </w:r>
      <w:r w:rsidRPr="000765A5">
        <w:rPr>
          <w:strike/>
          <w:sz w:val="24"/>
          <w:szCs w:val="24"/>
        </w:rPr>
        <w:t xml:space="preserve"> </w:t>
      </w:r>
    </w:p>
    <w:p w14:paraId="6B94FC27" w14:textId="77777777" w:rsidR="00000125" w:rsidRPr="000765A5" w:rsidRDefault="00000125" w:rsidP="00000125">
      <w:pPr>
        <w:pStyle w:val="ab"/>
        <w:tabs>
          <w:tab w:val="left" w:pos="431"/>
          <w:tab w:val="left" w:pos="1134"/>
        </w:tabs>
        <w:spacing w:after="120"/>
        <w:ind w:left="710"/>
        <w:contextualSpacing w:val="0"/>
        <w:jc w:val="both"/>
        <w:rPr>
          <w:strike/>
          <w:sz w:val="24"/>
          <w:szCs w:val="24"/>
        </w:rPr>
      </w:pPr>
      <w:r w:rsidRPr="000765A5">
        <w:rPr>
          <w:rFonts w:eastAsiaTheme="minorHAnsi"/>
          <w:b/>
          <w:spacing w:val="-3"/>
          <w:sz w:val="24"/>
          <w:szCs w:val="24"/>
          <w:lang w:eastAsia="en-US"/>
        </w:rPr>
        <w:t>29.</w:t>
      </w:r>
      <w:r w:rsidRPr="000765A5">
        <w:rPr>
          <w:rFonts w:eastAsiaTheme="minorHAnsi"/>
          <w:i/>
          <w:spacing w:val="-3"/>
          <w:sz w:val="24"/>
          <w:szCs w:val="24"/>
          <w:lang w:eastAsia="en-US"/>
        </w:rPr>
        <w:t xml:space="preserve">  </w:t>
      </w:r>
      <w:r w:rsidRPr="000765A5">
        <w:rPr>
          <w:rFonts w:eastAsiaTheme="minorHAnsi"/>
          <w:i/>
          <w:color w:val="0000FF"/>
          <w:spacing w:val="-3"/>
          <w:sz w:val="24"/>
          <w:szCs w:val="24"/>
          <w:lang w:eastAsia="en-US"/>
        </w:rPr>
        <w:t>(пункт 29 исключен решением Правления от 09.08.2023 г. (протокол №134))</w:t>
      </w:r>
      <w:r w:rsidRPr="000765A5">
        <w:rPr>
          <w:i/>
          <w:color w:val="0000FF"/>
          <w:sz w:val="24"/>
          <w:szCs w:val="24"/>
        </w:rPr>
        <w:t>;</w:t>
      </w:r>
      <w:r w:rsidRPr="000765A5">
        <w:rPr>
          <w:strike/>
          <w:sz w:val="24"/>
          <w:szCs w:val="24"/>
        </w:rPr>
        <w:t xml:space="preserve"> </w:t>
      </w:r>
    </w:p>
    <w:p w14:paraId="4D9A5D2D" w14:textId="77777777" w:rsidR="00000125" w:rsidRPr="000765A5" w:rsidRDefault="00000125" w:rsidP="00000125">
      <w:pPr>
        <w:pStyle w:val="ab"/>
        <w:tabs>
          <w:tab w:val="left" w:pos="431"/>
          <w:tab w:val="left" w:pos="1134"/>
        </w:tabs>
        <w:spacing w:after="120"/>
        <w:ind w:left="710"/>
        <w:contextualSpacing w:val="0"/>
        <w:jc w:val="both"/>
        <w:rPr>
          <w:strike/>
          <w:sz w:val="24"/>
          <w:szCs w:val="24"/>
        </w:rPr>
      </w:pPr>
      <w:r w:rsidRPr="000765A5">
        <w:rPr>
          <w:rFonts w:eastAsiaTheme="minorHAnsi"/>
          <w:b/>
          <w:spacing w:val="-3"/>
          <w:sz w:val="24"/>
          <w:szCs w:val="24"/>
          <w:lang w:eastAsia="en-US"/>
        </w:rPr>
        <w:t>30.</w:t>
      </w:r>
      <w:r w:rsidRPr="000765A5">
        <w:rPr>
          <w:rFonts w:eastAsiaTheme="minorHAnsi"/>
          <w:i/>
          <w:spacing w:val="-3"/>
          <w:sz w:val="24"/>
          <w:szCs w:val="24"/>
          <w:lang w:eastAsia="en-US"/>
        </w:rPr>
        <w:t xml:space="preserve">  </w:t>
      </w:r>
      <w:r w:rsidRPr="000765A5">
        <w:rPr>
          <w:rFonts w:eastAsiaTheme="minorHAnsi"/>
          <w:i/>
          <w:color w:val="0000FF"/>
          <w:spacing w:val="-3"/>
          <w:sz w:val="24"/>
          <w:szCs w:val="24"/>
          <w:lang w:eastAsia="en-US"/>
        </w:rPr>
        <w:t>(пункт 30 исключен решением Правления от 09.08.2023 г. (протокол №134))</w:t>
      </w:r>
      <w:r w:rsidRPr="000765A5">
        <w:rPr>
          <w:i/>
          <w:color w:val="0000FF"/>
          <w:sz w:val="24"/>
          <w:szCs w:val="24"/>
        </w:rPr>
        <w:t>;</w:t>
      </w:r>
      <w:r w:rsidRPr="000765A5">
        <w:rPr>
          <w:strike/>
          <w:sz w:val="24"/>
          <w:szCs w:val="24"/>
        </w:rPr>
        <w:t xml:space="preserve"> </w:t>
      </w:r>
    </w:p>
    <w:p w14:paraId="35F56EAD" w14:textId="77777777" w:rsidR="00000125" w:rsidRPr="000765A5" w:rsidRDefault="00000125" w:rsidP="00000125">
      <w:pPr>
        <w:pStyle w:val="ab"/>
        <w:tabs>
          <w:tab w:val="left" w:pos="431"/>
          <w:tab w:val="left" w:pos="1134"/>
        </w:tabs>
        <w:spacing w:after="120"/>
        <w:ind w:left="710"/>
        <w:contextualSpacing w:val="0"/>
        <w:jc w:val="both"/>
        <w:rPr>
          <w:strike/>
          <w:sz w:val="24"/>
          <w:szCs w:val="24"/>
        </w:rPr>
      </w:pPr>
      <w:r w:rsidRPr="000765A5">
        <w:rPr>
          <w:rFonts w:eastAsiaTheme="minorHAnsi"/>
          <w:b/>
          <w:spacing w:val="-3"/>
          <w:sz w:val="24"/>
          <w:szCs w:val="24"/>
          <w:lang w:eastAsia="en-US"/>
        </w:rPr>
        <w:t>31.</w:t>
      </w:r>
      <w:r w:rsidRPr="000765A5">
        <w:rPr>
          <w:rFonts w:eastAsiaTheme="minorHAnsi"/>
          <w:i/>
          <w:spacing w:val="-3"/>
          <w:sz w:val="24"/>
          <w:szCs w:val="24"/>
          <w:lang w:eastAsia="en-US"/>
        </w:rPr>
        <w:t xml:space="preserve">  </w:t>
      </w:r>
      <w:r w:rsidRPr="000765A5">
        <w:rPr>
          <w:rFonts w:eastAsiaTheme="minorHAnsi"/>
          <w:i/>
          <w:color w:val="0000FF"/>
          <w:spacing w:val="-3"/>
          <w:sz w:val="24"/>
          <w:szCs w:val="24"/>
          <w:lang w:eastAsia="en-US"/>
        </w:rPr>
        <w:t>(пункт 31 исключен решением Правления от 09.08.2023 г. (протокол №134))</w:t>
      </w:r>
      <w:r w:rsidRPr="000765A5">
        <w:rPr>
          <w:i/>
          <w:color w:val="0000FF"/>
          <w:sz w:val="24"/>
          <w:szCs w:val="24"/>
        </w:rPr>
        <w:t>;</w:t>
      </w:r>
      <w:r w:rsidRPr="000765A5">
        <w:rPr>
          <w:strike/>
          <w:sz w:val="24"/>
          <w:szCs w:val="24"/>
        </w:rPr>
        <w:t xml:space="preserve"> </w:t>
      </w:r>
    </w:p>
    <w:p w14:paraId="23A3A8D5" w14:textId="77777777" w:rsidR="00000125" w:rsidRPr="000765A5" w:rsidRDefault="00000125" w:rsidP="00000125">
      <w:pPr>
        <w:pStyle w:val="ab"/>
        <w:tabs>
          <w:tab w:val="left" w:pos="431"/>
          <w:tab w:val="left" w:pos="1134"/>
        </w:tabs>
        <w:spacing w:after="120"/>
        <w:ind w:left="710"/>
        <w:contextualSpacing w:val="0"/>
        <w:jc w:val="both"/>
        <w:rPr>
          <w:strike/>
          <w:sz w:val="24"/>
          <w:szCs w:val="24"/>
        </w:rPr>
      </w:pPr>
      <w:r w:rsidRPr="000765A5">
        <w:rPr>
          <w:b/>
          <w:sz w:val="24"/>
          <w:szCs w:val="24"/>
        </w:rPr>
        <w:t>32.</w:t>
      </w:r>
      <w:r w:rsidRPr="000765A5">
        <w:rPr>
          <w:i/>
          <w:sz w:val="24"/>
          <w:szCs w:val="24"/>
        </w:rPr>
        <w:t xml:space="preserve">  </w:t>
      </w:r>
      <w:r w:rsidRPr="000765A5">
        <w:rPr>
          <w:rFonts w:eastAsiaTheme="minorHAnsi"/>
          <w:i/>
          <w:color w:val="0000FF"/>
          <w:spacing w:val="-3"/>
          <w:sz w:val="24"/>
          <w:szCs w:val="24"/>
          <w:lang w:eastAsia="en-US"/>
        </w:rPr>
        <w:t>(пункт 32 исключен решением Правления от 09.08.2023 г. (протокол №134))</w:t>
      </w:r>
      <w:r w:rsidRPr="000765A5">
        <w:rPr>
          <w:i/>
          <w:color w:val="0000FF"/>
          <w:sz w:val="24"/>
          <w:szCs w:val="24"/>
        </w:rPr>
        <w:t>;</w:t>
      </w:r>
      <w:r w:rsidRPr="000765A5">
        <w:rPr>
          <w:strike/>
          <w:sz w:val="24"/>
          <w:szCs w:val="24"/>
        </w:rPr>
        <w:t xml:space="preserve"> </w:t>
      </w:r>
    </w:p>
    <w:p w14:paraId="5890BFE1" w14:textId="77777777" w:rsidR="00000125" w:rsidRPr="000765A5" w:rsidRDefault="00000125" w:rsidP="00000125">
      <w:pPr>
        <w:pStyle w:val="ab"/>
        <w:tabs>
          <w:tab w:val="left" w:pos="431"/>
          <w:tab w:val="left" w:pos="1134"/>
        </w:tabs>
        <w:spacing w:after="120"/>
        <w:ind w:left="710"/>
        <w:contextualSpacing w:val="0"/>
        <w:jc w:val="both"/>
        <w:rPr>
          <w:strike/>
          <w:sz w:val="24"/>
          <w:szCs w:val="24"/>
        </w:rPr>
      </w:pPr>
      <w:r w:rsidRPr="000765A5">
        <w:rPr>
          <w:rFonts w:eastAsiaTheme="minorHAnsi"/>
          <w:b/>
          <w:spacing w:val="-3"/>
          <w:sz w:val="24"/>
          <w:szCs w:val="24"/>
          <w:lang w:eastAsia="en-US"/>
        </w:rPr>
        <w:t>33.</w:t>
      </w:r>
      <w:r w:rsidRPr="000765A5">
        <w:rPr>
          <w:rFonts w:eastAsiaTheme="minorHAnsi"/>
          <w:i/>
          <w:spacing w:val="-3"/>
          <w:sz w:val="24"/>
          <w:szCs w:val="24"/>
          <w:lang w:eastAsia="en-US"/>
        </w:rPr>
        <w:t xml:space="preserve">  </w:t>
      </w:r>
      <w:r w:rsidRPr="000765A5">
        <w:rPr>
          <w:rFonts w:eastAsiaTheme="minorHAnsi"/>
          <w:i/>
          <w:color w:val="0000FF"/>
          <w:spacing w:val="-3"/>
          <w:sz w:val="24"/>
          <w:szCs w:val="24"/>
          <w:lang w:eastAsia="en-US"/>
        </w:rPr>
        <w:t>(пункт 33 исключен решением Правления от 09.08.2023 г. (протокол №134))</w:t>
      </w:r>
      <w:r w:rsidRPr="000765A5">
        <w:rPr>
          <w:i/>
          <w:color w:val="0000FF"/>
          <w:sz w:val="24"/>
          <w:szCs w:val="24"/>
        </w:rPr>
        <w:t>;</w:t>
      </w:r>
      <w:r w:rsidRPr="000765A5">
        <w:rPr>
          <w:strike/>
          <w:sz w:val="24"/>
          <w:szCs w:val="24"/>
        </w:rPr>
        <w:t xml:space="preserve"> </w:t>
      </w:r>
    </w:p>
    <w:p w14:paraId="441E0609" w14:textId="77777777" w:rsidR="00000125" w:rsidRPr="000765A5" w:rsidRDefault="00000125" w:rsidP="00000125">
      <w:pPr>
        <w:pStyle w:val="ab"/>
        <w:tabs>
          <w:tab w:val="left" w:pos="431"/>
          <w:tab w:val="left" w:pos="1134"/>
        </w:tabs>
        <w:spacing w:after="120"/>
        <w:ind w:left="710"/>
        <w:contextualSpacing w:val="0"/>
        <w:jc w:val="both"/>
        <w:rPr>
          <w:sz w:val="24"/>
          <w:szCs w:val="24"/>
          <w:lang w:val="kk-KZ"/>
        </w:rPr>
      </w:pPr>
      <w:r w:rsidRPr="000765A5">
        <w:rPr>
          <w:rFonts w:eastAsiaTheme="minorHAnsi"/>
          <w:b/>
          <w:spacing w:val="-3"/>
          <w:sz w:val="24"/>
          <w:szCs w:val="24"/>
          <w:lang w:eastAsia="en-US"/>
        </w:rPr>
        <w:t>34.</w:t>
      </w:r>
      <w:r w:rsidRPr="000765A5">
        <w:rPr>
          <w:rFonts w:eastAsiaTheme="minorHAnsi"/>
          <w:i/>
          <w:spacing w:val="-3"/>
          <w:sz w:val="24"/>
          <w:szCs w:val="24"/>
          <w:lang w:eastAsia="en-US"/>
        </w:rPr>
        <w:t xml:space="preserve">  </w:t>
      </w:r>
      <w:r w:rsidRPr="000765A5">
        <w:rPr>
          <w:rFonts w:eastAsiaTheme="minorHAnsi"/>
          <w:i/>
          <w:color w:val="0000FF"/>
          <w:spacing w:val="-3"/>
          <w:sz w:val="24"/>
          <w:szCs w:val="24"/>
          <w:lang w:eastAsia="en-US"/>
        </w:rPr>
        <w:t>(пункт 34 исключен решением Правления от 09.08.2023 г. (протокол №134))</w:t>
      </w:r>
      <w:r w:rsidRPr="000765A5">
        <w:rPr>
          <w:i/>
          <w:color w:val="0000FF"/>
          <w:sz w:val="24"/>
          <w:szCs w:val="24"/>
        </w:rPr>
        <w:t>.</w:t>
      </w:r>
    </w:p>
    <w:p w14:paraId="4EDA654E" w14:textId="77777777" w:rsidR="00000125" w:rsidRPr="000765A5" w:rsidRDefault="00000125" w:rsidP="00000125">
      <w:pPr>
        <w:pStyle w:val="ab"/>
        <w:widowControl w:val="0"/>
        <w:tabs>
          <w:tab w:val="left" w:pos="727"/>
        </w:tabs>
        <w:autoSpaceDE w:val="0"/>
        <w:autoSpaceDN w:val="0"/>
        <w:spacing w:after="120"/>
        <w:ind w:left="444"/>
        <w:contextualSpacing w:val="0"/>
        <w:jc w:val="center"/>
        <w:outlineLvl w:val="1"/>
        <w:rPr>
          <w:b/>
          <w:sz w:val="24"/>
          <w:szCs w:val="24"/>
          <w:lang w:bidi="ru-RU"/>
        </w:rPr>
      </w:pPr>
      <w:r w:rsidRPr="000765A5">
        <w:rPr>
          <w:b/>
          <w:sz w:val="24"/>
          <w:szCs w:val="24"/>
          <w:lang w:bidi="ru-RU"/>
        </w:rPr>
        <w:t>Статья 3. Подача кредитной заявки</w:t>
      </w:r>
    </w:p>
    <w:p w14:paraId="2B6D399A" w14:textId="77777777" w:rsidR="00000125" w:rsidRPr="000765A5" w:rsidRDefault="00000125" w:rsidP="00000125">
      <w:pPr>
        <w:tabs>
          <w:tab w:val="left" w:pos="431"/>
          <w:tab w:val="left" w:pos="709"/>
          <w:tab w:val="left" w:pos="993"/>
        </w:tabs>
        <w:spacing w:after="120"/>
        <w:jc w:val="both"/>
        <w:rPr>
          <w:rFonts w:eastAsiaTheme="minorHAnsi"/>
          <w:i/>
          <w:spacing w:val="-3"/>
          <w:sz w:val="24"/>
          <w:szCs w:val="24"/>
          <w:lang w:eastAsia="en-US"/>
        </w:rPr>
      </w:pPr>
      <w:r w:rsidRPr="000765A5">
        <w:rPr>
          <w:sz w:val="24"/>
          <w:szCs w:val="24"/>
          <w:lang w:bidi="ru-RU"/>
        </w:rPr>
        <w:tab/>
      </w:r>
      <w:r w:rsidRPr="000765A5">
        <w:rPr>
          <w:b/>
          <w:sz w:val="24"/>
          <w:szCs w:val="24"/>
          <w:lang w:bidi="ru-RU"/>
        </w:rPr>
        <w:tab/>
        <w:t>35.</w:t>
      </w:r>
      <w:r w:rsidRPr="000765A5">
        <w:rPr>
          <w:sz w:val="24"/>
          <w:szCs w:val="24"/>
          <w:lang w:bidi="ru-RU"/>
        </w:rPr>
        <w:t> </w:t>
      </w:r>
      <w:r w:rsidRPr="000765A5">
        <w:rPr>
          <w:sz w:val="24"/>
          <w:szCs w:val="24"/>
          <w:lang w:val="kk-KZ" w:bidi="ru-RU"/>
        </w:rPr>
        <w:t xml:space="preserve">Для подачи кредитной заявки клиенту необходимо пройти </w:t>
      </w:r>
      <w:r w:rsidRPr="000765A5">
        <w:rPr>
          <w:rFonts w:eastAsia="Calibri"/>
          <w:sz w:val="24"/>
          <w:szCs w:val="24"/>
          <w:lang w:eastAsia="en-US"/>
        </w:rPr>
        <w:t>предквалификацию</w:t>
      </w:r>
      <w:r w:rsidRPr="000765A5">
        <w:rPr>
          <w:sz w:val="24"/>
          <w:szCs w:val="24"/>
          <w:lang w:val="kk-KZ" w:bidi="ru-RU"/>
        </w:rPr>
        <w:t xml:space="preserve">. </w:t>
      </w:r>
      <w:r w:rsidRPr="000765A5">
        <w:rPr>
          <w:sz w:val="24"/>
          <w:szCs w:val="24"/>
          <w:lang w:bidi="ru-RU"/>
        </w:rPr>
        <w:t>Предквалификация осуществляется в момент подачи кредитной заявки либо ранее до подачи кредитной заявки в отделении Банка/через видео сервис/на портале недвижимости</w:t>
      </w:r>
      <w:r w:rsidRPr="000765A5">
        <w:rPr>
          <w:sz w:val="24"/>
          <w:szCs w:val="24"/>
          <w:lang w:val="kk-KZ" w:bidi="ru-RU"/>
        </w:rPr>
        <w:t xml:space="preserve"> Baspana Market. </w:t>
      </w:r>
    </w:p>
    <w:p w14:paraId="1847A1BD" w14:textId="77777777" w:rsidR="00000125" w:rsidRPr="000765A5" w:rsidRDefault="00000125" w:rsidP="00000125">
      <w:pPr>
        <w:spacing w:after="120"/>
        <w:ind w:firstLine="709"/>
        <w:jc w:val="both"/>
        <w:rPr>
          <w:rFonts w:eastAsiaTheme="minorHAnsi"/>
          <w:i/>
          <w:spacing w:val="-3"/>
          <w:sz w:val="24"/>
          <w:szCs w:val="24"/>
          <w:lang w:eastAsia="en-US"/>
        </w:rPr>
      </w:pPr>
      <w:r w:rsidRPr="000765A5">
        <w:rPr>
          <w:sz w:val="24"/>
          <w:szCs w:val="24"/>
          <w:lang w:bidi="ru-RU"/>
        </w:rPr>
        <w:t xml:space="preserve">Предквалификация осуществляется </w:t>
      </w:r>
      <w:r w:rsidRPr="000765A5">
        <w:rPr>
          <w:sz w:val="24"/>
          <w:szCs w:val="24"/>
          <w:lang w:val="kk-KZ" w:bidi="ru-RU"/>
        </w:rPr>
        <w:t xml:space="preserve">в пределах суммы займа, не превышающей 0,02% от </w:t>
      </w:r>
      <w:r w:rsidRPr="000765A5">
        <w:rPr>
          <w:sz w:val="24"/>
          <w:szCs w:val="24"/>
        </w:rPr>
        <w:t>собственного</w:t>
      </w:r>
      <w:r w:rsidRPr="000765A5">
        <w:rPr>
          <w:sz w:val="24"/>
          <w:szCs w:val="24"/>
          <w:lang w:val="kk-KZ" w:bidi="ru-RU"/>
        </w:rPr>
        <w:t xml:space="preserve"> капитала Банка с учетом ограничений, отраженных в пункте 9 Правил</w:t>
      </w:r>
      <w:r w:rsidRPr="000765A5">
        <w:rPr>
          <w:sz w:val="24"/>
          <w:szCs w:val="24"/>
          <w:lang w:bidi="ru-RU"/>
        </w:rPr>
        <w:t>.</w:t>
      </w:r>
      <w:r w:rsidRPr="000765A5">
        <w:rPr>
          <w:rFonts w:eastAsiaTheme="minorHAnsi"/>
          <w:b/>
          <w:spacing w:val="-3"/>
          <w:sz w:val="24"/>
          <w:szCs w:val="24"/>
          <w:lang w:eastAsia="en-US"/>
        </w:rPr>
        <w:t xml:space="preserve"> </w:t>
      </w:r>
      <w:r w:rsidRPr="000765A5">
        <w:rPr>
          <w:sz w:val="24"/>
          <w:szCs w:val="24"/>
        </w:rPr>
        <w:t xml:space="preserve">Требования к </w:t>
      </w:r>
      <w:r w:rsidRPr="000765A5">
        <w:rPr>
          <w:sz w:val="24"/>
          <w:szCs w:val="24"/>
          <w:lang w:val="kk-KZ" w:bidi="ru-RU"/>
        </w:rPr>
        <w:t>возрасту клиента и</w:t>
      </w:r>
      <w:r w:rsidRPr="000765A5">
        <w:rPr>
          <w:sz w:val="24"/>
          <w:szCs w:val="24"/>
          <w:lang w:bidi="ru-RU"/>
        </w:rPr>
        <w:t xml:space="preserve"> иные требования для прохождения предквалификации </w:t>
      </w:r>
      <w:r w:rsidRPr="000765A5">
        <w:rPr>
          <w:rStyle w:val="FontStyle28"/>
        </w:rPr>
        <w:t>устанавливаются Банком самостоятельно в соответствии с внутренними документами Банка.</w:t>
      </w:r>
      <w:r w:rsidRPr="000765A5">
        <w:rPr>
          <w:rFonts w:eastAsiaTheme="minorHAnsi"/>
          <w:i/>
          <w:spacing w:val="-3"/>
          <w:sz w:val="24"/>
          <w:szCs w:val="24"/>
          <w:lang w:eastAsia="en-US"/>
        </w:rPr>
        <w:t xml:space="preserve"> </w:t>
      </w:r>
    </w:p>
    <w:p w14:paraId="0F148C81" w14:textId="77777777" w:rsidR="00000125" w:rsidRPr="000765A5" w:rsidRDefault="00000125" w:rsidP="00000125">
      <w:pPr>
        <w:tabs>
          <w:tab w:val="left" w:pos="431"/>
          <w:tab w:val="left" w:pos="709"/>
          <w:tab w:val="left" w:pos="993"/>
        </w:tabs>
        <w:spacing w:after="120"/>
        <w:jc w:val="both"/>
        <w:rPr>
          <w:rFonts w:eastAsia="Calibri"/>
          <w:sz w:val="24"/>
          <w:szCs w:val="24"/>
          <w:lang w:eastAsia="en-US"/>
        </w:rPr>
      </w:pPr>
      <w:r w:rsidRPr="000765A5">
        <w:rPr>
          <w:rFonts w:eastAsia="Calibri"/>
          <w:sz w:val="24"/>
          <w:szCs w:val="24"/>
          <w:lang w:eastAsia="en-US"/>
        </w:rPr>
        <w:tab/>
      </w:r>
      <w:r w:rsidRPr="000765A5">
        <w:rPr>
          <w:rFonts w:eastAsia="Calibri"/>
          <w:b/>
          <w:sz w:val="24"/>
          <w:szCs w:val="24"/>
          <w:lang w:eastAsia="en-US"/>
        </w:rPr>
        <w:tab/>
        <w:t>36. </w:t>
      </w:r>
      <w:r w:rsidRPr="000765A5">
        <w:rPr>
          <w:rFonts w:eastAsia="Calibri"/>
          <w:sz w:val="24"/>
          <w:szCs w:val="24"/>
          <w:lang w:eastAsia="en-US"/>
        </w:rPr>
        <w:t xml:space="preserve">По результатам прохождения предквалификации клиенту предоставляется </w:t>
      </w:r>
      <w:proofErr w:type="spellStart"/>
      <w:r w:rsidRPr="000765A5">
        <w:rPr>
          <w:rFonts w:eastAsia="Calibri"/>
          <w:sz w:val="24"/>
          <w:szCs w:val="24"/>
          <w:lang w:eastAsia="en-US"/>
        </w:rPr>
        <w:t>мультисертификат</w:t>
      </w:r>
      <w:proofErr w:type="spellEnd"/>
      <w:r w:rsidRPr="000765A5">
        <w:rPr>
          <w:rFonts w:eastAsia="Calibri"/>
          <w:sz w:val="24"/>
          <w:szCs w:val="24"/>
          <w:lang w:eastAsia="en-US"/>
        </w:rPr>
        <w:t xml:space="preserve"> предквалификации. </w:t>
      </w:r>
      <w:proofErr w:type="spellStart"/>
      <w:r w:rsidRPr="000765A5">
        <w:rPr>
          <w:rFonts w:eastAsia="Calibri"/>
          <w:sz w:val="24"/>
          <w:szCs w:val="24"/>
          <w:lang w:eastAsia="en-US"/>
        </w:rPr>
        <w:t>Мультисертификат</w:t>
      </w:r>
      <w:proofErr w:type="spellEnd"/>
      <w:r w:rsidRPr="000765A5">
        <w:rPr>
          <w:rFonts w:eastAsia="Calibri"/>
          <w:sz w:val="24"/>
          <w:szCs w:val="24"/>
          <w:lang w:eastAsia="en-US"/>
        </w:rPr>
        <w:t xml:space="preserve"> предквалификации хранится в разделе "Мои сертификаты" в личном кабинете клиента.</w:t>
      </w:r>
    </w:p>
    <w:p w14:paraId="225EF739" w14:textId="77777777" w:rsidR="00000125" w:rsidRPr="000765A5" w:rsidRDefault="00000125" w:rsidP="00000125">
      <w:pPr>
        <w:tabs>
          <w:tab w:val="left" w:pos="431"/>
          <w:tab w:val="left" w:pos="709"/>
          <w:tab w:val="left" w:pos="993"/>
        </w:tabs>
        <w:spacing w:after="120"/>
        <w:jc w:val="both"/>
        <w:rPr>
          <w:sz w:val="24"/>
          <w:szCs w:val="24"/>
        </w:rPr>
      </w:pPr>
      <w:r w:rsidRPr="000765A5">
        <w:rPr>
          <w:sz w:val="24"/>
          <w:szCs w:val="24"/>
        </w:rPr>
        <w:tab/>
      </w:r>
      <w:r w:rsidRPr="000765A5">
        <w:rPr>
          <w:sz w:val="24"/>
          <w:szCs w:val="24"/>
        </w:rPr>
        <w:tab/>
      </w:r>
      <w:r w:rsidRPr="000765A5">
        <w:rPr>
          <w:b/>
          <w:sz w:val="24"/>
          <w:szCs w:val="24"/>
        </w:rPr>
        <w:t>37.</w:t>
      </w:r>
      <w:r w:rsidRPr="000765A5">
        <w:rPr>
          <w:sz w:val="24"/>
          <w:szCs w:val="24"/>
        </w:rPr>
        <w:t> Прием кредитной заявки через видео сервис по рыночным программам кредитования Банка, государственным, отраслевым программам кредитования осуществляется при соблюдении следующих условий:</w:t>
      </w:r>
    </w:p>
    <w:p w14:paraId="303F0EB0" w14:textId="77777777" w:rsidR="00000125" w:rsidRPr="000765A5" w:rsidRDefault="00000125" w:rsidP="00000125">
      <w:pPr>
        <w:spacing w:after="120"/>
        <w:ind w:firstLine="709"/>
        <w:jc w:val="both"/>
        <w:rPr>
          <w:sz w:val="24"/>
          <w:szCs w:val="24"/>
        </w:rPr>
      </w:pPr>
      <w:r w:rsidRPr="000765A5">
        <w:rPr>
          <w:sz w:val="24"/>
          <w:szCs w:val="24"/>
        </w:rPr>
        <w:t xml:space="preserve">- при наличии отчета об оценке недвижимого имущества, предоставленного через кабинет оценщика, за исключением залогового обеспечения в виде имущественного права (права требования); </w:t>
      </w:r>
    </w:p>
    <w:p w14:paraId="7E234CA0" w14:textId="77777777" w:rsidR="00000125" w:rsidRPr="000765A5" w:rsidRDefault="00000125" w:rsidP="00000125">
      <w:pPr>
        <w:spacing w:after="120"/>
        <w:ind w:firstLine="709"/>
        <w:jc w:val="both"/>
        <w:rPr>
          <w:sz w:val="24"/>
          <w:szCs w:val="24"/>
        </w:rPr>
      </w:pPr>
      <w:r w:rsidRPr="000765A5">
        <w:rPr>
          <w:sz w:val="24"/>
          <w:szCs w:val="24"/>
        </w:rPr>
        <w:lastRenderedPageBreak/>
        <w:t xml:space="preserve">- при положительном результате оценки скоринговой системы/кредитных комитетов Банка. </w:t>
      </w:r>
    </w:p>
    <w:p w14:paraId="2B3F9C66" w14:textId="77777777" w:rsidR="00000125" w:rsidRPr="000765A5" w:rsidRDefault="00000125" w:rsidP="00000125">
      <w:pPr>
        <w:spacing w:after="120"/>
        <w:ind w:firstLine="709"/>
        <w:jc w:val="both"/>
        <w:rPr>
          <w:sz w:val="24"/>
          <w:szCs w:val="24"/>
        </w:rPr>
      </w:pPr>
      <w:r w:rsidRPr="000765A5">
        <w:rPr>
          <w:sz w:val="24"/>
          <w:szCs w:val="24"/>
        </w:rPr>
        <w:t>Иные условия для приема кредитной заявки устанавливаются Банком в соответствии с внутренними документами. По государственным программам могут быть установлены требования, отличающиеся от указанных в настоящем пункте.</w:t>
      </w:r>
    </w:p>
    <w:p w14:paraId="425FBBB6" w14:textId="77777777" w:rsidR="00000125" w:rsidRPr="000765A5" w:rsidRDefault="00000125" w:rsidP="00000125">
      <w:pPr>
        <w:tabs>
          <w:tab w:val="left" w:pos="431"/>
          <w:tab w:val="left" w:pos="709"/>
          <w:tab w:val="left" w:pos="993"/>
        </w:tabs>
        <w:spacing w:after="120"/>
        <w:jc w:val="both"/>
        <w:rPr>
          <w:sz w:val="24"/>
          <w:szCs w:val="24"/>
        </w:rPr>
      </w:pPr>
      <w:r w:rsidRPr="000765A5">
        <w:rPr>
          <w:spacing w:val="2"/>
          <w:sz w:val="24"/>
          <w:szCs w:val="24"/>
        </w:rPr>
        <w:tab/>
      </w:r>
      <w:r w:rsidRPr="000765A5">
        <w:rPr>
          <w:b/>
          <w:spacing w:val="2"/>
          <w:sz w:val="24"/>
          <w:szCs w:val="24"/>
        </w:rPr>
        <w:tab/>
        <w:t>38.</w:t>
      </w:r>
      <w:r w:rsidRPr="000765A5">
        <w:rPr>
          <w:spacing w:val="2"/>
          <w:sz w:val="24"/>
          <w:szCs w:val="24"/>
        </w:rPr>
        <w:t xml:space="preserve"> В случае </w:t>
      </w:r>
      <w:r w:rsidRPr="000765A5">
        <w:rPr>
          <w:sz w:val="24"/>
          <w:szCs w:val="24"/>
        </w:rPr>
        <w:t>несоответствия полученных биометрических данных и/или несоответствия клиента и документов требованиям Банка и/или</w:t>
      </w:r>
      <w:r w:rsidRPr="000765A5">
        <w:rPr>
          <w:sz w:val="24"/>
          <w:szCs w:val="24"/>
          <w:lang w:val="kk-KZ"/>
        </w:rPr>
        <w:t xml:space="preserve"> не прохождения клиентом предквалификации</w:t>
      </w:r>
      <w:r w:rsidRPr="000765A5">
        <w:rPr>
          <w:sz w:val="24"/>
          <w:szCs w:val="24"/>
        </w:rPr>
        <w:t xml:space="preserve"> Банк отказывает в приеме кредитной заявки</w:t>
      </w:r>
      <w:r w:rsidRPr="000765A5">
        <w:rPr>
          <w:i/>
          <w:color w:val="0000FF"/>
          <w:sz w:val="24"/>
          <w:szCs w:val="24"/>
        </w:rPr>
        <w:t>.</w:t>
      </w:r>
    </w:p>
    <w:p w14:paraId="6DB119F8" w14:textId="77777777" w:rsidR="00000125" w:rsidRPr="000765A5" w:rsidRDefault="00000125" w:rsidP="00000125">
      <w:pPr>
        <w:tabs>
          <w:tab w:val="left" w:pos="431"/>
          <w:tab w:val="left" w:pos="709"/>
          <w:tab w:val="left" w:pos="993"/>
        </w:tabs>
        <w:spacing w:after="120"/>
        <w:jc w:val="both"/>
        <w:rPr>
          <w:sz w:val="24"/>
          <w:szCs w:val="24"/>
        </w:rPr>
      </w:pPr>
      <w:r w:rsidRPr="000765A5">
        <w:rPr>
          <w:sz w:val="24"/>
          <w:szCs w:val="24"/>
        </w:rPr>
        <w:tab/>
      </w:r>
      <w:r w:rsidRPr="000765A5">
        <w:rPr>
          <w:sz w:val="24"/>
          <w:szCs w:val="24"/>
        </w:rPr>
        <w:tab/>
      </w:r>
      <w:r w:rsidRPr="000765A5">
        <w:rPr>
          <w:b/>
          <w:sz w:val="24"/>
          <w:szCs w:val="24"/>
        </w:rPr>
        <w:t>39. </w:t>
      </w:r>
      <w:r w:rsidRPr="000765A5">
        <w:rPr>
          <w:sz w:val="24"/>
          <w:szCs w:val="24"/>
        </w:rPr>
        <w:t>Перечень документов, необходимый для подачи кредитной заявки размещен на интернет-</w:t>
      </w:r>
      <w:proofErr w:type="gramStart"/>
      <w:r w:rsidRPr="000765A5">
        <w:rPr>
          <w:sz w:val="24"/>
          <w:szCs w:val="24"/>
        </w:rPr>
        <w:t xml:space="preserve">ресурсе </w:t>
      </w:r>
      <w:r w:rsidRPr="000765A5">
        <w:rPr>
          <w:spacing w:val="2"/>
          <w:sz w:val="24"/>
          <w:szCs w:val="24"/>
        </w:rPr>
        <w:t xml:space="preserve"> www</w:t>
      </w:r>
      <w:r w:rsidRPr="000765A5">
        <w:rPr>
          <w:sz w:val="24"/>
          <w:szCs w:val="24"/>
        </w:rPr>
        <w:t>.hcsbk.kz</w:t>
      </w:r>
      <w:proofErr w:type="gramEnd"/>
      <w:r w:rsidRPr="000765A5">
        <w:rPr>
          <w:sz w:val="24"/>
          <w:szCs w:val="24"/>
        </w:rPr>
        <w:t xml:space="preserve">. </w:t>
      </w:r>
    </w:p>
    <w:p w14:paraId="3E3E2BAA" w14:textId="77777777" w:rsidR="00000125" w:rsidRPr="000765A5" w:rsidRDefault="00000125" w:rsidP="00000125">
      <w:pPr>
        <w:tabs>
          <w:tab w:val="left" w:pos="431"/>
          <w:tab w:val="left" w:pos="709"/>
          <w:tab w:val="left" w:pos="993"/>
        </w:tabs>
        <w:spacing w:after="120"/>
        <w:jc w:val="both"/>
        <w:rPr>
          <w:sz w:val="24"/>
          <w:szCs w:val="24"/>
          <w:u w:val="single"/>
        </w:rPr>
      </w:pPr>
      <w:r w:rsidRPr="000765A5">
        <w:rPr>
          <w:sz w:val="24"/>
          <w:szCs w:val="24"/>
        </w:rPr>
        <w:tab/>
      </w:r>
      <w:r w:rsidRPr="000765A5">
        <w:rPr>
          <w:sz w:val="24"/>
          <w:szCs w:val="24"/>
        </w:rPr>
        <w:tab/>
      </w:r>
      <w:r w:rsidRPr="000765A5">
        <w:rPr>
          <w:b/>
          <w:sz w:val="24"/>
          <w:szCs w:val="24"/>
        </w:rPr>
        <w:t>40. </w:t>
      </w:r>
      <w:r w:rsidRPr="000765A5">
        <w:rPr>
          <w:sz w:val="24"/>
          <w:szCs w:val="24"/>
        </w:rPr>
        <w:t>Для оплаты комиссий и/или страховой премии клиент самостоятельно вносит средства на текущий счет, открытый в Банке.</w:t>
      </w:r>
      <w:r w:rsidRPr="000765A5">
        <w:rPr>
          <w:sz w:val="24"/>
          <w:szCs w:val="24"/>
          <w:u w:val="single"/>
        </w:rPr>
        <w:t xml:space="preserve"> </w:t>
      </w:r>
    </w:p>
    <w:p w14:paraId="721DFA3D" w14:textId="77777777" w:rsidR="00000125" w:rsidRPr="000765A5" w:rsidRDefault="00000125" w:rsidP="00000125">
      <w:pPr>
        <w:tabs>
          <w:tab w:val="left" w:pos="431"/>
          <w:tab w:val="left" w:pos="709"/>
          <w:tab w:val="left" w:pos="993"/>
        </w:tabs>
        <w:spacing w:after="120"/>
        <w:jc w:val="both"/>
        <w:rPr>
          <w:spacing w:val="2"/>
          <w:sz w:val="24"/>
          <w:szCs w:val="24"/>
        </w:rPr>
      </w:pPr>
      <w:r w:rsidRPr="000765A5">
        <w:rPr>
          <w:sz w:val="24"/>
          <w:szCs w:val="24"/>
        </w:rPr>
        <w:tab/>
      </w:r>
      <w:r w:rsidRPr="000765A5">
        <w:rPr>
          <w:b/>
          <w:sz w:val="24"/>
          <w:szCs w:val="24"/>
        </w:rPr>
        <w:tab/>
        <w:t>41. </w:t>
      </w:r>
      <w:r w:rsidRPr="000765A5">
        <w:rPr>
          <w:sz w:val="24"/>
          <w:szCs w:val="24"/>
        </w:rPr>
        <w:t xml:space="preserve">Уведомление с </w:t>
      </w:r>
      <w:r w:rsidRPr="000765A5">
        <w:rPr>
          <w:sz w:val="24"/>
          <w:szCs w:val="24"/>
          <w:lang w:val="en-US"/>
        </w:rPr>
        <w:t>QR</w:t>
      </w:r>
      <w:r w:rsidRPr="000765A5">
        <w:rPr>
          <w:sz w:val="24"/>
          <w:szCs w:val="24"/>
        </w:rPr>
        <w:t xml:space="preserve"> кодом о принятом решении по кредитной заявке доступно клиенту для получения/выгрузки в личном кабинете </w:t>
      </w:r>
      <w:r w:rsidRPr="000765A5">
        <w:rPr>
          <w:spacing w:val="2"/>
          <w:sz w:val="24"/>
          <w:szCs w:val="24"/>
        </w:rPr>
        <w:t xml:space="preserve">портала недвижимости </w:t>
      </w:r>
      <w:r w:rsidRPr="000765A5">
        <w:rPr>
          <w:sz w:val="24"/>
          <w:szCs w:val="24"/>
          <w:lang w:val="kk-KZ" w:bidi="ru-RU"/>
        </w:rPr>
        <w:t>Baspana Market "</w:t>
      </w:r>
      <w:r w:rsidRPr="000765A5">
        <w:rPr>
          <w:spacing w:val="2"/>
          <w:sz w:val="24"/>
          <w:szCs w:val="24"/>
        </w:rPr>
        <w:t>www.</w:t>
      </w:r>
      <w:r w:rsidRPr="000765A5">
        <w:rPr>
          <w:sz w:val="24"/>
          <w:szCs w:val="24"/>
        </w:rPr>
        <w:t>otbasybank</w:t>
      </w:r>
      <w:r w:rsidRPr="000765A5">
        <w:rPr>
          <w:spacing w:val="2"/>
          <w:sz w:val="24"/>
          <w:szCs w:val="24"/>
        </w:rPr>
        <w:t>.</w:t>
      </w:r>
      <w:proofErr w:type="spellStart"/>
      <w:r w:rsidRPr="000765A5">
        <w:rPr>
          <w:spacing w:val="2"/>
          <w:sz w:val="24"/>
          <w:szCs w:val="24"/>
          <w:lang w:val="en-US"/>
        </w:rPr>
        <w:t>kz</w:t>
      </w:r>
      <w:proofErr w:type="spellEnd"/>
      <w:r w:rsidRPr="000765A5">
        <w:rPr>
          <w:spacing w:val="2"/>
          <w:sz w:val="24"/>
          <w:szCs w:val="24"/>
        </w:rPr>
        <w:t>".</w:t>
      </w:r>
    </w:p>
    <w:p w14:paraId="0315DC11" w14:textId="77777777" w:rsidR="00000125" w:rsidRPr="000765A5" w:rsidRDefault="00000125" w:rsidP="00000125">
      <w:pPr>
        <w:tabs>
          <w:tab w:val="left" w:pos="431"/>
          <w:tab w:val="left" w:pos="709"/>
          <w:tab w:val="left" w:pos="993"/>
        </w:tabs>
        <w:spacing w:after="120"/>
        <w:jc w:val="both"/>
        <w:rPr>
          <w:sz w:val="24"/>
          <w:szCs w:val="24"/>
        </w:rPr>
      </w:pPr>
      <w:r w:rsidRPr="000765A5">
        <w:rPr>
          <w:sz w:val="24"/>
          <w:szCs w:val="24"/>
        </w:rPr>
        <w:tab/>
      </w:r>
      <w:r w:rsidRPr="000765A5">
        <w:rPr>
          <w:b/>
          <w:sz w:val="24"/>
          <w:szCs w:val="24"/>
        </w:rPr>
        <w:tab/>
        <w:t>42.</w:t>
      </w:r>
      <w:r w:rsidRPr="000765A5">
        <w:rPr>
          <w:sz w:val="24"/>
          <w:szCs w:val="24"/>
        </w:rPr>
        <w:t xml:space="preserve"> Уведомление о необходимости заключения договора купли-продажи/договора долевого участия с последующей регистрацией в уполномоченном органе, о необходимости страхования залоговой недвижимости и направление в выбранную клиентом страховую организацию и нотариуса доступно для получения/выгрузки в личном кабинете клиента </w:t>
      </w:r>
      <w:r w:rsidRPr="000765A5">
        <w:rPr>
          <w:spacing w:val="2"/>
          <w:sz w:val="24"/>
          <w:szCs w:val="24"/>
        </w:rPr>
        <w:t xml:space="preserve">портала недвижимости </w:t>
      </w:r>
      <w:r w:rsidRPr="000765A5">
        <w:rPr>
          <w:sz w:val="24"/>
          <w:szCs w:val="24"/>
          <w:lang w:val="kk-KZ" w:bidi="ru-RU"/>
        </w:rPr>
        <w:t>Baspana Market "</w:t>
      </w:r>
      <w:r w:rsidRPr="000765A5">
        <w:rPr>
          <w:spacing w:val="2"/>
          <w:sz w:val="24"/>
          <w:szCs w:val="24"/>
        </w:rPr>
        <w:t>www.</w:t>
      </w:r>
      <w:r w:rsidRPr="000765A5">
        <w:rPr>
          <w:sz w:val="24"/>
          <w:szCs w:val="24"/>
        </w:rPr>
        <w:t>otbasybank</w:t>
      </w:r>
      <w:r w:rsidRPr="000765A5">
        <w:rPr>
          <w:spacing w:val="2"/>
          <w:sz w:val="24"/>
          <w:szCs w:val="24"/>
        </w:rPr>
        <w:t>.</w:t>
      </w:r>
      <w:proofErr w:type="spellStart"/>
      <w:r w:rsidRPr="000765A5">
        <w:rPr>
          <w:spacing w:val="2"/>
          <w:sz w:val="24"/>
          <w:szCs w:val="24"/>
          <w:lang w:val="en-US"/>
        </w:rPr>
        <w:t>kz</w:t>
      </w:r>
      <w:proofErr w:type="spellEnd"/>
      <w:r w:rsidRPr="000765A5">
        <w:rPr>
          <w:spacing w:val="2"/>
          <w:sz w:val="24"/>
          <w:szCs w:val="24"/>
        </w:rPr>
        <w:t>".</w:t>
      </w:r>
    </w:p>
    <w:p w14:paraId="78A82CD9" w14:textId="77777777" w:rsidR="00000125" w:rsidRPr="000765A5" w:rsidRDefault="00000125" w:rsidP="00000125">
      <w:pPr>
        <w:tabs>
          <w:tab w:val="left" w:pos="431"/>
          <w:tab w:val="left" w:pos="709"/>
          <w:tab w:val="left" w:pos="993"/>
        </w:tabs>
        <w:spacing w:after="120"/>
        <w:jc w:val="both"/>
        <w:rPr>
          <w:rFonts w:eastAsiaTheme="minorHAnsi"/>
          <w:i/>
          <w:color w:val="0000FF"/>
          <w:spacing w:val="-3"/>
          <w:sz w:val="24"/>
          <w:szCs w:val="24"/>
          <w:lang w:eastAsia="en-US"/>
        </w:rPr>
      </w:pPr>
      <w:r w:rsidRPr="000765A5">
        <w:rPr>
          <w:sz w:val="24"/>
          <w:szCs w:val="24"/>
        </w:rPr>
        <w:tab/>
      </w:r>
      <w:r w:rsidRPr="000765A5">
        <w:rPr>
          <w:b/>
          <w:sz w:val="24"/>
          <w:szCs w:val="24"/>
        </w:rPr>
        <w:tab/>
        <w:t>43.</w:t>
      </w:r>
      <w:r w:rsidRPr="000765A5">
        <w:rPr>
          <w:sz w:val="24"/>
          <w:szCs w:val="24"/>
        </w:rPr>
        <w:t> </w:t>
      </w:r>
      <w:r w:rsidRPr="000765A5">
        <w:rPr>
          <w:sz w:val="24"/>
          <w:szCs w:val="24"/>
          <w:lang w:val="kk-KZ"/>
        </w:rPr>
        <w:t>Дальнейшие</w:t>
      </w:r>
      <w:r w:rsidRPr="000765A5">
        <w:rPr>
          <w:spacing w:val="2"/>
          <w:sz w:val="24"/>
          <w:szCs w:val="24"/>
        </w:rPr>
        <w:t xml:space="preserve"> действия по </w:t>
      </w:r>
      <w:r w:rsidRPr="000765A5">
        <w:rPr>
          <w:sz w:val="24"/>
          <w:szCs w:val="24"/>
        </w:rPr>
        <w:t>подписанию ДБЗ (включая график погашения)</w:t>
      </w:r>
      <w:r w:rsidRPr="000765A5">
        <w:rPr>
          <w:b/>
          <w:sz w:val="24"/>
          <w:szCs w:val="24"/>
        </w:rPr>
        <w:t xml:space="preserve"> </w:t>
      </w:r>
      <w:r w:rsidRPr="000765A5">
        <w:rPr>
          <w:sz w:val="24"/>
          <w:szCs w:val="24"/>
        </w:rPr>
        <w:t>и договора залога осуществляются клиентом в отделении Банка в порядке, установленном внутренними документами Банка</w:t>
      </w:r>
      <w:r w:rsidRPr="000765A5">
        <w:rPr>
          <w:sz w:val="24"/>
          <w:szCs w:val="24"/>
          <w:lang w:val="kk-KZ"/>
        </w:rPr>
        <w:t xml:space="preserve">, </w:t>
      </w:r>
      <w:r w:rsidRPr="000765A5">
        <w:rPr>
          <w:spacing w:val="2"/>
          <w:sz w:val="24"/>
          <w:szCs w:val="24"/>
        </w:rPr>
        <w:t xml:space="preserve">либо, </w:t>
      </w:r>
      <w:r w:rsidRPr="000765A5">
        <w:rPr>
          <w:sz w:val="24"/>
          <w:szCs w:val="24"/>
        </w:rPr>
        <w:t>в электронной форме через портал недвижимости baspana.kz посредством электронной цифровой подписи клиента, выпущенной Национальным удостоверяющим центром Республики Казахстан</w:t>
      </w:r>
      <w:r w:rsidRPr="000765A5">
        <w:rPr>
          <w:spacing w:val="2"/>
          <w:sz w:val="24"/>
          <w:szCs w:val="24"/>
        </w:rPr>
        <w:t>.</w:t>
      </w:r>
      <w:r w:rsidRPr="000765A5">
        <w:rPr>
          <w:rFonts w:eastAsiaTheme="minorHAnsi"/>
          <w:i/>
          <w:color w:val="0000FF"/>
          <w:spacing w:val="-3"/>
          <w:sz w:val="24"/>
          <w:szCs w:val="24"/>
          <w:lang w:eastAsia="en-US"/>
        </w:rPr>
        <w:t xml:space="preserve"> (</w:t>
      </w:r>
      <w:r w:rsidRPr="000765A5">
        <w:rPr>
          <w:rFonts w:eastAsiaTheme="minorHAnsi"/>
          <w:i/>
          <w:color w:val="0000FF"/>
          <w:spacing w:val="-3"/>
          <w:sz w:val="24"/>
          <w:szCs w:val="24"/>
          <w:lang w:val="kk-KZ" w:eastAsia="en-US"/>
        </w:rPr>
        <w:t xml:space="preserve">пункт 43 изложен в редакции решения </w:t>
      </w:r>
      <w:r w:rsidRPr="000765A5">
        <w:rPr>
          <w:rFonts w:eastAsiaTheme="minorHAnsi"/>
          <w:i/>
          <w:color w:val="0000FF"/>
          <w:spacing w:val="-3"/>
          <w:sz w:val="24"/>
          <w:szCs w:val="24"/>
          <w:lang w:eastAsia="en-US"/>
        </w:rPr>
        <w:t xml:space="preserve">Правления от </w:t>
      </w:r>
      <w:r w:rsidRPr="000765A5">
        <w:rPr>
          <w:rFonts w:eastAsiaTheme="minorHAnsi"/>
          <w:i/>
          <w:color w:val="0000FF"/>
          <w:spacing w:val="-3"/>
          <w:sz w:val="24"/>
          <w:szCs w:val="24"/>
          <w:lang w:val="kk-KZ" w:eastAsia="en-US"/>
        </w:rPr>
        <w:t>18.04</w:t>
      </w:r>
      <w:r w:rsidRPr="000765A5">
        <w:rPr>
          <w:rFonts w:eastAsiaTheme="minorHAnsi"/>
          <w:i/>
          <w:color w:val="0000FF"/>
          <w:spacing w:val="-3"/>
          <w:sz w:val="24"/>
          <w:szCs w:val="24"/>
          <w:lang w:eastAsia="en-US"/>
        </w:rPr>
        <w:t>.202</w:t>
      </w:r>
      <w:r w:rsidRPr="000765A5">
        <w:rPr>
          <w:rFonts w:eastAsiaTheme="minorHAnsi"/>
          <w:i/>
          <w:color w:val="0000FF"/>
          <w:spacing w:val="-3"/>
          <w:sz w:val="24"/>
          <w:szCs w:val="24"/>
          <w:lang w:val="kk-KZ" w:eastAsia="en-US"/>
        </w:rPr>
        <w:t>4</w:t>
      </w:r>
      <w:r w:rsidRPr="000765A5">
        <w:rPr>
          <w:rFonts w:eastAsiaTheme="minorHAnsi"/>
          <w:i/>
          <w:color w:val="0000FF"/>
          <w:spacing w:val="-3"/>
          <w:sz w:val="24"/>
          <w:szCs w:val="24"/>
          <w:lang w:eastAsia="en-US"/>
        </w:rPr>
        <w:t xml:space="preserve"> г. (протокол №</w:t>
      </w:r>
      <w:r w:rsidRPr="000765A5">
        <w:rPr>
          <w:rFonts w:eastAsiaTheme="minorHAnsi"/>
          <w:i/>
          <w:color w:val="0000FF"/>
          <w:spacing w:val="-3"/>
          <w:sz w:val="24"/>
          <w:szCs w:val="24"/>
          <w:lang w:val="kk-KZ" w:eastAsia="en-US"/>
        </w:rPr>
        <w:t>45</w:t>
      </w:r>
      <w:r w:rsidRPr="000765A5">
        <w:rPr>
          <w:rFonts w:eastAsiaTheme="minorHAnsi"/>
          <w:i/>
          <w:color w:val="0000FF"/>
          <w:spacing w:val="-3"/>
          <w:sz w:val="24"/>
          <w:szCs w:val="24"/>
          <w:lang w:eastAsia="en-US"/>
        </w:rPr>
        <w:t xml:space="preserve">), </w:t>
      </w:r>
      <w:r w:rsidRPr="000765A5">
        <w:rPr>
          <w:rFonts w:eastAsiaTheme="minorHAnsi"/>
          <w:i/>
          <w:color w:val="0000FF"/>
          <w:spacing w:val="-3"/>
          <w:sz w:val="24"/>
          <w:szCs w:val="24"/>
          <w:lang w:val="kk-KZ" w:eastAsia="en-US"/>
        </w:rPr>
        <w:t xml:space="preserve">пункт 43 дополнен решением </w:t>
      </w:r>
      <w:r w:rsidRPr="000765A5">
        <w:rPr>
          <w:rFonts w:eastAsiaTheme="minorHAnsi"/>
          <w:i/>
          <w:color w:val="0000FF"/>
          <w:spacing w:val="-3"/>
          <w:sz w:val="24"/>
          <w:szCs w:val="24"/>
          <w:lang w:eastAsia="en-US"/>
        </w:rPr>
        <w:t>Правления от 26</w:t>
      </w:r>
      <w:r w:rsidRPr="000765A5">
        <w:rPr>
          <w:rFonts w:eastAsiaTheme="minorHAnsi"/>
          <w:i/>
          <w:color w:val="0000FF"/>
          <w:spacing w:val="-3"/>
          <w:sz w:val="24"/>
          <w:szCs w:val="24"/>
          <w:lang w:val="kk-KZ" w:eastAsia="en-US"/>
        </w:rPr>
        <w:t>.06</w:t>
      </w:r>
      <w:r w:rsidRPr="000765A5">
        <w:rPr>
          <w:rFonts w:eastAsiaTheme="minorHAnsi"/>
          <w:i/>
          <w:color w:val="0000FF"/>
          <w:spacing w:val="-3"/>
          <w:sz w:val="24"/>
          <w:szCs w:val="24"/>
          <w:lang w:eastAsia="en-US"/>
        </w:rPr>
        <w:t>.2025 г. (протокол №81))</w:t>
      </w:r>
    </w:p>
    <w:p w14:paraId="66CD7545" w14:textId="77777777" w:rsidR="00000125" w:rsidRPr="000765A5" w:rsidRDefault="00000125" w:rsidP="00000125">
      <w:pPr>
        <w:pStyle w:val="ab"/>
        <w:tabs>
          <w:tab w:val="left" w:pos="431"/>
          <w:tab w:val="left" w:pos="993"/>
        </w:tabs>
        <w:spacing w:after="120"/>
        <w:ind w:left="709"/>
        <w:contextualSpacing w:val="0"/>
        <w:jc w:val="both"/>
        <w:rPr>
          <w:rFonts w:eastAsiaTheme="minorHAnsi"/>
          <w:i/>
          <w:color w:val="0000FF"/>
          <w:spacing w:val="-3"/>
          <w:sz w:val="24"/>
          <w:szCs w:val="24"/>
          <w:lang w:eastAsia="en-US"/>
        </w:rPr>
      </w:pPr>
    </w:p>
    <w:p w14:paraId="7318D352" w14:textId="77777777" w:rsidR="00000125" w:rsidRPr="000765A5" w:rsidRDefault="00000125" w:rsidP="00000125">
      <w:pPr>
        <w:spacing w:after="120"/>
        <w:jc w:val="center"/>
        <w:rPr>
          <w:b/>
          <w:sz w:val="24"/>
          <w:szCs w:val="24"/>
        </w:rPr>
      </w:pPr>
      <w:bookmarkStart w:id="27" w:name="_Toc527551736"/>
      <w:r w:rsidRPr="000765A5">
        <w:rPr>
          <w:b/>
          <w:sz w:val="24"/>
          <w:szCs w:val="24"/>
          <w:lang w:bidi="ru-RU"/>
        </w:rPr>
        <w:t>Статья 4. Электронное подписание ДБЗ (включая график погашения), договоров залога, договора страхования</w:t>
      </w:r>
      <w:r w:rsidRPr="000765A5">
        <w:rPr>
          <w:sz w:val="24"/>
          <w:szCs w:val="24"/>
          <w:lang w:bidi="ru-RU"/>
        </w:rPr>
        <w:t xml:space="preserve"> </w:t>
      </w:r>
      <w:r w:rsidRPr="000765A5">
        <w:rPr>
          <w:b/>
          <w:sz w:val="24"/>
          <w:szCs w:val="24"/>
          <w:lang w:bidi="ru-RU"/>
        </w:rPr>
        <w:t>(</w:t>
      </w:r>
      <w:r w:rsidRPr="000765A5">
        <w:rPr>
          <w:rStyle w:val="aff9"/>
          <w:rFonts w:eastAsiaTheme="majorEastAsia"/>
          <w:sz w:val="24"/>
          <w:szCs w:val="24"/>
        </w:rPr>
        <w:t xml:space="preserve">в рамках договора поручения или в соответствии внутренним документом, регламентирующим порядок </w:t>
      </w:r>
      <w:r w:rsidRPr="000765A5">
        <w:rPr>
          <w:b/>
          <w:snapToGrid w:val="0"/>
          <w:sz w:val="24"/>
          <w:szCs w:val="24"/>
        </w:rPr>
        <w:t>предоставления посреднических услуг страховщикам по заключению договоров страхования</w:t>
      </w:r>
      <w:r w:rsidRPr="000765A5">
        <w:rPr>
          <w:b/>
          <w:sz w:val="24"/>
          <w:szCs w:val="24"/>
          <w:lang w:bidi="ru-RU"/>
        </w:rPr>
        <w:t xml:space="preserve">) и электронная регистрация залога недвижимого имущества/имущественного права </w:t>
      </w:r>
      <w:r w:rsidRPr="000765A5">
        <w:rPr>
          <w:rFonts w:eastAsiaTheme="minorHAnsi"/>
          <w:i/>
          <w:color w:val="0000FF"/>
          <w:spacing w:val="-3"/>
          <w:sz w:val="24"/>
          <w:szCs w:val="24"/>
          <w:lang w:eastAsia="en-US"/>
        </w:rPr>
        <w:t>(</w:t>
      </w:r>
      <w:r w:rsidRPr="000765A5">
        <w:rPr>
          <w:rFonts w:eastAsiaTheme="minorHAnsi"/>
          <w:i/>
          <w:color w:val="0000FF"/>
          <w:spacing w:val="-3"/>
          <w:sz w:val="24"/>
          <w:szCs w:val="24"/>
          <w:lang w:val="kk-KZ" w:eastAsia="en-US"/>
        </w:rPr>
        <w:t xml:space="preserve">статья 4 изложен в редакции решения </w:t>
      </w:r>
      <w:r w:rsidRPr="000765A5">
        <w:rPr>
          <w:rFonts w:eastAsiaTheme="minorHAnsi"/>
          <w:i/>
          <w:color w:val="0000FF"/>
          <w:spacing w:val="-3"/>
          <w:sz w:val="24"/>
          <w:szCs w:val="24"/>
          <w:lang w:eastAsia="en-US"/>
        </w:rPr>
        <w:t>Правления от 26</w:t>
      </w:r>
      <w:r w:rsidRPr="000765A5">
        <w:rPr>
          <w:rFonts w:eastAsiaTheme="minorHAnsi"/>
          <w:i/>
          <w:color w:val="0000FF"/>
          <w:spacing w:val="-3"/>
          <w:sz w:val="24"/>
          <w:szCs w:val="24"/>
          <w:lang w:val="kk-KZ" w:eastAsia="en-US"/>
        </w:rPr>
        <w:t>.06</w:t>
      </w:r>
      <w:r w:rsidRPr="000765A5">
        <w:rPr>
          <w:rFonts w:eastAsiaTheme="minorHAnsi"/>
          <w:i/>
          <w:color w:val="0000FF"/>
          <w:spacing w:val="-3"/>
          <w:sz w:val="24"/>
          <w:szCs w:val="24"/>
          <w:lang w:eastAsia="en-US"/>
        </w:rPr>
        <w:t>.2025 г. (протокол №81)</w:t>
      </w:r>
    </w:p>
    <w:p w14:paraId="1A6FE947" w14:textId="77777777" w:rsidR="00000125" w:rsidRPr="000765A5" w:rsidRDefault="00000125" w:rsidP="00000125">
      <w:pPr>
        <w:jc w:val="both"/>
        <w:rPr>
          <w:sz w:val="24"/>
          <w:szCs w:val="24"/>
        </w:rPr>
      </w:pPr>
      <w:r w:rsidRPr="000765A5">
        <w:rPr>
          <w:rFonts w:eastAsia="Calibri"/>
          <w:sz w:val="24"/>
          <w:szCs w:val="24"/>
          <w:lang w:eastAsia="en-US"/>
        </w:rPr>
        <w:tab/>
      </w:r>
      <w:r w:rsidRPr="000765A5">
        <w:rPr>
          <w:rFonts w:eastAsia="Calibri"/>
          <w:b/>
          <w:sz w:val="24"/>
          <w:szCs w:val="24"/>
          <w:lang w:eastAsia="en-US"/>
        </w:rPr>
        <w:t>44.</w:t>
      </w:r>
      <w:r w:rsidRPr="000765A5">
        <w:rPr>
          <w:rFonts w:eastAsia="Calibri"/>
          <w:sz w:val="24"/>
          <w:szCs w:val="24"/>
          <w:lang w:eastAsia="en-US"/>
        </w:rPr>
        <w:t> </w:t>
      </w:r>
      <w:r w:rsidRPr="000765A5">
        <w:rPr>
          <w:rFonts w:eastAsia="Calibri"/>
          <w:sz w:val="24"/>
          <w:szCs w:val="24"/>
          <w:lang w:val="kk-KZ"/>
        </w:rPr>
        <w:t>Выбор электронного метода подписания ДБЗ (включая график погашения), договоров залога и договора страхования (</w:t>
      </w:r>
      <w:r w:rsidRPr="000765A5">
        <w:rPr>
          <w:rStyle w:val="aff9"/>
          <w:rFonts w:eastAsiaTheme="majorEastAsia"/>
          <w:b w:val="0"/>
          <w:sz w:val="24"/>
          <w:szCs w:val="24"/>
        </w:rPr>
        <w:t>в рамках договора поручения или в соответствии внутренним документом, регламентирующим порядок</w:t>
      </w:r>
      <w:r w:rsidRPr="000765A5">
        <w:rPr>
          <w:rStyle w:val="aff9"/>
          <w:rFonts w:eastAsiaTheme="majorEastAsia"/>
          <w:sz w:val="24"/>
          <w:szCs w:val="24"/>
        </w:rPr>
        <w:t xml:space="preserve"> </w:t>
      </w:r>
      <w:r w:rsidRPr="000765A5">
        <w:rPr>
          <w:snapToGrid w:val="0"/>
          <w:sz w:val="24"/>
          <w:szCs w:val="24"/>
        </w:rPr>
        <w:t xml:space="preserve">предоставления </w:t>
      </w:r>
    </w:p>
    <w:p w14:paraId="5254FF44" w14:textId="77777777" w:rsidR="00000125" w:rsidRPr="000765A5" w:rsidRDefault="00000125" w:rsidP="00000125">
      <w:pPr>
        <w:tabs>
          <w:tab w:val="left" w:pos="431"/>
          <w:tab w:val="left" w:pos="993"/>
        </w:tabs>
        <w:spacing w:after="120"/>
        <w:jc w:val="both"/>
        <w:rPr>
          <w:rFonts w:eastAsia="Calibri"/>
          <w:sz w:val="24"/>
          <w:szCs w:val="24"/>
          <w:lang w:val="kk-KZ"/>
        </w:rPr>
      </w:pPr>
      <w:r w:rsidRPr="000765A5">
        <w:rPr>
          <w:snapToGrid w:val="0"/>
          <w:sz w:val="24"/>
          <w:szCs w:val="24"/>
        </w:rPr>
        <w:t>посреднических услуг страховщикам по заключению договоров страхования</w:t>
      </w:r>
      <w:r w:rsidRPr="000765A5">
        <w:rPr>
          <w:rFonts w:eastAsia="Calibri"/>
          <w:sz w:val="24"/>
          <w:szCs w:val="24"/>
          <w:lang w:val="kk-KZ"/>
        </w:rPr>
        <w:t xml:space="preserve">) посредством ЭЦП доступен заемщику в отделении Банка. </w:t>
      </w:r>
    </w:p>
    <w:p w14:paraId="21D1AF91" w14:textId="77777777" w:rsidR="00000125" w:rsidRPr="000765A5" w:rsidRDefault="00000125" w:rsidP="00000125">
      <w:pPr>
        <w:tabs>
          <w:tab w:val="left" w:pos="431"/>
          <w:tab w:val="left" w:pos="709"/>
          <w:tab w:val="left" w:pos="993"/>
        </w:tabs>
        <w:spacing w:after="120"/>
        <w:jc w:val="both"/>
        <w:rPr>
          <w:rFonts w:eastAsia="Calibri"/>
          <w:sz w:val="24"/>
          <w:szCs w:val="24"/>
          <w:lang w:val="kk-KZ"/>
        </w:rPr>
      </w:pPr>
      <w:r w:rsidRPr="000765A5">
        <w:rPr>
          <w:rFonts w:eastAsia="Calibri"/>
          <w:sz w:val="24"/>
          <w:szCs w:val="24"/>
          <w:lang w:val="kk-KZ"/>
        </w:rPr>
        <w:tab/>
      </w:r>
      <w:r w:rsidRPr="000765A5">
        <w:rPr>
          <w:rFonts w:eastAsia="Calibri"/>
          <w:sz w:val="24"/>
          <w:szCs w:val="24"/>
          <w:lang w:val="kk-KZ"/>
        </w:rPr>
        <w:tab/>
        <w:t xml:space="preserve">В этом случае заемщику, созаемщику-гаранту, залогодателю и, при необходимости, иным лицам (в том числе супругу (-е) и/или собственнику (-ам) предмета залога) необходимо зарегистрироваться в онлайн каналах Банка, авторизоваться на портале www.otbasybank.kz в соответствии с главой 3 Правил. </w:t>
      </w:r>
      <w:r w:rsidRPr="000765A5">
        <w:rPr>
          <w:rFonts w:eastAsiaTheme="minorHAnsi"/>
          <w:i/>
          <w:color w:val="0000FF"/>
          <w:spacing w:val="-3"/>
          <w:sz w:val="24"/>
          <w:szCs w:val="24"/>
          <w:lang w:eastAsia="en-US"/>
        </w:rPr>
        <w:t>(второй абзац пункта 44 изменен решением Правления от 19.01.2026 г. (протокол №6))</w:t>
      </w:r>
    </w:p>
    <w:p w14:paraId="04491BAE" w14:textId="77777777" w:rsidR="00000125" w:rsidRPr="000765A5" w:rsidRDefault="00000125" w:rsidP="00000125">
      <w:pPr>
        <w:tabs>
          <w:tab w:val="left" w:pos="431"/>
          <w:tab w:val="left" w:pos="709"/>
          <w:tab w:val="left" w:pos="993"/>
        </w:tabs>
        <w:spacing w:after="120"/>
        <w:jc w:val="both"/>
        <w:rPr>
          <w:rFonts w:eastAsia="Calibri"/>
          <w:sz w:val="24"/>
          <w:szCs w:val="24"/>
          <w:lang w:val="kk-KZ"/>
        </w:rPr>
      </w:pPr>
      <w:r w:rsidRPr="000765A5">
        <w:rPr>
          <w:rFonts w:eastAsia="Calibri"/>
          <w:sz w:val="24"/>
          <w:szCs w:val="24"/>
          <w:lang w:val="kk-KZ"/>
        </w:rPr>
        <w:tab/>
      </w:r>
      <w:r w:rsidRPr="000765A5">
        <w:rPr>
          <w:rFonts w:eastAsia="Calibri"/>
          <w:sz w:val="24"/>
          <w:szCs w:val="24"/>
          <w:lang w:val="kk-KZ"/>
        </w:rPr>
        <w:tab/>
        <w:t xml:space="preserve">В личном кабинете доступны  для подписания посредством ЭЦП: </w:t>
      </w:r>
    </w:p>
    <w:p w14:paraId="03B79910" w14:textId="77777777" w:rsidR="00000125" w:rsidRPr="000765A5" w:rsidRDefault="00000125" w:rsidP="00000125">
      <w:pPr>
        <w:tabs>
          <w:tab w:val="left" w:pos="431"/>
          <w:tab w:val="left" w:pos="709"/>
          <w:tab w:val="left" w:pos="993"/>
        </w:tabs>
        <w:spacing w:after="120"/>
        <w:jc w:val="both"/>
        <w:rPr>
          <w:rFonts w:eastAsia="Calibri"/>
          <w:sz w:val="24"/>
          <w:szCs w:val="24"/>
          <w:lang w:val="kk-KZ"/>
        </w:rPr>
      </w:pPr>
      <w:r w:rsidRPr="000765A5">
        <w:rPr>
          <w:rFonts w:eastAsia="Calibri"/>
          <w:sz w:val="24"/>
          <w:szCs w:val="24"/>
          <w:lang w:val="kk-KZ"/>
        </w:rPr>
        <w:lastRenderedPageBreak/>
        <w:tab/>
      </w:r>
      <w:r w:rsidRPr="000765A5">
        <w:rPr>
          <w:rFonts w:eastAsia="Calibri"/>
          <w:sz w:val="24"/>
          <w:szCs w:val="24"/>
          <w:lang w:val="kk-KZ"/>
        </w:rPr>
        <w:tab/>
        <w:t>- ДБЗ, договор залога и договор страхования (</w:t>
      </w:r>
      <w:r w:rsidRPr="000765A5">
        <w:rPr>
          <w:rStyle w:val="aff9"/>
          <w:rFonts w:eastAsiaTheme="majorEastAsia"/>
          <w:b w:val="0"/>
          <w:sz w:val="24"/>
          <w:szCs w:val="24"/>
        </w:rPr>
        <w:t xml:space="preserve">в рамках договора поручения или в соответствии внутренним документом, регламентирующим порядок </w:t>
      </w:r>
      <w:r w:rsidRPr="000765A5">
        <w:rPr>
          <w:snapToGrid w:val="0"/>
          <w:sz w:val="24"/>
          <w:szCs w:val="24"/>
        </w:rPr>
        <w:t>предоставления посреднических услуг страховщикам по заключению договоров страхования)</w:t>
      </w:r>
      <w:r w:rsidRPr="000765A5">
        <w:rPr>
          <w:rFonts w:eastAsia="Calibri"/>
          <w:sz w:val="24"/>
          <w:szCs w:val="24"/>
          <w:lang w:val="kk-KZ"/>
        </w:rPr>
        <w:t xml:space="preserve"> -  заемщику, созаемщику-гаранту, залогодателю и, при необходимости, иным лицам (в том числе супругу (-е) и/или собственнику (-ам) предмета залога); </w:t>
      </w:r>
    </w:p>
    <w:p w14:paraId="3577ACCA" w14:textId="77777777" w:rsidR="00000125" w:rsidRPr="000765A5" w:rsidRDefault="00000125" w:rsidP="00000125">
      <w:pPr>
        <w:tabs>
          <w:tab w:val="left" w:pos="431"/>
          <w:tab w:val="left" w:pos="709"/>
          <w:tab w:val="left" w:pos="993"/>
        </w:tabs>
        <w:spacing w:after="120"/>
        <w:jc w:val="both"/>
        <w:rPr>
          <w:sz w:val="24"/>
          <w:szCs w:val="24"/>
          <w:lang w:val="kk-KZ"/>
        </w:rPr>
      </w:pPr>
      <w:r w:rsidRPr="000765A5">
        <w:rPr>
          <w:rFonts w:eastAsia="Calibri"/>
          <w:sz w:val="24"/>
          <w:szCs w:val="24"/>
          <w:lang w:val="kk-KZ"/>
        </w:rPr>
        <w:tab/>
      </w:r>
      <w:r w:rsidRPr="000765A5">
        <w:rPr>
          <w:rFonts w:eastAsia="Calibri"/>
          <w:sz w:val="24"/>
          <w:szCs w:val="24"/>
          <w:lang w:val="kk-KZ"/>
        </w:rPr>
        <w:tab/>
        <w:t>- график погашения  -  заемщику (в случае отсутствия  созаемщика-гаранта по займу). Если</w:t>
      </w:r>
      <w:r w:rsidRPr="000765A5">
        <w:rPr>
          <w:sz w:val="24"/>
          <w:szCs w:val="24"/>
          <w:lang w:val="kk-KZ" w:bidi="ru-RU"/>
        </w:rPr>
        <w:t xml:space="preserve"> созаемщик-гарант присутствует,  график погашения подписывается</w:t>
      </w:r>
      <w:r w:rsidRPr="000765A5">
        <w:rPr>
          <w:rFonts w:eastAsia="Calibri"/>
          <w:sz w:val="24"/>
          <w:szCs w:val="24"/>
          <w:lang w:val="kk-KZ"/>
        </w:rPr>
        <w:t xml:space="preserve"> в отделении Банка. </w:t>
      </w:r>
    </w:p>
    <w:p w14:paraId="4B2CA124" w14:textId="28E6C6F6" w:rsidR="00000125" w:rsidRPr="000765A5" w:rsidRDefault="00000125" w:rsidP="00000125">
      <w:pPr>
        <w:tabs>
          <w:tab w:val="left" w:pos="709"/>
        </w:tabs>
        <w:spacing w:line="259" w:lineRule="auto"/>
        <w:jc w:val="both"/>
        <w:rPr>
          <w:rFonts w:eastAsia="Calibri"/>
          <w:sz w:val="24"/>
          <w:szCs w:val="24"/>
          <w:lang w:val="kk-KZ"/>
        </w:rPr>
      </w:pPr>
      <w:r w:rsidRPr="000765A5">
        <w:rPr>
          <w:rFonts w:eastAsia="Calibri"/>
          <w:sz w:val="24"/>
          <w:szCs w:val="24"/>
          <w:lang w:val="kk-KZ"/>
        </w:rPr>
        <w:tab/>
        <w:t xml:space="preserve">При этом, до подписания ДБЗ  заемщиком, созаемщиком/ созаемщиком-гарантом, Банком проводится биометрическая </w:t>
      </w:r>
      <w:r w:rsidR="00A433DF" w:rsidRPr="000765A5">
        <w:rPr>
          <w:rFonts w:eastAsia="Calibri"/>
          <w:sz w:val="24"/>
          <w:szCs w:val="24"/>
          <w:lang w:val="kk-KZ"/>
        </w:rPr>
        <w:t>аутентификация</w:t>
      </w:r>
      <w:r w:rsidRPr="000765A5">
        <w:rPr>
          <w:rFonts w:eastAsia="Calibri"/>
          <w:sz w:val="24"/>
          <w:szCs w:val="24"/>
          <w:lang w:val="kk-KZ"/>
        </w:rPr>
        <w:t xml:space="preserve"> посредством ЦОИД или с использованием биометрических данных, полученных посредством устройств Банка и направляет на абонентский номер устройства сотовой связи клиента одноразовый пароль. Биометрическая </w:t>
      </w:r>
      <w:r w:rsidR="00A433DF" w:rsidRPr="000765A5">
        <w:rPr>
          <w:rFonts w:eastAsia="Calibri"/>
          <w:sz w:val="24"/>
          <w:szCs w:val="24"/>
          <w:lang w:val="kk-KZ"/>
        </w:rPr>
        <w:t xml:space="preserve">аутентификация </w:t>
      </w:r>
      <w:r w:rsidRPr="000765A5">
        <w:rPr>
          <w:rFonts w:eastAsia="Calibri"/>
          <w:sz w:val="24"/>
          <w:szCs w:val="24"/>
          <w:lang w:val="kk-KZ"/>
        </w:rPr>
        <w:t xml:space="preserve">проводится в личном кабинете на портале недвижимости Baspana market (всплывающее окно о необходимости прохождения биометрической </w:t>
      </w:r>
      <w:r w:rsidR="00A433DF" w:rsidRPr="000765A5">
        <w:rPr>
          <w:rFonts w:eastAsia="Calibri"/>
          <w:sz w:val="24"/>
          <w:szCs w:val="24"/>
          <w:lang w:val="kk-KZ"/>
        </w:rPr>
        <w:t>аутентификации</w:t>
      </w:r>
      <w:r w:rsidRPr="000765A5">
        <w:rPr>
          <w:rFonts w:eastAsia="Calibri"/>
          <w:sz w:val="24"/>
          <w:szCs w:val="24"/>
          <w:lang w:val="kk-KZ"/>
        </w:rPr>
        <w:t>) путем подтверждения личности посредством выполнения шагов на экране с проверкой на "живость" и сличение лица.</w:t>
      </w:r>
    </w:p>
    <w:p w14:paraId="0A2EC12A" w14:textId="0E109873" w:rsidR="00000125" w:rsidRPr="000765A5" w:rsidRDefault="00000125" w:rsidP="00000125">
      <w:pPr>
        <w:tabs>
          <w:tab w:val="left" w:pos="431"/>
          <w:tab w:val="left" w:pos="709"/>
          <w:tab w:val="left" w:pos="993"/>
        </w:tabs>
        <w:spacing w:after="120"/>
        <w:jc w:val="both"/>
        <w:rPr>
          <w:rFonts w:eastAsia="Calibri"/>
          <w:sz w:val="24"/>
          <w:szCs w:val="24"/>
          <w:lang w:val="kk-KZ" w:eastAsia="en-US"/>
        </w:rPr>
      </w:pPr>
      <w:r w:rsidRPr="000765A5">
        <w:rPr>
          <w:rFonts w:eastAsia="Calibri"/>
          <w:sz w:val="24"/>
          <w:szCs w:val="24"/>
          <w:lang w:val="kk-KZ"/>
        </w:rPr>
        <w:tab/>
      </w:r>
      <w:r w:rsidRPr="000765A5">
        <w:rPr>
          <w:rFonts w:eastAsia="Calibri"/>
          <w:sz w:val="24"/>
          <w:szCs w:val="24"/>
          <w:lang w:val="kk-KZ"/>
        </w:rPr>
        <w:tab/>
        <w:t xml:space="preserve">В случае непрохождения заемщиком, созаемщиком/созаемщиком-гарантом биометрической </w:t>
      </w:r>
      <w:r w:rsidR="00A433DF" w:rsidRPr="000765A5">
        <w:rPr>
          <w:rFonts w:eastAsia="Calibri"/>
          <w:sz w:val="24"/>
          <w:szCs w:val="24"/>
          <w:lang w:val="kk-KZ"/>
        </w:rPr>
        <w:t>аутентификации</w:t>
      </w:r>
      <w:r w:rsidRPr="000765A5">
        <w:rPr>
          <w:rFonts w:eastAsia="Calibri"/>
          <w:sz w:val="24"/>
          <w:szCs w:val="24"/>
          <w:lang w:val="kk-KZ"/>
        </w:rPr>
        <w:t xml:space="preserve"> и/или не подвтерждения абонентского номера</w:t>
      </w:r>
      <w:r w:rsidRPr="000765A5">
        <w:rPr>
          <w:rFonts w:eastAsia="Calibri"/>
          <w:b/>
          <w:sz w:val="24"/>
          <w:szCs w:val="24"/>
          <w:lang w:val="kk-KZ"/>
        </w:rPr>
        <w:t xml:space="preserve">, </w:t>
      </w:r>
      <w:r w:rsidRPr="000765A5">
        <w:rPr>
          <w:rFonts w:eastAsia="Calibri"/>
          <w:sz w:val="24"/>
          <w:szCs w:val="24"/>
          <w:lang w:val="kk-KZ"/>
        </w:rPr>
        <w:t>подписание ДБЗ (включая график погашения) и договора залога осуществляется в отделении Банка.</w:t>
      </w:r>
      <w:r w:rsidRPr="000765A5">
        <w:rPr>
          <w:rFonts w:eastAsia="Calibri"/>
          <w:sz w:val="24"/>
          <w:szCs w:val="24"/>
          <w:lang w:val="kk-KZ" w:eastAsia="en-US"/>
        </w:rPr>
        <w:t xml:space="preserve"> </w:t>
      </w:r>
      <w:r w:rsidRPr="000765A5">
        <w:rPr>
          <w:rFonts w:eastAsiaTheme="minorHAnsi"/>
          <w:i/>
          <w:color w:val="0000FF"/>
          <w:spacing w:val="-3"/>
          <w:sz w:val="24"/>
          <w:szCs w:val="24"/>
          <w:lang w:eastAsia="en-US"/>
        </w:rPr>
        <w:t xml:space="preserve">(пункт 44 изменен решением Правления от 20.10.2023 г. (протокол №162), </w:t>
      </w:r>
      <w:r w:rsidRPr="000765A5">
        <w:rPr>
          <w:rFonts w:eastAsiaTheme="minorHAnsi"/>
          <w:i/>
          <w:color w:val="0000FF"/>
          <w:spacing w:val="-3"/>
          <w:sz w:val="24"/>
          <w:szCs w:val="24"/>
          <w:lang w:val="kk-KZ" w:eastAsia="en-US"/>
        </w:rPr>
        <w:t xml:space="preserve">пункт 44 изложен в </w:t>
      </w:r>
      <w:proofErr w:type="gramStart"/>
      <w:r w:rsidRPr="000765A5">
        <w:rPr>
          <w:rFonts w:eastAsiaTheme="minorHAnsi"/>
          <w:i/>
          <w:color w:val="0000FF"/>
          <w:spacing w:val="-3"/>
          <w:sz w:val="24"/>
          <w:szCs w:val="24"/>
          <w:lang w:val="kk-KZ" w:eastAsia="en-US"/>
        </w:rPr>
        <w:t xml:space="preserve">редакции </w:t>
      </w:r>
      <w:r w:rsidRPr="000765A5">
        <w:rPr>
          <w:rFonts w:eastAsiaTheme="minorHAnsi"/>
          <w:i/>
          <w:color w:val="0000FF"/>
          <w:spacing w:val="-3"/>
          <w:sz w:val="24"/>
          <w:szCs w:val="24"/>
          <w:lang w:eastAsia="en-US"/>
        </w:rPr>
        <w:t xml:space="preserve"> </w:t>
      </w:r>
      <w:proofErr w:type="spellStart"/>
      <w:r w:rsidRPr="000765A5">
        <w:rPr>
          <w:rFonts w:eastAsiaTheme="minorHAnsi"/>
          <w:i/>
          <w:color w:val="0000FF"/>
          <w:spacing w:val="-3"/>
          <w:sz w:val="24"/>
          <w:szCs w:val="24"/>
          <w:lang w:eastAsia="en-US"/>
        </w:rPr>
        <w:t>решени</w:t>
      </w:r>
      <w:proofErr w:type="spellEnd"/>
      <w:r w:rsidRPr="000765A5">
        <w:rPr>
          <w:rFonts w:eastAsiaTheme="minorHAnsi"/>
          <w:i/>
          <w:color w:val="0000FF"/>
          <w:spacing w:val="-3"/>
          <w:sz w:val="24"/>
          <w:szCs w:val="24"/>
          <w:lang w:val="kk-KZ" w:eastAsia="en-US"/>
        </w:rPr>
        <w:t>я</w:t>
      </w:r>
      <w:proofErr w:type="gramEnd"/>
      <w:r w:rsidRPr="000765A5">
        <w:rPr>
          <w:rFonts w:eastAsiaTheme="minorHAnsi"/>
          <w:i/>
          <w:color w:val="0000FF"/>
          <w:spacing w:val="-3"/>
          <w:sz w:val="24"/>
          <w:szCs w:val="24"/>
          <w:lang w:eastAsia="en-US"/>
        </w:rPr>
        <w:t xml:space="preserve"> Правления от 05.07.202</w:t>
      </w:r>
      <w:r w:rsidRPr="000765A5">
        <w:rPr>
          <w:rFonts w:eastAsiaTheme="minorHAnsi"/>
          <w:i/>
          <w:color w:val="0000FF"/>
          <w:spacing w:val="-3"/>
          <w:sz w:val="24"/>
          <w:szCs w:val="24"/>
          <w:lang w:val="kk-KZ" w:eastAsia="en-US"/>
        </w:rPr>
        <w:t>4</w:t>
      </w:r>
      <w:r w:rsidRPr="000765A5">
        <w:rPr>
          <w:rFonts w:eastAsiaTheme="minorHAnsi"/>
          <w:i/>
          <w:color w:val="0000FF"/>
          <w:spacing w:val="-3"/>
          <w:sz w:val="24"/>
          <w:szCs w:val="24"/>
          <w:lang w:eastAsia="en-US"/>
        </w:rPr>
        <w:t xml:space="preserve"> г. (протокол №84), изложен в редакции решения Правления от 26.07.2024г. (протокол №93), изложен в редакции решения Правления от 27.02.2025г. (протокол №23), </w:t>
      </w:r>
      <w:r w:rsidRPr="000765A5">
        <w:rPr>
          <w:rFonts w:eastAsiaTheme="minorHAnsi"/>
          <w:i/>
          <w:color w:val="0000FF"/>
          <w:spacing w:val="-3"/>
          <w:sz w:val="24"/>
          <w:szCs w:val="24"/>
          <w:lang w:val="kk-KZ" w:eastAsia="en-US"/>
        </w:rPr>
        <w:t xml:space="preserve">пункт 44 дополнен решением </w:t>
      </w:r>
      <w:r w:rsidRPr="000765A5">
        <w:rPr>
          <w:rFonts w:eastAsiaTheme="minorHAnsi"/>
          <w:i/>
          <w:color w:val="0000FF"/>
          <w:spacing w:val="-3"/>
          <w:sz w:val="24"/>
          <w:szCs w:val="24"/>
          <w:lang w:eastAsia="en-US"/>
        </w:rPr>
        <w:t>Правления от 26</w:t>
      </w:r>
      <w:r w:rsidRPr="000765A5">
        <w:rPr>
          <w:rFonts w:eastAsiaTheme="minorHAnsi"/>
          <w:i/>
          <w:color w:val="0000FF"/>
          <w:spacing w:val="-3"/>
          <w:sz w:val="24"/>
          <w:szCs w:val="24"/>
          <w:lang w:val="kk-KZ" w:eastAsia="en-US"/>
        </w:rPr>
        <w:t>.06</w:t>
      </w:r>
      <w:r w:rsidRPr="000765A5">
        <w:rPr>
          <w:rFonts w:eastAsiaTheme="minorHAnsi"/>
          <w:i/>
          <w:color w:val="0000FF"/>
          <w:spacing w:val="-3"/>
          <w:sz w:val="24"/>
          <w:szCs w:val="24"/>
          <w:lang w:eastAsia="en-US"/>
        </w:rPr>
        <w:t>.2025 г. (протокол №81)</w:t>
      </w:r>
      <w:r w:rsidR="00A433DF" w:rsidRPr="000765A5">
        <w:rPr>
          <w:rFonts w:eastAsiaTheme="minorHAnsi"/>
          <w:i/>
          <w:color w:val="0000FF"/>
          <w:spacing w:val="-3"/>
          <w:sz w:val="24"/>
          <w:szCs w:val="24"/>
          <w:lang w:eastAsia="en-US"/>
        </w:rPr>
        <w:t xml:space="preserve">, изменен решением Правления от </w:t>
      </w:r>
      <w:r w:rsidR="000765A5" w:rsidRPr="000765A5">
        <w:rPr>
          <w:rFonts w:eastAsiaTheme="minorHAnsi"/>
          <w:i/>
          <w:color w:val="0000FF"/>
          <w:spacing w:val="-3"/>
          <w:sz w:val="24"/>
          <w:szCs w:val="24"/>
          <w:lang w:eastAsia="en-US"/>
        </w:rPr>
        <w:t>25</w:t>
      </w:r>
      <w:r w:rsidR="00A433DF" w:rsidRPr="000765A5">
        <w:rPr>
          <w:rFonts w:eastAsiaTheme="minorHAnsi"/>
          <w:i/>
          <w:color w:val="0000FF"/>
          <w:spacing w:val="-3"/>
          <w:sz w:val="24"/>
          <w:szCs w:val="24"/>
          <w:lang w:val="kk-KZ" w:eastAsia="en-US"/>
        </w:rPr>
        <w:t>.08.2026</w:t>
      </w:r>
      <w:r w:rsidR="00A433DF" w:rsidRPr="000765A5">
        <w:rPr>
          <w:rFonts w:eastAsiaTheme="minorHAnsi"/>
          <w:i/>
          <w:color w:val="0000FF"/>
          <w:spacing w:val="-3"/>
          <w:sz w:val="24"/>
          <w:szCs w:val="24"/>
          <w:lang w:eastAsia="en-US"/>
        </w:rPr>
        <w:t xml:space="preserve"> г. (протокол №</w:t>
      </w:r>
      <w:r w:rsidR="000765A5" w:rsidRPr="000765A5">
        <w:rPr>
          <w:rFonts w:eastAsiaTheme="minorHAnsi"/>
          <w:i/>
          <w:color w:val="0000FF"/>
          <w:spacing w:val="-3"/>
          <w:sz w:val="24"/>
          <w:szCs w:val="24"/>
          <w:lang w:val="kk-KZ" w:eastAsia="en-US"/>
        </w:rPr>
        <w:t>126</w:t>
      </w:r>
      <w:r w:rsidR="00A433DF" w:rsidRPr="000765A5">
        <w:rPr>
          <w:rFonts w:eastAsiaTheme="minorHAnsi"/>
          <w:i/>
          <w:color w:val="0000FF"/>
          <w:spacing w:val="-3"/>
          <w:sz w:val="24"/>
          <w:szCs w:val="24"/>
          <w:lang w:eastAsia="en-US"/>
        </w:rPr>
        <w:t>))</w:t>
      </w:r>
      <w:r w:rsidRPr="000765A5">
        <w:rPr>
          <w:rFonts w:eastAsiaTheme="minorHAnsi"/>
          <w:i/>
          <w:color w:val="0000FF"/>
          <w:spacing w:val="-3"/>
          <w:sz w:val="24"/>
          <w:szCs w:val="24"/>
          <w:lang w:eastAsia="en-US"/>
        </w:rPr>
        <w:t>).</w:t>
      </w:r>
    </w:p>
    <w:p w14:paraId="3EB52EFE" w14:textId="77777777" w:rsidR="00000125" w:rsidRPr="000765A5" w:rsidRDefault="00000125" w:rsidP="00000125">
      <w:pPr>
        <w:tabs>
          <w:tab w:val="left" w:pos="431"/>
          <w:tab w:val="left" w:pos="709"/>
          <w:tab w:val="left" w:pos="993"/>
        </w:tabs>
        <w:spacing w:after="120"/>
        <w:jc w:val="both"/>
        <w:rPr>
          <w:sz w:val="24"/>
          <w:szCs w:val="24"/>
          <w:lang w:val="kk-KZ"/>
        </w:rPr>
      </w:pPr>
      <w:r w:rsidRPr="000765A5">
        <w:rPr>
          <w:sz w:val="24"/>
          <w:szCs w:val="24"/>
          <w:lang w:val="kk-KZ"/>
        </w:rPr>
        <w:tab/>
      </w:r>
      <w:r w:rsidRPr="000765A5">
        <w:rPr>
          <w:sz w:val="24"/>
          <w:szCs w:val="24"/>
          <w:lang w:val="kk-KZ"/>
        </w:rPr>
        <w:tab/>
      </w:r>
      <w:r w:rsidRPr="000765A5">
        <w:rPr>
          <w:b/>
          <w:sz w:val="24"/>
          <w:szCs w:val="24"/>
          <w:lang w:val="kk-KZ"/>
        </w:rPr>
        <w:t>45. </w:t>
      </w:r>
      <w:r w:rsidRPr="000765A5">
        <w:rPr>
          <w:sz w:val="24"/>
          <w:szCs w:val="24"/>
          <w:lang w:val="kk-KZ"/>
        </w:rPr>
        <w:t>Смешанное подписание ДБЗ (включая график погашения)</w:t>
      </w:r>
      <w:r w:rsidRPr="000765A5">
        <w:rPr>
          <w:b/>
          <w:sz w:val="24"/>
          <w:szCs w:val="24"/>
          <w:lang w:val="kk-KZ"/>
        </w:rPr>
        <w:t xml:space="preserve"> </w:t>
      </w:r>
      <w:r w:rsidRPr="000765A5">
        <w:rPr>
          <w:sz w:val="24"/>
          <w:szCs w:val="24"/>
          <w:lang w:val="kk-KZ"/>
        </w:rPr>
        <w:t xml:space="preserve"> и договоров залога посредством ЭЦП и собственноручной подписью  заемщиком, созаемщиком(-ами)-гарантом(-ами), залогодателем(-ями)) не допускается. </w:t>
      </w:r>
      <w:r w:rsidRPr="000765A5">
        <w:rPr>
          <w:rFonts w:eastAsiaTheme="minorHAnsi"/>
          <w:i/>
          <w:color w:val="0000FF"/>
          <w:spacing w:val="-3"/>
          <w:sz w:val="24"/>
          <w:szCs w:val="24"/>
          <w:lang w:eastAsia="en-US"/>
        </w:rPr>
        <w:t xml:space="preserve">(пункт 45 изменен решением Правления от 20.10.2023 г. (протокол №162), </w:t>
      </w:r>
      <w:r w:rsidRPr="000765A5">
        <w:rPr>
          <w:rFonts w:eastAsiaTheme="minorHAnsi"/>
          <w:i/>
          <w:color w:val="0000FF"/>
          <w:spacing w:val="-3"/>
          <w:sz w:val="24"/>
          <w:szCs w:val="24"/>
          <w:lang w:val="kk-KZ" w:eastAsia="en-US"/>
        </w:rPr>
        <w:t xml:space="preserve">пункт 45 дополнен решением </w:t>
      </w:r>
      <w:r w:rsidRPr="000765A5">
        <w:rPr>
          <w:rFonts w:eastAsiaTheme="minorHAnsi"/>
          <w:i/>
          <w:color w:val="0000FF"/>
          <w:spacing w:val="-3"/>
          <w:sz w:val="24"/>
          <w:szCs w:val="24"/>
          <w:lang w:eastAsia="en-US"/>
        </w:rPr>
        <w:t>Правления от 26</w:t>
      </w:r>
      <w:r w:rsidRPr="000765A5">
        <w:rPr>
          <w:rFonts w:eastAsiaTheme="minorHAnsi"/>
          <w:i/>
          <w:color w:val="0000FF"/>
          <w:spacing w:val="-3"/>
          <w:sz w:val="24"/>
          <w:szCs w:val="24"/>
          <w:lang w:val="kk-KZ" w:eastAsia="en-US"/>
        </w:rPr>
        <w:t>.06</w:t>
      </w:r>
      <w:r w:rsidRPr="000765A5">
        <w:rPr>
          <w:rFonts w:eastAsiaTheme="minorHAnsi"/>
          <w:i/>
          <w:color w:val="0000FF"/>
          <w:spacing w:val="-3"/>
          <w:sz w:val="24"/>
          <w:szCs w:val="24"/>
          <w:lang w:eastAsia="en-US"/>
        </w:rPr>
        <w:t>.2025 г. (протокол №81))</w:t>
      </w:r>
    </w:p>
    <w:p w14:paraId="47D88BBB" w14:textId="77777777" w:rsidR="00000125" w:rsidRPr="000765A5" w:rsidRDefault="00000125" w:rsidP="00000125">
      <w:pPr>
        <w:tabs>
          <w:tab w:val="left" w:pos="431"/>
          <w:tab w:val="left" w:pos="709"/>
          <w:tab w:val="left" w:pos="993"/>
        </w:tabs>
        <w:spacing w:after="120"/>
        <w:jc w:val="both"/>
        <w:rPr>
          <w:sz w:val="24"/>
          <w:szCs w:val="24"/>
          <w:lang w:val="kk-KZ"/>
        </w:rPr>
      </w:pPr>
      <w:r w:rsidRPr="000765A5">
        <w:rPr>
          <w:sz w:val="24"/>
          <w:szCs w:val="24"/>
          <w:lang w:val="kk-KZ"/>
        </w:rPr>
        <w:tab/>
      </w:r>
      <w:r w:rsidRPr="000765A5">
        <w:rPr>
          <w:sz w:val="24"/>
          <w:szCs w:val="24"/>
          <w:lang w:val="kk-KZ"/>
        </w:rPr>
        <w:tab/>
      </w:r>
      <w:r w:rsidRPr="000765A5">
        <w:rPr>
          <w:b/>
          <w:sz w:val="24"/>
          <w:szCs w:val="24"/>
          <w:lang w:val="kk-KZ"/>
        </w:rPr>
        <w:t>46.</w:t>
      </w:r>
      <w:r w:rsidRPr="000765A5">
        <w:rPr>
          <w:sz w:val="24"/>
          <w:szCs w:val="24"/>
          <w:lang w:val="kk-KZ"/>
        </w:rPr>
        <w:t> Проверка сведений о залогодателе и наличия прав на объект недвижимости и отсутствие актуальных обременений осуществляется автоматически после подписания ДБЗ и договоров залога всеми лицами, перечисленными в пункте 44 настоящих Правил.</w:t>
      </w:r>
      <w:r w:rsidRPr="000765A5">
        <w:rPr>
          <w:sz w:val="24"/>
          <w:szCs w:val="24"/>
          <w:u w:val="single"/>
          <w:lang w:val="kk-KZ"/>
        </w:rPr>
        <w:t xml:space="preserve"> </w:t>
      </w:r>
    </w:p>
    <w:p w14:paraId="59756D62" w14:textId="77777777" w:rsidR="00000125" w:rsidRPr="000765A5" w:rsidRDefault="00000125" w:rsidP="00000125">
      <w:pPr>
        <w:tabs>
          <w:tab w:val="left" w:pos="431"/>
          <w:tab w:val="left" w:pos="709"/>
          <w:tab w:val="left" w:pos="993"/>
        </w:tabs>
        <w:spacing w:after="120"/>
        <w:jc w:val="both"/>
        <w:rPr>
          <w:sz w:val="24"/>
          <w:szCs w:val="24"/>
          <w:lang w:val="kk-KZ"/>
        </w:rPr>
      </w:pPr>
      <w:r w:rsidRPr="000765A5">
        <w:rPr>
          <w:sz w:val="24"/>
          <w:szCs w:val="24"/>
          <w:lang w:val="kk-KZ"/>
        </w:rPr>
        <w:tab/>
      </w:r>
      <w:r w:rsidRPr="000765A5">
        <w:rPr>
          <w:sz w:val="24"/>
          <w:szCs w:val="24"/>
          <w:lang w:val="kk-KZ"/>
        </w:rPr>
        <w:tab/>
      </w:r>
      <w:r w:rsidRPr="000765A5">
        <w:rPr>
          <w:b/>
          <w:sz w:val="24"/>
          <w:szCs w:val="24"/>
          <w:lang w:val="kk-KZ"/>
        </w:rPr>
        <w:t>47.</w:t>
      </w:r>
      <w:r w:rsidRPr="000765A5">
        <w:rPr>
          <w:sz w:val="24"/>
          <w:szCs w:val="24"/>
          <w:lang w:val="kk-KZ"/>
        </w:rPr>
        <w:t xml:space="preserve"> Для осуществления электронной регистрации договора залога недвижимого имущества/имущественного права клиент обеспечивает </w:t>
      </w:r>
      <w:r w:rsidRPr="000765A5">
        <w:rPr>
          <w:sz w:val="24"/>
          <w:szCs w:val="24"/>
        </w:rPr>
        <w:t xml:space="preserve">необходимую сумму денег на текущем счете, открытом в Банке, </w:t>
      </w:r>
      <w:r w:rsidRPr="000765A5">
        <w:rPr>
          <w:sz w:val="24"/>
          <w:szCs w:val="24"/>
          <w:lang w:val="kk-KZ"/>
        </w:rPr>
        <w:t xml:space="preserve">для оплаты государственной пошлины за регистрацию </w:t>
      </w:r>
      <w:r w:rsidRPr="000765A5">
        <w:rPr>
          <w:sz w:val="24"/>
          <w:szCs w:val="24"/>
          <w:lang w:val="kk-KZ" w:bidi="ru-RU"/>
        </w:rPr>
        <w:t>залога</w:t>
      </w:r>
      <w:r w:rsidRPr="000765A5">
        <w:rPr>
          <w:sz w:val="24"/>
          <w:szCs w:val="24"/>
          <w:lang w:val="kk-KZ"/>
        </w:rPr>
        <w:t xml:space="preserve"> недвижимого имущества/имущественного права, комиссий Банка (при наличии).   </w:t>
      </w:r>
    </w:p>
    <w:p w14:paraId="08F22A63" w14:textId="77777777" w:rsidR="00000125" w:rsidRPr="000765A5" w:rsidRDefault="00000125" w:rsidP="00000125">
      <w:pPr>
        <w:tabs>
          <w:tab w:val="left" w:pos="431"/>
          <w:tab w:val="left" w:pos="709"/>
          <w:tab w:val="left" w:pos="993"/>
        </w:tabs>
        <w:spacing w:after="120"/>
        <w:jc w:val="both"/>
        <w:rPr>
          <w:sz w:val="24"/>
          <w:szCs w:val="24"/>
          <w:lang w:val="kk-KZ" w:bidi="ru-RU"/>
        </w:rPr>
      </w:pPr>
      <w:r w:rsidRPr="000765A5">
        <w:rPr>
          <w:sz w:val="24"/>
          <w:szCs w:val="24"/>
          <w:lang w:val="kk-KZ"/>
        </w:rPr>
        <w:tab/>
      </w:r>
      <w:r w:rsidRPr="000765A5">
        <w:rPr>
          <w:sz w:val="24"/>
          <w:szCs w:val="24"/>
          <w:lang w:val="kk-KZ"/>
        </w:rPr>
        <w:tab/>
      </w:r>
      <w:r w:rsidRPr="000765A5">
        <w:rPr>
          <w:b/>
          <w:sz w:val="24"/>
          <w:szCs w:val="24"/>
          <w:lang w:val="kk-KZ"/>
        </w:rPr>
        <w:t>48. </w:t>
      </w:r>
      <w:r w:rsidRPr="000765A5">
        <w:rPr>
          <w:sz w:val="24"/>
          <w:szCs w:val="24"/>
          <w:lang w:val="kk-KZ"/>
        </w:rPr>
        <w:t xml:space="preserve">Электронная регистрация залога недвижимого имущества/имущественного права осуществляется в сроки, </w:t>
      </w:r>
      <w:r w:rsidRPr="000765A5">
        <w:rPr>
          <w:sz w:val="24"/>
          <w:szCs w:val="24"/>
          <w:lang w:val="kk-KZ" w:bidi="ru-RU"/>
        </w:rPr>
        <w:t xml:space="preserve">установленные законодательством Республики Казахстан. По итогам регистрации залога клиенту направляется электронное уведомление о результате регистрации залога. </w:t>
      </w:r>
    </w:p>
    <w:p w14:paraId="4D50CD03" w14:textId="77777777" w:rsidR="00000125" w:rsidRPr="000765A5" w:rsidRDefault="00000125" w:rsidP="00000125">
      <w:pPr>
        <w:tabs>
          <w:tab w:val="left" w:pos="431"/>
          <w:tab w:val="left" w:pos="709"/>
          <w:tab w:val="left" w:pos="993"/>
        </w:tabs>
        <w:spacing w:after="120"/>
        <w:jc w:val="both"/>
        <w:rPr>
          <w:rFonts w:eastAsiaTheme="minorHAnsi"/>
          <w:i/>
          <w:color w:val="0000FF"/>
          <w:spacing w:val="-3"/>
          <w:sz w:val="24"/>
          <w:szCs w:val="24"/>
          <w:lang w:eastAsia="en-US"/>
        </w:rPr>
      </w:pPr>
      <w:r w:rsidRPr="000765A5">
        <w:rPr>
          <w:sz w:val="24"/>
          <w:szCs w:val="24"/>
          <w:lang w:val="kk-KZ" w:bidi="ru-RU"/>
        </w:rPr>
        <w:tab/>
      </w:r>
      <w:r w:rsidRPr="000765A5">
        <w:rPr>
          <w:sz w:val="24"/>
          <w:szCs w:val="24"/>
          <w:lang w:val="kk-KZ" w:bidi="ru-RU"/>
        </w:rPr>
        <w:tab/>
      </w:r>
      <w:r w:rsidRPr="000765A5">
        <w:rPr>
          <w:b/>
          <w:sz w:val="24"/>
          <w:szCs w:val="24"/>
          <w:lang w:val="kk-KZ" w:bidi="ru-RU"/>
        </w:rPr>
        <w:t>49.</w:t>
      </w:r>
      <w:r w:rsidRPr="000765A5">
        <w:rPr>
          <w:sz w:val="24"/>
          <w:szCs w:val="24"/>
          <w:lang w:val="kk-KZ" w:bidi="ru-RU"/>
        </w:rPr>
        <w:t> После успешной электронной регистрации залога, заемщик на портале недвижимости Baspana Market "</w:t>
      </w:r>
      <w:r w:rsidRPr="000765A5">
        <w:rPr>
          <w:sz w:val="24"/>
          <w:szCs w:val="24"/>
          <w:lang w:val="en-US" w:bidi="ru-RU"/>
        </w:rPr>
        <w:t>www</w:t>
      </w:r>
      <w:r w:rsidRPr="000765A5">
        <w:rPr>
          <w:sz w:val="24"/>
          <w:szCs w:val="24"/>
          <w:lang w:bidi="ru-RU"/>
        </w:rPr>
        <w:t>.</w:t>
      </w:r>
      <w:r w:rsidRPr="000765A5">
        <w:rPr>
          <w:sz w:val="24"/>
          <w:szCs w:val="24"/>
          <w:lang w:val="kk-KZ" w:bidi="ru-RU"/>
        </w:rPr>
        <w:t xml:space="preserve">otbasybank.kz" выполняет пошаговые действия, указанные в системе (выбор страховой компании, подписание графика погашения, заявления на выдачу займа и другие обязательные поля для выдачи займа). Подписание документов доступно до 15:00 часов. </w:t>
      </w:r>
      <w:r w:rsidRPr="000765A5">
        <w:rPr>
          <w:i/>
          <w:color w:val="0000FF"/>
          <w:sz w:val="24"/>
          <w:szCs w:val="24"/>
        </w:rPr>
        <w:t>(пункт 49 изменен решением Правления от 09.08.2023 г. (протокол №134))</w:t>
      </w:r>
      <w:r w:rsidRPr="000765A5">
        <w:rPr>
          <w:i/>
          <w:color w:val="0000FF"/>
          <w:sz w:val="24"/>
          <w:szCs w:val="24"/>
          <w:lang w:val="kk-KZ"/>
        </w:rPr>
        <w:t xml:space="preserve">, </w:t>
      </w:r>
      <w:r w:rsidRPr="000765A5">
        <w:rPr>
          <w:rFonts w:eastAsiaTheme="minorHAnsi"/>
          <w:i/>
          <w:color w:val="0000FF"/>
          <w:spacing w:val="-3"/>
          <w:sz w:val="24"/>
          <w:szCs w:val="24"/>
          <w:lang w:eastAsia="en-US"/>
        </w:rPr>
        <w:t>(</w:t>
      </w:r>
      <w:r w:rsidRPr="000765A5">
        <w:rPr>
          <w:rFonts w:eastAsiaTheme="minorHAnsi"/>
          <w:i/>
          <w:color w:val="0000FF"/>
          <w:spacing w:val="-3"/>
          <w:sz w:val="24"/>
          <w:szCs w:val="24"/>
          <w:lang w:val="kk-KZ" w:eastAsia="en-US"/>
        </w:rPr>
        <w:t xml:space="preserve">пункт 49 изложен в редакции решения </w:t>
      </w:r>
      <w:r w:rsidRPr="000765A5">
        <w:rPr>
          <w:rFonts w:eastAsiaTheme="minorHAnsi"/>
          <w:i/>
          <w:color w:val="0000FF"/>
          <w:spacing w:val="-3"/>
          <w:sz w:val="24"/>
          <w:szCs w:val="24"/>
          <w:lang w:eastAsia="en-US"/>
        </w:rPr>
        <w:t xml:space="preserve">Правления от </w:t>
      </w:r>
      <w:r w:rsidRPr="000765A5">
        <w:rPr>
          <w:rFonts w:eastAsiaTheme="minorHAnsi"/>
          <w:i/>
          <w:color w:val="0000FF"/>
          <w:spacing w:val="-3"/>
          <w:sz w:val="24"/>
          <w:szCs w:val="24"/>
          <w:lang w:val="kk-KZ" w:eastAsia="en-US"/>
        </w:rPr>
        <w:t>18.04</w:t>
      </w:r>
      <w:r w:rsidRPr="000765A5">
        <w:rPr>
          <w:rFonts w:eastAsiaTheme="minorHAnsi"/>
          <w:i/>
          <w:color w:val="0000FF"/>
          <w:spacing w:val="-3"/>
          <w:sz w:val="24"/>
          <w:szCs w:val="24"/>
          <w:lang w:eastAsia="en-US"/>
        </w:rPr>
        <w:t>.202</w:t>
      </w:r>
      <w:r w:rsidRPr="000765A5">
        <w:rPr>
          <w:rFonts w:eastAsiaTheme="minorHAnsi"/>
          <w:i/>
          <w:color w:val="0000FF"/>
          <w:spacing w:val="-3"/>
          <w:sz w:val="24"/>
          <w:szCs w:val="24"/>
          <w:lang w:val="kk-KZ" w:eastAsia="en-US"/>
        </w:rPr>
        <w:t>4</w:t>
      </w:r>
      <w:r w:rsidRPr="000765A5">
        <w:rPr>
          <w:rFonts w:eastAsiaTheme="minorHAnsi"/>
          <w:i/>
          <w:color w:val="0000FF"/>
          <w:spacing w:val="-3"/>
          <w:sz w:val="24"/>
          <w:szCs w:val="24"/>
          <w:lang w:eastAsia="en-US"/>
        </w:rPr>
        <w:t xml:space="preserve"> г. (протокол №</w:t>
      </w:r>
      <w:r w:rsidRPr="000765A5">
        <w:rPr>
          <w:rFonts w:eastAsiaTheme="minorHAnsi"/>
          <w:i/>
          <w:color w:val="0000FF"/>
          <w:spacing w:val="-3"/>
          <w:sz w:val="24"/>
          <w:szCs w:val="24"/>
          <w:lang w:val="kk-KZ" w:eastAsia="en-US"/>
        </w:rPr>
        <w:t>45</w:t>
      </w:r>
      <w:r w:rsidRPr="000765A5">
        <w:rPr>
          <w:rFonts w:eastAsiaTheme="minorHAnsi"/>
          <w:i/>
          <w:color w:val="0000FF"/>
          <w:spacing w:val="-3"/>
          <w:sz w:val="24"/>
          <w:szCs w:val="24"/>
          <w:lang w:eastAsia="en-US"/>
        </w:rPr>
        <w:t>))</w:t>
      </w:r>
    </w:p>
    <w:p w14:paraId="2FD5DD02" w14:textId="77777777" w:rsidR="00000125" w:rsidRPr="000765A5" w:rsidRDefault="00000125" w:rsidP="00000125">
      <w:pPr>
        <w:tabs>
          <w:tab w:val="left" w:pos="431"/>
          <w:tab w:val="left" w:pos="709"/>
          <w:tab w:val="left" w:pos="993"/>
        </w:tabs>
        <w:spacing w:after="120"/>
        <w:jc w:val="both"/>
        <w:rPr>
          <w:sz w:val="24"/>
          <w:szCs w:val="24"/>
          <w:lang w:val="kk-KZ" w:bidi="ru-RU"/>
        </w:rPr>
      </w:pPr>
      <w:r w:rsidRPr="000765A5">
        <w:rPr>
          <w:sz w:val="24"/>
          <w:szCs w:val="24"/>
          <w:lang w:bidi="ru-RU"/>
        </w:rPr>
        <w:lastRenderedPageBreak/>
        <w:tab/>
      </w:r>
      <w:r w:rsidRPr="000765A5">
        <w:rPr>
          <w:sz w:val="24"/>
          <w:szCs w:val="24"/>
          <w:lang w:bidi="ru-RU"/>
        </w:rPr>
        <w:tab/>
      </w:r>
      <w:r w:rsidRPr="000765A5">
        <w:rPr>
          <w:b/>
          <w:sz w:val="24"/>
          <w:szCs w:val="24"/>
          <w:lang w:bidi="ru-RU"/>
        </w:rPr>
        <w:t>50. </w:t>
      </w:r>
      <w:r w:rsidRPr="000765A5">
        <w:rPr>
          <w:sz w:val="24"/>
          <w:szCs w:val="24"/>
          <w:lang w:val="kk-KZ" w:bidi="ru-RU"/>
        </w:rPr>
        <w:t xml:space="preserve">Оплата страховой премии и списание суммы страховой премии осуществляется с текущего счета клиента в момент выдачи займа. Номер договора страхования отправляется клиенту в виде смс-сообщения от страховой компании. </w:t>
      </w:r>
    </w:p>
    <w:p w14:paraId="3A8C654D" w14:textId="77777777" w:rsidR="00000125" w:rsidRPr="000765A5" w:rsidRDefault="00000125" w:rsidP="00000125">
      <w:pPr>
        <w:tabs>
          <w:tab w:val="left" w:pos="431"/>
          <w:tab w:val="left" w:pos="709"/>
          <w:tab w:val="left" w:pos="993"/>
        </w:tabs>
        <w:spacing w:after="120"/>
        <w:jc w:val="both"/>
        <w:rPr>
          <w:sz w:val="24"/>
          <w:szCs w:val="24"/>
          <w:lang w:val="kk-KZ" w:bidi="ru-RU"/>
        </w:rPr>
      </w:pPr>
      <w:r w:rsidRPr="000765A5">
        <w:rPr>
          <w:sz w:val="24"/>
          <w:szCs w:val="24"/>
          <w:lang w:val="kk-KZ" w:bidi="ru-RU"/>
        </w:rPr>
        <w:tab/>
      </w:r>
      <w:r w:rsidRPr="000765A5">
        <w:rPr>
          <w:b/>
          <w:sz w:val="24"/>
          <w:szCs w:val="24"/>
          <w:lang w:val="kk-KZ" w:bidi="ru-RU"/>
        </w:rPr>
        <w:tab/>
        <w:t>51.</w:t>
      </w:r>
      <w:r w:rsidRPr="000765A5">
        <w:rPr>
          <w:sz w:val="24"/>
          <w:szCs w:val="24"/>
          <w:lang w:val="kk-KZ" w:bidi="ru-RU"/>
        </w:rPr>
        <w:t> Выдача займа осуществляется в день подписания графика погашения заемщиком, созаемщиком-гарантом (при наличии) на текущий счет заемщика с последуюшим безналичным переводом средств на счет продавца недвижимости.</w:t>
      </w:r>
      <w:r w:rsidRPr="000765A5">
        <w:rPr>
          <w:rFonts w:eastAsiaTheme="minorHAnsi"/>
          <w:i/>
          <w:color w:val="0000FF"/>
          <w:spacing w:val="-3"/>
          <w:sz w:val="24"/>
          <w:szCs w:val="24"/>
          <w:lang w:eastAsia="en-US"/>
        </w:rPr>
        <w:t xml:space="preserve"> (пункт 51 изменен решением Правления от 20.10.2023 г. (протокол №162))</w:t>
      </w:r>
      <w:r w:rsidRPr="000765A5">
        <w:rPr>
          <w:sz w:val="24"/>
          <w:szCs w:val="24"/>
          <w:lang w:val="kk-KZ" w:bidi="ru-RU"/>
        </w:rPr>
        <w:t xml:space="preserve"> </w:t>
      </w:r>
    </w:p>
    <w:p w14:paraId="37171111" w14:textId="77777777" w:rsidR="00000125" w:rsidRPr="000765A5" w:rsidRDefault="00000125" w:rsidP="00000125">
      <w:pPr>
        <w:tabs>
          <w:tab w:val="left" w:pos="431"/>
          <w:tab w:val="left" w:pos="709"/>
          <w:tab w:val="left" w:pos="993"/>
        </w:tabs>
        <w:spacing w:after="120"/>
        <w:jc w:val="both"/>
        <w:rPr>
          <w:sz w:val="24"/>
          <w:szCs w:val="24"/>
          <w:lang w:val="kk-KZ"/>
        </w:rPr>
      </w:pPr>
      <w:r w:rsidRPr="000765A5">
        <w:rPr>
          <w:sz w:val="24"/>
          <w:szCs w:val="24"/>
          <w:lang w:val="kk-KZ" w:bidi="ru-RU"/>
        </w:rPr>
        <w:tab/>
      </w:r>
      <w:r w:rsidRPr="000765A5">
        <w:rPr>
          <w:b/>
          <w:sz w:val="24"/>
          <w:szCs w:val="24"/>
          <w:lang w:val="kk-KZ" w:bidi="ru-RU"/>
        </w:rPr>
        <w:tab/>
        <w:t>52.</w:t>
      </w:r>
      <w:r w:rsidRPr="000765A5">
        <w:rPr>
          <w:sz w:val="24"/>
          <w:szCs w:val="24"/>
          <w:lang w:val="kk-KZ" w:bidi="ru-RU"/>
        </w:rPr>
        <w:t xml:space="preserve"> Заемщику в личном кабинете на портале недвижимости Baspana Market доступен просмотр статусов своей кредитной заявки, в том числе информация о номере договора страхования. </w:t>
      </w:r>
    </w:p>
    <w:p w14:paraId="0AF687B4" w14:textId="77777777" w:rsidR="00000125" w:rsidRPr="000765A5" w:rsidRDefault="00000125" w:rsidP="00000125">
      <w:pPr>
        <w:pStyle w:val="ab"/>
        <w:widowControl w:val="0"/>
        <w:tabs>
          <w:tab w:val="left" w:pos="727"/>
        </w:tabs>
        <w:autoSpaceDE w:val="0"/>
        <w:autoSpaceDN w:val="0"/>
        <w:spacing w:after="120"/>
        <w:ind w:left="990"/>
        <w:contextualSpacing w:val="0"/>
        <w:jc w:val="center"/>
        <w:outlineLvl w:val="1"/>
        <w:rPr>
          <w:b/>
          <w:sz w:val="24"/>
          <w:szCs w:val="24"/>
          <w:lang w:bidi="ru-RU"/>
        </w:rPr>
      </w:pPr>
      <w:r w:rsidRPr="000765A5">
        <w:rPr>
          <w:b/>
          <w:sz w:val="24"/>
          <w:szCs w:val="24"/>
          <w:lang w:bidi="ru-RU"/>
        </w:rPr>
        <w:t>Статья 5. Условия предоставления электронных банковских услуг через терминал</w:t>
      </w:r>
      <w:bookmarkEnd w:id="27"/>
      <w:r w:rsidRPr="000765A5">
        <w:rPr>
          <w:b/>
          <w:sz w:val="24"/>
          <w:szCs w:val="24"/>
          <w:lang w:bidi="ru-RU"/>
        </w:rPr>
        <w:t xml:space="preserve">  </w:t>
      </w:r>
    </w:p>
    <w:p w14:paraId="2EC0C5A8" w14:textId="77777777" w:rsidR="00000125" w:rsidRPr="000765A5" w:rsidRDefault="00000125" w:rsidP="00000125">
      <w:pPr>
        <w:tabs>
          <w:tab w:val="left" w:pos="431"/>
          <w:tab w:val="left" w:pos="709"/>
          <w:tab w:val="left" w:pos="993"/>
        </w:tabs>
        <w:spacing w:after="120"/>
        <w:jc w:val="both"/>
        <w:rPr>
          <w:strike/>
          <w:sz w:val="24"/>
          <w:szCs w:val="24"/>
        </w:rPr>
      </w:pPr>
      <w:r w:rsidRPr="000765A5">
        <w:rPr>
          <w:sz w:val="24"/>
          <w:szCs w:val="24"/>
        </w:rPr>
        <w:tab/>
      </w:r>
      <w:r w:rsidRPr="000765A5">
        <w:rPr>
          <w:sz w:val="24"/>
          <w:szCs w:val="24"/>
        </w:rPr>
        <w:tab/>
      </w:r>
      <w:r w:rsidRPr="000765A5">
        <w:rPr>
          <w:b/>
          <w:sz w:val="24"/>
          <w:szCs w:val="24"/>
        </w:rPr>
        <w:t>53. </w:t>
      </w:r>
      <w:r w:rsidRPr="000765A5">
        <w:rPr>
          <w:sz w:val="24"/>
          <w:szCs w:val="24"/>
        </w:rPr>
        <w:t xml:space="preserve">Каждая платежная услуга через терминалы осуществляется при условии правильного введенного альтернативного кода счета клиента либо его индивидуального идентификационного номера. </w:t>
      </w:r>
    </w:p>
    <w:p w14:paraId="346B7986" w14:textId="77777777" w:rsidR="00000125" w:rsidRPr="000765A5" w:rsidRDefault="00000125" w:rsidP="00000125">
      <w:pPr>
        <w:tabs>
          <w:tab w:val="left" w:pos="431"/>
          <w:tab w:val="left" w:pos="709"/>
          <w:tab w:val="left" w:pos="993"/>
        </w:tabs>
        <w:spacing w:after="120"/>
        <w:jc w:val="both"/>
        <w:rPr>
          <w:sz w:val="24"/>
          <w:szCs w:val="24"/>
        </w:rPr>
      </w:pPr>
      <w:r w:rsidRPr="000765A5">
        <w:rPr>
          <w:sz w:val="24"/>
          <w:szCs w:val="24"/>
        </w:rPr>
        <w:tab/>
      </w:r>
      <w:r w:rsidRPr="000765A5">
        <w:rPr>
          <w:b/>
          <w:sz w:val="24"/>
          <w:szCs w:val="24"/>
        </w:rPr>
        <w:tab/>
        <w:t>54. </w:t>
      </w:r>
      <w:r w:rsidRPr="000765A5">
        <w:rPr>
          <w:sz w:val="24"/>
          <w:szCs w:val="24"/>
        </w:rPr>
        <w:t>При осуществлении платежей путем взноса наличных денег через терминал выдается чек, содержащий обязательные реквизиты, предусмотренные законодательством Республики Казахстан.</w:t>
      </w:r>
    </w:p>
    <w:p w14:paraId="1A21EC10" w14:textId="77777777" w:rsidR="00000125" w:rsidRPr="000765A5" w:rsidRDefault="00000125" w:rsidP="00000125">
      <w:pPr>
        <w:tabs>
          <w:tab w:val="left" w:pos="431"/>
          <w:tab w:val="left" w:pos="709"/>
          <w:tab w:val="left" w:pos="993"/>
        </w:tabs>
        <w:spacing w:after="120"/>
        <w:jc w:val="both"/>
        <w:rPr>
          <w:strike/>
          <w:sz w:val="24"/>
          <w:szCs w:val="24"/>
        </w:rPr>
      </w:pPr>
      <w:r w:rsidRPr="000765A5">
        <w:rPr>
          <w:sz w:val="24"/>
          <w:szCs w:val="24"/>
        </w:rPr>
        <w:tab/>
      </w:r>
      <w:r w:rsidRPr="000765A5">
        <w:rPr>
          <w:sz w:val="24"/>
          <w:szCs w:val="24"/>
        </w:rPr>
        <w:tab/>
      </w:r>
      <w:r w:rsidRPr="000765A5">
        <w:rPr>
          <w:b/>
          <w:sz w:val="24"/>
          <w:szCs w:val="24"/>
        </w:rPr>
        <w:t>55.</w:t>
      </w:r>
      <w:r w:rsidRPr="000765A5">
        <w:rPr>
          <w:sz w:val="24"/>
          <w:szCs w:val="24"/>
        </w:rPr>
        <w:t xml:space="preserve"> Чек, выданный терминалом, является платежным документом, подтверждающим факт осуществления платежа путем взноса наличных денег на счет через терминал.  </w:t>
      </w:r>
    </w:p>
    <w:p w14:paraId="2269E83F" w14:textId="77777777" w:rsidR="00000125" w:rsidRPr="000765A5" w:rsidRDefault="00000125" w:rsidP="00000125">
      <w:pPr>
        <w:tabs>
          <w:tab w:val="left" w:pos="431"/>
          <w:tab w:val="left" w:pos="709"/>
          <w:tab w:val="left" w:pos="993"/>
        </w:tabs>
        <w:spacing w:after="120"/>
        <w:jc w:val="both"/>
        <w:rPr>
          <w:sz w:val="24"/>
          <w:szCs w:val="24"/>
        </w:rPr>
      </w:pPr>
      <w:r w:rsidRPr="000765A5">
        <w:rPr>
          <w:sz w:val="24"/>
          <w:szCs w:val="24"/>
        </w:rPr>
        <w:tab/>
      </w:r>
      <w:r w:rsidRPr="000765A5">
        <w:rPr>
          <w:sz w:val="24"/>
          <w:szCs w:val="24"/>
        </w:rPr>
        <w:tab/>
      </w:r>
      <w:r w:rsidRPr="000765A5">
        <w:rPr>
          <w:b/>
          <w:sz w:val="24"/>
          <w:szCs w:val="24"/>
        </w:rPr>
        <w:t>56. </w:t>
      </w:r>
      <w:r w:rsidRPr="000765A5">
        <w:rPr>
          <w:sz w:val="24"/>
          <w:szCs w:val="24"/>
        </w:rPr>
        <w:t>Клиент обязан следовать инструкциям, указанным на экране терминала в процессе получения электронных банковских услуг.</w:t>
      </w:r>
    </w:p>
    <w:p w14:paraId="53FF88D6" w14:textId="77777777" w:rsidR="00000125" w:rsidRPr="000765A5" w:rsidRDefault="00000125" w:rsidP="00000125">
      <w:pPr>
        <w:pStyle w:val="ab"/>
        <w:widowControl w:val="0"/>
        <w:tabs>
          <w:tab w:val="left" w:pos="727"/>
        </w:tabs>
        <w:autoSpaceDE w:val="0"/>
        <w:autoSpaceDN w:val="0"/>
        <w:spacing w:after="120"/>
        <w:ind w:left="990"/>
        <w:contextualSpacing w:val="0"/>
        <w:jc w:val="center"/>
        <w:outlineLvl w:val="1"/>
        <w:rPr>
          <w:b/>
          <w:sz w:val="24"/>
          <w:szCs w:val="24"/>
          <w:lang w:bidi="ru-RU"/>
        </w:rPr>
      </w:pPr>
      <w:r w:rsidRPr="000765A5">
        <w:rPr>
          <w:b/>
          <w:sz w:val="24"/>
          <w:szCs w:val="24"/>
          <w:lang w:bidi="ru-RU"/>
        </w:rPr>
        <w:t xml:space="preserve">Статья 6. Условия обслуживания в чат-бот </w:t>
      </w:r>
    </w:p>
    <w:p w14:paraId="0D314C51" w14:textId="77777777" w:rsidR="00000125" w:rsidRPr="000765A5" w:rsidRDefault="00000125" w:rsidP="00000125">
      <w:pPr>
        <w:tabs>
          <w:tab w:val="left" w:pos="431"/>
          <w:tab w:val="left" w:pos="709"/>
          <w:tab w:val="left" w:pos="993"/>
        </w:tabs>
        <w:spacing w:after="120"/>
        <w:jc w:val="both"/>
        <w:rPr>
          <w:sz w:val="24"/>
          <w:szCs w:val="24"/>
          <w:lang w:val="kk-KZ"/>
        </w:rPr>
      </w:pPr>
      <w:r w:rsidRPr="000765A5">
        <w:rPr>
          <w:sz w:val="24"/>
          <w:szCs w:val="24"/>
          <w:lang w:bidi="ru-RU"/>
        </w:rPr>
        <w:tab/>
      </w:r>
      <w:r w:rsidRPr="000765A5">
        <w:rPr>
          <w:sz w:val="24"/>
          <w:szCs w:val="24"/>
          <w:lang w:bidi="ru-RU"/>
        </w:rPr>
        <w:tab/>
      </w:r>
      <w:r w:rsidRPr="000765A5">
        <w:rPr>
          <w:b/>
          <w:sz w:val="24"/>
          <w:szCs w:val="24"/>
          <w:lang w:bidi="ru-RU"/>
        </w:rPr>
        <w:t>57.</w:t>
      </w:r>
      <w:r w:rsidRPr="000765A5">
        <w:rPr>
          <w:sz w:val="24"/>
          <w:szCs w:val="24"/>
          <w:lang w:bidi="ru-RU"/>
        </w:rPr>
        <w:t xml:space="preserve"> Консультации по вопросам банковских продуктов и услуг могут осуществляться посредством чат-бота. </w:t>
      </w:r>
      <w:r w:rsidRPr="000765A5">
        <w:rPr>
          <w:sz w:val="24"/>
          <w:szCs w:val="24"/>
        </w:rPr>
        <w:t xml:space="preserve">Загрузить чат-бот можно по прямым ссылкам </w:t>
      </w:r>
      <w:hyperlink r:id="rId17" w:history="1">
        <w:r w:rsidRPr="000765A5">
          <w:rPr>
            <w:rStyle w:val="af5"/>
            <w:sz w:val="24"/>
            <w:szCs w:val="24"/>
          </w:rPr>
          <w:t>https://t.me/quanysh_bot</w:t>
        </w:r>
      </w:hyperlink>
      <w:r w:rsidRPr="000765A5">
        <w:rPr>
          <w:color w:val="000000"/>
          <w:sz w:val="24"/>
          <w:szCs w:val="24"/>
        </w:rPr>
        <w:t xml:space="preserve">, </w:t>
      </w:r>
      <w:r w:rsidRPr="000765A5">
        <w:rPr>
          <w:rStyle w:val="af5"/>
          <w:sz w:val="24"/>
          <w:szCs w:val="24"/>
          <w:lang w:val="en-US"/>
        </w:rPr>
        <w:t>https</w:t>
      </w:r>
      <w:r w:rsidRPr="000765A5">
        <w:rPr>
          <w:rStyle w:val="af5"/>
          <w:sz w:val="24"/>
          <w:szCs w:val="24"/>
        </w:rPr>
        <w:t>://</w:t>
      </w:r>
      <w:proofErr w:type="spellStart"/>
      <w:r w:rsidRPr="000765A5">
        <w:rPr>
          <w:rStyle w:val="af5"/>
          <w:sz w:val="24"/>
          <w:szCs w:val="24"/>
          <w:lang w:val="en-US"/>
        </w:rPr>
        <w:t>wa</w:t>
      </w:r>
      <w:proofErr w:type="spellEnd"/>
      <w:r w:rsidRPr="000765A5">
        <w:rPr>
          <w:rStyle w:val="af5"/>
          <w:sz w:val="24"/>
          <w:szCs w:val="24"/>
        </w:rPr>
        <w:t>.</w:t>
      </w:r>
      <w:r w:rsidRPr="000765A5">
        <w:rPr>
          <w:rStyle w:val="af5"/>
          <w:sz w:val="24"/>
          <w:szCs w:val="24"/>
          <w:lang w:val="en-US"/>
        </w:rPr>
        <w:t>me</w:t>
      </w:r>
      <w:r w:rsidRPr="000765A5">
        <w:rPr>
          <w:rStyle w:val="af5"/>
          <w:sz w:val="24"/>
          <w:szCs w:val="24"/>
        </w:rPr>
        <w:t>/77059251300,</w:t>
      </w:r>
      <w:r w:rsidRPr="000765A5">
        <w:rPr>
          <w:color w:val="000000"/>
          <w:sz w:val="24"/>
          <w:szCs w:val="24"/>
        </w:rPr>
        <w:t xml:space="preserve"> </w:t>
      </w:r>
      <w:r w:rsidRPr="000765A5">
        <w:rPr>
          <w:sz w:val="24"/>
          <w:szCs w:val="24"/>
        </w:rPr>
        <w:t xml:space="preserve">либо предварительно добавив номер +7 705 925 13 00 в список </w:t>
      </w:r>
      <w:proofErr w:type="spellStart"/>
      <w:r w:rsidRPr="000765A5">
        <w:rPr>
          <w:sz w:val="24"/>
          <w:szCs w:val="24"/>
        </w:rPr>
        <w:t>контак</w:t>
      </w:r>
      <w:proofErr w:type="spellEnd"/>
      <w:r w:rsidRPr="000765A5">
        <w:rPr>
          <w:sz w:val="24"/>
          <w:szCs w:val="24"/>
          <w:lang w:val="kk-KZ"/>
        </w:rPr>
        <w:t>тов</w:t>
      </w:r>
      <w:r w:rsidRPr="000765A5">
        <w:rPr>
          <w:sz w:val="24"/>
          <w:szCs w:val="24"/>
        </w:rPr>
        <w:t xml:space="preserve">. </w:t>
      </w:r>
    </w:p>
    <w:p w14:paraId="37497959" w14:textId="77777777" w:rsidR="00000125" w:rsidRPr="000765A5" w:rsidRDefault="00000125" w:rsidP="00000125">
      <w:pPr>
        <w:tabs>
          <w:tab w:val="left" w:pos="431"/>
          <w:tab w:val="left" w:pos="709"/>
          <w:tab w:val="left" w:pos="993"/>
        </w:tabs>
        <w:spacing w:after="120"/>
        <w:jc w:val="both"/>
        <w:rPr>
          <w:sz w:val="24"/>
          <w:szCs w:val="24"/>
          <w:lang w:val="kk-KZ"/>
        </w:rPr>
      </w:pPr>
      <w:r w:rsidRPr="000765A5">
        <w:rPr>
          <w:sz w:val="24"/>
          <w:szCs w:val="24"/>
          <w:lang w:val="kk-KZ"/>
        </w:rPr>
        <w:tab/>
      </w:r>
      <w:r w:rsidRPr="000765A5">
        <w:rPr>
          <w:sz w:val="24"/>
          <w:szCs w:val="24"/>
          <w:lang w:val="kk-KZ"/>
        </w:rPr>
        <w:tab/>
      </w:r>
      <w:r w:rsidRPr="000765A5">
        <w:rPr>
          <w:b/>
          <w:sz w:val="24"/>
          <w:szCs w:val="24"/>
          <w:lang w:val="kk-KZ"/>
        </w:rPr>
        <w:t>58.</w:t>
      </w:r>
      <w:r w:rsidRPr="000765A5">
        <w:rPr>
          <w:sz w:val="24"/>
          <w:szCs w:val="24"/>
          <w:lang w:val="kk-KZ"/>
        </w:rPr>
        <w:t> Чат-бот принимает текстовые сообщения и вложения и получает доступ к отображаемому имени, сообщениям, картинкам, другому контенту, который клиент предоставляет ему.</w:t>
      </w:r>
    </w:p>
    <w:p w14:paraId="18C10E78" w14:textId="77777777" w:rsidR="00000125" w:rsidRPr="000765A5" w:rsidRDefault="00000125" w:rsidP="00000125">
      <w:pPr>
        <w:spacing w:after="120"/>
        <w:ind w:firstLine="709"/>
        <w:jc w:val="both"/>
        <w:rPr>
          <w:sz w:val="24"/>
          <w:szCs w:val="24"/>
          <w:lang w:val="kk-KZ"/>
        </w:rPr>
      </w:pPr>
      <w:r w:rsidRPr="000765A5">
        <w:rPr>
          <w:sz w:val="24"/>
          <w:szCs w:val="24"/>
          <w:lang w:val="kk-KZ"/>
        </w:rPr>
        <w:t>При использовании чат-бота клиенту направляется сообщение с информацией о том, что решение клиента использовать чат-бот означает согласие с условиями обслуживания и конфицендициальности. Если клиент не согласен с любым пунктом условий обслуживания и конфицендициальности в чат-боте, то использование клиентом чат-бота прекращается.</w:t>
      </w:r>
    </w:p>
    <w:p w14:paraId="4154E1D8" w14:textId="77777777" w:rsidR="00000125" w:rsidRPr="000765A5" w:rsidRDefault="00000125" w:rsidP="00000125">
      <w:pPr>
        <w:tabs>
          <w:tab w:val="left" w:pos="431"/>
          <w:tab w:val="left" w:pos="709"/>
          <w:tab w:val="left" w:pos="993"/>
        </w:tabs>
        <w:spacing w:after="120"/>
        <w:jc w:val="both"/>
        <w:rPr>
          <w:sz w:val="24"/>
          <w:szCs w:val="24"/>
          <w:lang w:val="kk-KZ"/>
        </w:rPr>
      </w:pPr>
      <w:r w:rsidRPr="000765A5">
        <w:rPr>
          <w:sz w:val="24"/>
          <w:szCs w:val="24"/>
          <w:lang w:val="kk-KZ"/>
        </w:rPr>
        <w:tab/>
      </w:r>
      <w:r w:rsidRPr="000765A5">
        <w:rPr>
          <w:b/>
          <w:sz w:val="24"/>
          <w:szCs w:val="24"/>
          <w:lang w:val="kk-KZ"/>
        </w:rPr>
        <w:tab/>
        <w:t>59.</w:t>
      </w:r>
      <w:r w:rsidRPr="000765A5">
        <w:rPr>
          <w:sz w:val="24"/>
          <w:szCs w:val="24"/>
          <w:lang w:val="kk-KZ"/>
        </w:rPr>
        <w:t xml:space="preserve"> Чат-бот автоматически предоставляет клиенту информацию справочно-консультационного </w:t>
      </w:r>
      <w:r w:rsidRPr="000765A5">
        <w:rPr>
          <w:snapToGrid w:val="0"/>
          <w:sz w:val="24"/>
          <w:szCs w:val="24"/>
        </w:rPr>
        <w:t>характера</w:t>
      </w:r>
      <w:r w:rsidRPr="000765A5">
        <w:rPr>
          <w:sz w:val="24"/>
          <w:szCs w:val="24"/>
          <w:lang w:val="kk-KZ"/>
        </w:rPr>
        <w:t xml:space="preserve"> по продуктам и услугам Банка и по банковским счетам клиента в виде текстового ответа.</w:t>
      </w:r>
    </w:p>
    <w:p w14:paraId="7068E38C" w14:textId="77777777" w:rsidR="00000125" w:rsidRPr="000765A5" w:rsidRDefault="00000125" w:rsidP="00000125">
      <w:pPr>
        <w:tabs>
          <w:tab w:val="left" w:pos="431"/>
          <w:tab w:val="left" w:pos="709"/>
          <w:tab w:val="left" w:pos="993"/>
        </w:tabs>
        <w:spacing w:after="120"/>
        <w:jc w:val="both"/>
        <w:rPr>
          <w:sz w:val="24"/>
          <w:szCs w:val="24"/>
          <w:lang w:val="kk-KZ"/>
        </w:rPr>
      </w:pPr>
      <w:r w:rsidRPr="000765A5">
        <w:rPr>
          <w:snapToGrid w:val="0"/>
          <w:sz w:val="24"/>
          <w:szCs w:val="24"/>
          <w:lang w:val="kk-KZ"/>
        </w:rPr>
        <w:tab/>
      </w:r>
      <w:r w:rsidRPr="000765A5">
        <w:rPr>
          <w:snapToGrid w:val="0"/>
          <w:sz w:val="24"/>
          <w:szCs w:val="24"/>
          <w:lang w:val="kk-KZ"/>
        </w:rPr>
        <w:tab/>
      </w:r>
      <w:r w:rsidRPr="000765A5">
        <w:rPr>
          <w:b/>
          <w:snapToGrid w:val="0"/>
          <w:sz w:val="24"/>
          <w:szCs w:val="24"/>
          <w:lang w:val="kk-KZ"/>
        </w:rPr>
        <w:t>60.</w:t>
      </w:r>
      <w:r w:rsidRPr="000765A5">
        <w:rPr>
          <w:snapToGrid w:val="0"/>
          <w:sz w:val="24"/>
          <w:szCs w:val="24"/>
          <w:lang w:val="kk-KZ"/>
        </w:rPr>
        <w:t> </w:t>
      </w:r>
      <w:proofErr w:type="spellStart"/>
      <w:r w:rsidRPr="000765A5">
        <w:rPr>
          <w:snapToGrid w:val="0"/>
          <w:sz w:val="24"/>
          <w:szCs w:val="24"/>
        </w:rPr>
        <w:t>Справочно</w:t>
      </w:r>
      <w:proofErr w:type="spellEnd"/>
      <w:r w:rsidRPr="000765A5">
        <w:rPr>
          <w:sz w:val="24"/>
          <w:szCs w:val="24"/>
          <w:lang w:val="kk-KZ"/>
        </w:rPr>
        <w:t>-консультационная информация предоставляется по депозитным, постдепозитным, кредитным, посткредитным услугам Банка, а также по вопросам бронирования очереди, адресам терминалов и отделений, контактов Банка.</w:t>
      </w:r>
    </w:p>
    <w:p w14:paraId="02EE6806" w14:textId="77777777" w:rsidR="00000125" w:rsidRPr="000765A5" w:rsidRDefault="00000125" w:rsidP="00000125">
      <w:pPr>
        <w:tabs>
          <w:tab w:val="left" w:pos="431"/>
          <w:tab w:val="left" w:pos="709"/>
          <w:tab w:val="left" w:pos="993"/>
        </w:tabs>
        <w:spacing w:after="120"/>
        <w:jc w:val="both"/>
        <w:rPr>
          <w:bCs/>
          <w:sz w:val="24"/>
          <w:szCs w:val="24"/>
          <w:lang w:val="kk-KZ"/>
        </w:rPr>
      </w:pPr>
      <w:r w:rsidRPr="000765A5">
        <w:rPr>
          <w:bCs/>
          <w:sz w:val="24"/>
          <w:szCs w:val="24"/>
          <w:lang w:val="kk-KZ"/>
        </w:rPr>
        <w:tab/>
      </w:r>
      <w:r w:rsidRPr="000765A5">
        <w:rPr>
          <w:b/>
          <w:bCs/>
          <w:sz w:val="24"/>
          <w:szCs w:val="24"/>
          <w:lang w:val="kk-KZ"/>
        </w:rPr>
        <w:tab/>
        <w:t>61.</w:t>
      </w:r>
      <w:r w:rsidRPr="000765A5">
        <w:rPr>
          <w:bCs/>
          <w:sz w:val="24"/>
          <w:szCs w:val="24"/>
          <w:lang w:val="kk-KZ"/>
        </w:rPr>
        <w:t xml:space="preserve"> Информация по счетам клиента </w:t>
      </w:r>
      <w:r w:rsidRPr="000765A5">
        <w:rPr>
          <w:sz w:val="24"/>
          <w:szCs w:val="24"/>
          <w:lang w:val="kk-KZ"/>
        </w:rPr>
        <w:t xml:space="preserve">предоставляется </w:t>
      </w:r>
      <w:r w:rsidRPr="000765A5">
        <w:rPr>
          <w:bCs/>
          <w:sz w:val="24"/>
          <w:szCs w:val="24"/>
          <w:lang w:val="kk-KZ"/>
        </w:rPr>
        <w:t xml:space="preserve">на основе двухфакторной </w:t>
      </w:r>
      <w:r w:rsidRPr="000765A5">
        <w:rPr>
          <w:sz w:val="24"/>
          <w:szCs w:val="24"/>
          <w:lang w:val="kk-KZ"/>
        </w:rPr>
        <w:t xml:space="preserve">идентификации с </w:t>
      </w:r>
      <w:r w:rsidRPr="000765A5">
        <w:rPr>
          <w:snapToGrid w:val="0"/>
          <w:sz w:val="24"/>
          <w:szCs w:val="24"/>
        </w:rPr>
        <w:t>использованием</w:t>
      </w:r>
      <w:r w:rsidRPr="000765A5">
        <w:rPr>
          <w:sz w:val="24"/>
          <w:szCs w:val="24"/>
          <w:lang w:val="kk-KZ"/>
        </w:rPr>
        <w:t xml:space="preserve"> идентификатора по номеру удостоверения личности и одноразового (единовременного) кода, отправленного на мобильный номер телефона.  </w:t>
      </w:r>
    </w:p>
    <w:p w14:paraId="0F1972E4" w14:textId="77777777" w:rsidR="00000125" w:rsidRPr="000765A5" w:rsidRDefault="00000125" w:rsidP="00000125">
      <w:pPr>
        <w:tabs>
          <w:tab w:val="left" w:pos="431"/>
          <w:tab w:val="left" w:pos="709"/>
          <w:tab w:val="left" w:pos="993"/>
        </w:tabs>
        <w:spacing w:after="120"/>
        <w:jc w:val="both"/>
        <w:rPr>
          <w:sz w:val="24"/>
          <w:szCs w:val="24"/>
          <w:lang w:val="kk-KZ"/>
        </w:rPr>
      </w:pPr>
      <w:r w:rsidRPr="000765A5">
        <w:rPr>
          <w:sz w:val="24"/>
          <w:szCs w:val="24"/>
          <w:lang w:val="kk-KZ"/>
        </w:rPr>
        <w:lastRenderedPageBreak/>
        <w:tab/>
      </w:r>
      <w:r w:rsidRPr="000765A5">
        <w:rPr>
          <w:sz w:val="24"/>
          <w:szCs w:val="24"/>
          <w:lang w:val="kk-KZ"/>
        </w:rPr>
        <w:tab/>
      </w:r>
      <w:r w:rsidRPr="000765A5">
        <w:rPr>
          <w:b/>
          <w:sz w:val="24"/>
          <w:szCs w:val="24"/>
          <w:lang w:val="kk-KZ"/>
        </w:rPr>
        <w:t>62.</w:t>
      </w:r>
      <w:r w:rsidRPr="000765A5">
        <w:rPr>
          <w:sz w:val="24"/>
          <w:szCs w:val="24"/>
          <w:lang w:val="kk-KZ"/>
        </w:rPr>
        <w:t xml:space="preserve"> Банк оставляет за собой право по собственному усмотрению изменять, модифицировать, обновлять, добавлять и исключать части порядка и условий обслуживания в чат-боте в </w:t>
      </w:r>
      <w:r w:rsidRPr="000765A5">
        <w:rPr>
          <w:snapToGrid w:val="0"/>
          <w:sz w:val="24"/>
          <w:szCs w:val="24"/>
        </w:rPr>
        <w:t>любое</w:t>
      </w:r>
      <w:r w:rsidRPr="000765A5">
        <w:rPr>
          <w:sz w:val="24"/>
          <w:szCs w:val="24"/>
          <w:lang w:val="kk-KZ"/>
        </w:rPr>
        <w:t xml:space="preserve"> время. </w:t>
      </w:r>
    </w:p>
    <w:p w14:paraId="5E595DF5" w14:textId="77777777" w:rsidR="00000125" w:rsidRPr="000765A5" w:rsidRDefault="00000125" w:rsidP="00000125">
      <w:pPr>
        <w:pStyle w:val="ab"/>
        <w:tabs>
          <w:tab w:val="left" w:pos="431"/>
          <w:tab w:val="left" w:pos="993"/>
        </w:tabs>
        <w:spacing w:after="120"/>
        <w:ind w:left="710"/>
        <w:contextualSpacing w:val="0"/>
        <w:jc w:val="both"/>
        <w:rPr>
          <w:sz w:val="24"/>
          <w:szCs w:val="24"/>
          <w:lang w:val="kk-KZ"/>
        </w:rPr>
      </w:pPr>
    </w:p>
    <w:p w14:paraId="25767BA3" w14:textId="77777777" w:rsidR="00000125" w:rsidRPr="000765A5" w:rsidRDefault="00000125" w:rsidP="00000125">
      <w:pPr>
        <w:pStyle w:val="10"/>
      </w:pPr>
      <w:bookmarkStart w:id="28" w:name="_Toc453077777"/>
      <w:bookmarkStart w:id="29" w:name="_Toc518289702"/>
      <w:bookmarkStart w:id="30" w:name="_Toc527551737"/>
      <w:bookmarkEnd w:id="23"/>
      <w:bookmarkEnd w:id="24"/>
      <w:r w:rsidRPr="000765A5">
        <w:t xml:space="preserve">Глава </w:t>
      </w:r>
      <w:r w:rsidRPr="000765A5">
        <w:rPr>
          <w:lang w:val="kk-KZ"/>
        </w:rPr>
        <w:t>6</w:t>
      </w:r>
      <w:r w:rsidRPr="000765A5">
        <w:t>. Процедуры безопасности</w:t>
      </w:r>
      <w:bookmarkEnd w:id="28"/>
      <w:bookmarkEnd w:id="29"/>
      <w:bookmarkEnd w:id="30"/>
      <w:r w:rsidRPr="000765A5">
        <w:t xml:space="preserve"> </w:t>
      </w:r>
    </w:p>
    <w:p w14:paraId="4D71EAD0" w14:textId="77777777" w:rsidR="00000125" w:rsidRPr="000765A5" w:rsidRDefault="00000125" w:rsidP="00000125">
      <w:pPr>
        <w:pStyle w:val="pj"/>
        <w:spacing w:before="0" w:beforeAutospacing="0" w:after="120" w:afterAutospacing="0"/>
        <w:jc w:val="both"/>
        <w:rPr>
          <w:rStyle w:val="s0"/>
        </w:rPr>
      </w:pPr>
      <w:r w:rsidRPr="000765A5">
        <w:rPr>
          <w:rFonts w:eastAsiaTheme="minorHAnsi"/>
          <w:b/>
          <w:color w:val="auto"/>
          <w:spacing w:val="-3"/>
          <w:lang w:eastAsia="en-US"/>
        </w:rPr>
        <w:t xml:space="preserve">          </w:t>
      </w:r>
      <w:r w:rsidRPr="000765A5">
        <w:rPr>
          <w:rFonts w:eastAsiaTheme="minorHAnsi"/>
          <w:b/>
          <w:color w:val="auto"/>
          <w:spacing w:val="-3"/>
          <w:lang w:eastAsia="en-US"/>
        </w:rPr>
        <w:tab/>
        <w:t>63. </w:t>
      </w:r>
      <w:r w:rsidRPr="000765A5">
        <w:rPr>
          <w:rStyle w:val="s0"/>
        </w:rPr>
        <w:t>Банком на постоянной основе проводятся процедуры по функционированию и непрерывному улучшению процессов противодействия мошенничеству при предоставлении финансовых продуктов и (или) услуг в соответствии с законодательством</w:t>
      </w:r>
      <w:r w:rsidRPr="000765A5">
        <w:t xml:space="preserve"> Республики Казахстан и</w:t>
      </w:r>
      <w:r w:rsidRPr="000765A5">
        <w:rPr>
          <w:rStyle w:val="s0"/>
        </w:rPr>
        <w:t xml:space="preserve"> внутренним документом Банка, регламентирующим порядок работы по противодействию мошенничеству, в том числе в цифровых дистанционных каналах. </w:t>
      </w:r>
    </w:p>
    <w:p w14:paraId="264A1C29" w14:textId="77777777" w:rsidR="00000125" w:rsidRPr="000765A5" w:rsidRDefault="00000125" w:rsidP="00000125">
      <w:pPr>
        <w:pStyle w:val="pj"/>
        <w:tabs>
          <w:tab w:val="left" w:pos="709"/>
        </w:tabs>
        <w:spacing w:before="0" w:beforeAutospacing="0" w:after="120" w:afterAutospacing="0"/>
        <w:jc w:val="both"/>
        <w:rPr>
          <w:b/>
          <w:color w:val="auto"/>
        </w:rPr>
      </w:pPr>
      <w:r w:rsidRPr="000765A5">
        <w:rPr>
          <w:rStyle w:val="s0"/>
        </w:rPr>
        <w:tab/>
        <w:t xml:space="preserve">Действия Банка в целях предотвращения внешнего (со стороны третьих лиц) и внутреннего (с участием работников/сотрудников Банка) мошенничества, направленного против Банка и клиентов Банка предусмотрены </w:t>
      </w:r>
      <w:r w:rsidRPr="000765A5">
        <w:t xml:space="preserve">внутренним документом Банка, устанавливающим </w:t>
      </w:r>
      <w:r w:rsidRPr="000765A5">
        <w:rPr>
          <w:rStyle w:val="s0"/>
        </w:rPr>
        <w:t>порядок работы по противодействию мошенничеству</w:t>
      </w:r>
      <w:r w:rsidRPr="000765A5">
        <w:t xml:space="preserve">. </w:t>
      </w:r>
      <w:r w:rsidRPr="000765A5">
        <w:rPr>
          <w:rFonts w:eastAsiaTheme="minorHAnsi"/>
          <w:i/>
          <w:color w:val="0000FF"/>
          <w:spacing w:val="-3"/>
          <w:lang w:eastAsia="en-US"/>
        </w:rPr>
        <w:t>(пункт 63 дополнен решением Правления от 03.06.2025 г. (протокол №72)</w:t>
      </w:r>
    </w:p>
    <w:p w14:paraId="04270845" w14:textId="77777777" w:rsidR="00000125" w:rsidRPr="000765A5" w:rsidRDefault="00000125" w:rsidP="00000125">
      <w:pPr>
        <w:tabs>
          <w:tab w:val="left" w:pos="431"/>
          <w:tab w:val="left" w:pos="709"/>
          <w:tab w:val="left" w:pos="1134"/>
        </w:tabs>
        <w:spacing w:after="120"/>
        <w:jc w:val="both"/>
        <w:rPr>
          <w:rStyle w:val="fontstyle01"/>
          <w:rFonts w:ascii="Times New Roman" w:hAnsi="Times New Roman"/>
          <w:b/>
          <w:snapToGrid w:val="0"/>
          <w:spacing w:val="2"/>
          <w:sz w:val="24"/>
          <w:szCs w:val="24"/>
        </w:rPr>
      </w:pPr>
      <w:r w:rsidRPr="000765A5">
        <w:rPr>
          <w:sz w:val="24"/>
          <w:szCs w:val="24"/>
        </w:rPr>
        <w:t xml:space="preserve">         </w:t>
      </w:r>
      <w:r w:rsidRPr="000765A5">
        <w:rPr>
          <w:sz w:val="24"/>
          <w:szCs w:val="24"/>
        </w:rPr>
        <w:tab/>
      </w:r>
      <w:proofErr w:type="gramStart"/>
      <w:r w:rsidRPr="000765A5">
        <w:rPr>
          <w:b/>
          <w:sz w:val="24"/>
          <w:szCs w:val="24"/>
        </w:rPr>
        <w:t>63-1</w:t>
      </w:r>
      <w:proofErr w:type="gramEnd"/>
      <w:r w:rsidRPr="000765A5">
        <w:rPr>
          <w:b/>
          <w:sz w:val="24"/>
          <w:szCs w:val="24"/>
        </w:rPr>
        <w:t>.</w:t>
      </w:r>
      <w:r w:rsidRPr="000765A5">
        <w:rPr>
          <w:sz w:val="24"/>
          <w:szCs w:val="24"/>
        </w:rPr>
        <w:t xml:space="preserve"> К защитным действиям Банка от несанкционированного доступа относятся следующие действия: </w:t>
      </w:r>
    </w:p>
    <w:p w14:paraId="6874FB75" w14:textId="75B74EFC" w:rsidR="00000125" w:rsidRPr="000765A5" w:rsidRDefault="00000125" w:rsidP="00000125">
      <w:pPr>
        <w:pStyle w:val="ab"/>
        <w:tabs>
          <w:tab w:val="left" w:pos="431"/>
          <w:tab w:val="left" w:pos="709"/>
          <w:tab w:val="left" w:pos="1134"/>
        </w:tabs>
        <w:spacing w:after="120"/>
        <w:ind w:left="0" w:firstLine="567"/>
        <w:contextualSpacing w:val="0"/>
        <w:jc w:val="both"/>
        <w:rPr>
          <w:sz w:val="24"/>
          <w:szCs w:val="24"/>
        </w:rPr>
      </w:pPr>
      <w:r w:rsidRPr="000765A5">
        <w:rPr>
          <w:rStyle w:val="fontstyle01"/>
          <w:rFonts w:ascii="Times New Roman" w:hAnsi="Times New Roman"/>
          <w:sz w:val="24"/>
          <w:szCs w:val="24"/>
        </w:rPr>
        <w:tab/>
        <w:t xml:space="preserve">1) </w:t>
      </w:r>
      <w:r w:rsidRPr="000765A5">
        <w:rPr>
          <w:sz w:val="24"/>
          <w:szCs w:val="24"/>
        </w:rPr>
        <w:t xml:space="preserve">использование Банком технологий, позволяющих обеспечить безопасность и конфиденциальность информации при предоставлении банковских электронных услуг </w:t>
      </w:r>
      <w:r w:rsidRPr="000765A5">
        <w:rPr>
          <w:sz w:val="24"/>
          <w:szCs w:val="24"/>
          <w:lang w:val="kk-KZ"/>
        </w:rPr>
        <w:t>таких как</w:t>
      </w:r>
      <w:r w:rsidRPr="000765A5">
        <w:rPr>
          <w:sz w:val="24"/>
          <w:szCs w:val="24"/>
        </w:rPr>
        <w:t xml:space="preserve"> идентификация и аутентификация клиента: автоматическая проверка</w:t>
      </w:r>
      <w:r w:rsidRPr="000765A5">
        <w:rPr>
          <w:strike/>
          <w:sz w:val="24"/>
          <w:szCs w:val="24"/>
        </w:rPr>
        <w:t xml:space="preserve"> </w:t>
      </w:r>
      <w:r w:rsidRPr="000765A5">
        <w:rPr>
          <w:sz w:val="24"/>
          <w:szCs w:val="24"/>
        </w:rPr>
        <w:t xml:space="preserve">правильности указания логина, пароля, единовременного (одноразового) кода подтверждения, средствами биометрической </w:t>
      </w:r>
      <w:r w:rsidR="00C66217" w:rsidRPr="000765A5">
        <w:rPr>
          <w:sz w:val="24"/>
          <w:szCs w:val="24"/>
        </w:rPr>
        <w:t>аутентификации</w:t>
      </w:r>
      <w:r w:rsidRPr="000765A5">
        <w:rPr>
          <w:sz w:val="24"/>
          <w:szCs w:val="24"/>
        </w:rPr>
        <w:t>, сканирование документа, удостоверяющего личность, видеоинтервью (при необходимости).</w:t>
      </w:r>
      <w:r w:rsidR="00C66217" w:rsidRPr="000765A5">
        <w:rPr>
          <w:rFonts w:eastAsiaTheme="minorHAnsi"/>
          <w:i/>
          <w:color w:val="0000FF"/>
          <w:spacing w:val="-3"/>
          <w:sz w:val="24"/>
          <w:szCs w:val="24"/>
          <w:lang w:eastAsia="en-US"/>
        </w:rPr>
        <w:t xml:space="preserve"> (абзац </w:t>
      </w:r>
      <w:proofErr w:type="gramStart"/>
      <w:r w:rsidR="00C66217" w:rsidRPr="000765A5">
        <w:rPr>
          <w:rFonts w:eastAsiaTheme="minorHAnsi"/>
          <w:i/>
          <w:color w:val="0000FF"/>
          <w:spacing w:val="-3"/>
          <w:sz w:val="24"/>
          <w:szCs w:val="24"/>
          <w:lang w:eastAsia="en-US"/>
        </w:rPr>
        <w:t>первый  подпункта</w:t>
      </w:r>
      <w:proofErr w:type="gramEnd"/>
      <w:r w:rsidR="00C66217" w:rsidRPr="000765A5">
        <w:rPr>
          <w:rFonts w:eastAsiaTheme="minorHAnsi"/>
          <w:i/>
          <w:color w:val="0000FF"/>
          <w:spacing w:val="-3"/>
          <w:sz w:val="24"/>
          <w:szCs w:val="24"/>
          <w:lang w:eastAsia="en-US"/>
        </w:rPr>
        <w:t xml:space="preserve"> 1) пункта </w:t>
      </w:r>
      <w:proofErr w:type="gramStart"/>
      <w:r w:rsidR="00C66217" w:rsidRPr="000765A5">
        <w:rPr>
          <w:rFonts w:eastAsiaTheme="minorHAnsi"/>
          <w:i/>
          <w:color w:val="0000FF"/>
          <w:spacing w:val="-3"/>
          <w:sz w:val="24"/>
          <w:szCs w:val="24"/>
          <w:lang w:eastAsia="en-US"/>
        </w:rPr>
        <w:t>63-1</w:t>
      </w:r>
      <w:proofErr w:type="gramEnd"/>
      <w:r w:rsidR="00C66217" w:rsidRPr="000765A5">
        <w:rPr>
          <w:rFonts w:eastAsiaTheme="minorHAnsi"/>
          <w:i/>
          <w:color w:val="0000FF"/>
          <w:spacing w:val="-3"/>
          <w:sz w:val="24"/>
          <w:szCs w:val="24"/>
          <w:lang w:eastAsia="en-US"/>
        </w:rPr>
        <w:t xml:space="preserve"> Правил изменен решением Правления от </w:t>
      </w:r>
      <w:r w:rsidR="000765A5" w:rsidRPr="000765A5">
        <w:rPr>
          <w:rFonts w:eastAsiaTheme="minorHAnsi"/>
          <w:i/>
          <w:color w:val="0000FF"/>
          <w:spacing w:val="-3"/>
          <w:sz w:val="24"/>
          <w:szCs w:val="24"/>
          <w:lang w:eastAsia="en-US"/>
        </w:rPr>
        <w:t>25</w:t>
      </w:r>
      <w:r w:rsidR="00C66217" w:rsidRPr="000765A5">
        <w:rPr>
          <w:rFonts w:eastAsiaTheme="minorHAnsi"/>
          <w:i/>
          <w:color w:val="0000FF"/>
          <w:spacing w:val="-3"/>
          <w:sz w:val="24"/>
          <w:szCs w:val="24"/>
          <w:lang w:val="kk-KZ" w:eastAsia="en-US"/>
        </w:rPr>
        <w:t>.08.2026</w:t>
      </w:r>
      <w:r w:rsidR="00C66217" w:rsidRPr="000765A5">
        <w:rPr>
          <w:rFonts w:eastAsiaTheme="minorHAnsi"/>
          <w:i/>
          <w:color w:val="0000FF"/>
          <w:spacing w:val="-3"/>
          <w:sz w:val="24"/>
          <w:szCs w:val="24"/>
          <w:lang w:eastAsia="en-US"/>
        </w:rPr>
        <w:t xml:space="preserve"> г. (протокол №</w:t>
      </w:r>
      <w:r w:rsidR="000765A5" w:rsidRPr="000765A5">
        <w:rPr>
          <w:rFonts w:eastAsiaTheme="minorHAnsi"/>
          <w:i/>
          <w:color w:val="0000FF"/>
          <w:spacing w:val="-3"/>
          <w:sz w:val="24"/>
          <w:szCs w:val="24"/>
          <w:lang w:val="kk-KZ" w:eastAsia="en-US"/>
        </w:rPr>
        <w:t>126</w:t>
      </w:r>
      <w:r w:rsidR="00C66217" w:rsidRPr="000765A5">
        <w:rPr>
          <w:rFonts w:eastAsiaTheme="minorHAnsi"/>
          <w:i/>
          <w:color w:val="0000FF"/>
          <w:spacing w:val="-3"/>
          <w:sz w:val="24"/>
          <w:szCs w:val="24"/>
          <w:lang w:eastAsia="en-US"/>
        </w:rPr>
        <w:t>))</w:t>
      </w:r>
    </w:p>
    <w:p w14:paraId="6ADFA0C7" w14:textId="77777777" w:rsidR="00000125" w:rsidRPr="000765A5" w:rsidRDefault="00000125" w:rsidP="00000125">
      <w:pPr>
        <w:tabs>
          <w:tab w:val="left" w:pos="431"/>
        </w:tabs>
        <w:spacing w:after="120"/>
        <w:ind w:firstLine="709"/>
        <w:jc w:val="both"/>
        <w:rPr>
          <w:rFonts w:eastAsiaTheme="minorHAnsi"/>
          <w:i/>
          <w:color w:val="0000FF"/>
          <w:spacing w:val="-3"/>
          <w:sz w:val="24"/>
          <w:szCs w:val="24"/>
          <w:lang w:eastAsia="en-US"/>
        </w:rPr>
      </w:pPr>
      <w:r w:rsidRPr="000765A5">
        <w:rPr>
          <w:sz w:val="24"/>
          <w:szCs w:val="24"/>
        </w:rPr>
        <w:t xml:space="preserve">Банком могут быть предусмотрены дополнительные условия/меры, требования для проверки подлинности, корректности, достоверности операций, совершаемых клиентом и необходимые для оказания услуги, в целях повышения уровня безопасности от несанкционированных платежей и предотвращения мошеннических действий, недопущения разглашения конфиденциальной информации или иных противоправных действий </w:t>
      </w:r>
      <w:r w:rsidRPr="000765A5">
        <w:rPr>
          <w:rFonts w:eastAsiaTheme="minorHAnsi"/>
          <w:i/>
          <w:color w:val="0000FF"/>
          <w:spacing w:val="-3"/>
          <w:sz w:val="24"/>
          <w:szCs w:val="24"/>
          <w:lang w:eastAsia="en-US"/>
        </w:rPr>
        <w:t xml:space="preserve">(абзац второй подпункта 1) пункта </w:t>
      </w:r>
      <w:proofErr w:type="gramStart"/>
      <w:r w:rsidRPr="000765A5">
        <w:rPr>
          <w:rFonts w:eastAsiaTheme="minorHAnsi"/>
          <w:i/>
          <w:color w:val="0000FF"/>
          <w:spacing w:val="-3"/>
          <w:sz w:val="24"/>
          <w:szCs w:val="24"/>
          <w:lang w:eastAsia="en-US"/>
        </w:rPr>
        <w:t>63-1</w:t>
      </w:r>
      <w:proofErr w:type="gramEnd"/>
      <w:r w:rsidRPr="000765A5">
        <w:rPr>
          <w:rFonts w:eastAsiaTheme="minorHAnsi"/>
          <w:i/>
          <w:color w:val="0000FF"/>
          <w:spacing w:val="-3"/>
          <w:sz w:val="24"/>
          <w:szCs w:val="24"/>
          <w:lang w:eastAsia="en-US"/>
        </w:rPr>
        <w:t xml:space="preserve"> Правил изменен решением Правления от 26.07.2024г. (протокол №93).</w:t>
      </w:r>
    </w:p>
    <w:p w14:paraId="2027D400" w14:textId="77777777" w:rsidR="00000125" w:rsidRPr="000765A5" w:rsidRDefault="00000125" w:rsidP="00000125">
      <w:pPr>
        <w:tabs>
          <w:tab w:val="left" w:pos="431"/>
        </w:tabs>
        <w:spacing w:after="120"/>
        <w:ind w:firstLine="709"/>
        <w:jc w:val="both"/>
        <w:rPr>
          <w:snapToGrid w:val="0"/>
          <w:sz w:val="24"/>
          <w:szCs w:val="24"/>
        </w:rPr>
      </w:pPr>
      <w:r w:rsidRPr="000765A5">
        <w:rPr>
          <w:sz w:val="24"/>
          <w:szCs w:val="24"/>
          <w:lang w:bidi="ru-RU"/>
        </w:rPr>
        <w:t>Банк вправе отказать клиенту в оказании электронных банковских услуг в одностороннем порядке и без объяснения причин, в случае несоответствия операций по счету клиента требованиям законодательства Республики Казахстан, внутренним документам Банка, а также, если у Банка возникли подозрения о том, что операция осуществляется с нарушением правил или носит мошеннический характер</w:t>
      </w:r>
      <w:r w:rsidRPr="000765A5">
        <w:rPr>
          <w:sz w:val="24"/>
          <w:szCs w:val="24"/>
        </w:rPr>
        <w:t>;</w:t>
      </w:r>
    </w:p>
    <w:p w14:paraId="32FCD872" w14:textId="77777777" w:rsidR="00000125" w:rsidRPr="000765A5" w:rsidRDefault="00000125" w:rsidP="00000125">
      <w:pPr>
        <w:pStyle w:val="ab"/>
        <w:tabs>
          <w:tab w:val="left" w:pos="431"/>
          <w:tab w:val="left" w:pos="709"/>
          <w:tab w:val="left" w:pos="1134"/>
        </w:tabs>
        <w:spacing w:after="120"/>
        <w:ind w:left="0" w:firstLine="567"/>
        <w:contextualSpacing w:val="0"/>
        <w:jc w:val="both"/>
        <w:rPr>
          <w:sz w:val="24"/>
          <w:szCs w:val="24"/>
        </w:rPr>
      </w:pPr>
      <w:r w:rsidRPr="000765A5">
        <w:rPr>
          <w:rStyle w:val="fontstyle01"/>
          <w:rFonts w:ascii="Times New Roman" w:hAnsi="Times New Roman"/>
          <w:sz w:val="24"/>
          <w:szCs w:val="24"/>
        </w:rPr>
        <w:tab/>
        <w:t xml:space="preserve">2) выполнение процедур безопасности, определенных </w:t>
      </w:r>
      <w:r w:rsidRPr="000765A5">
        <w:rPr>
          <w:rStyle w:val="fontstyle01"/>
          <w:rFonts w:ascii="Times New Roman" w:hAnsi="Times New Roman"/>
          <w:sz w:val="24"/>
          <w:szCs w:val="24"/>
          <w:lang w:val="kk-KZ"/>
        </w:rPr>
        <w:t>д</w:t>
      </w:r>
      <w:r w:rsidRPr="000765A5">
        <w:rPr>
          <w:rStyle w:val="fontstyle01"/>
          <w:rFonts w:ascii="Times New Roman" w:hAnsi="Times New Roman"/>
          <w:sz w:val="24"/>
          <w:szCs w:val="24"/>
        </w:rPr>
        <w:t>оговором присоединения и настоящими Правилами для оказания электронных банковских услуг, инициированных клиентом в электронной форме;</w:t>
      </w:r>
    </w:p>
    <w:p w14:paraId="29085C17" w14:textId="77777777" w:rsidR="00000125" w:rsidRPr="000765A5" w:rsidRDefault="00000125" w:rsidP="00000125">
      <w:pPr>
        <w:pStyle w:val="ab"/>
        <w:tabs>
          <w:tab w:val="left" w:pos="431"/>
          <w:tab w:val="left" w:pos="709"/>
          <w:tab w:val="left" w:pos="1134"/>
        </w:tabs>
        <w:spacing w:after="120"/>
        <w:ind w:left="0" w:firstLine="567"/>
        <w:contextualSpacing w:val="0"/>
        <w:jc w:val="both"/>
        <w:rPr>
          <w:rFonts w:eastAsiaTheme="minorHAnsi"/>
          <w:i/>
          <w:color w:val="0000FF"/>
          <w:spacing w:val="-3"/>
          <w:sz w:val="24"/>
          <w:szCs w:val="24"/>
          <w:lang w:eastAsia="en-US"/>
        </w:rPr>
      </w:pPr>
      <w:r w:rsidRPr="000765A5">
        <w:rPr>
          <w:sz w:val="24"/>
          <w:szCs w:val="24"/>
        </w:rPr>
        <w:tab/>
        <w:t xml:space="preserve">3) использование программно-технических средств, автоматизирующих процесс </w:t>
      </w:r>
      <w:r w:rsidRPr="000765A5">
        <w:rPr>
          <w:rStyle w:val="s0"/>
          <w:rFonts w:eastAsiaTheme="majorEastAsia"/>
        </w:rPr>
        <w:t>противодействия несанкционированным платежам и (или) переводам денег (после автоматизации).</w:t>
      </w:r>
      <w:r w:rsidRPr="000765A5">
        <w:rPr>
          <w:rFonts w:eastAsiaTheme="minorHAnsi"/>
          <w:i/>
          <w:color w:val="0000FF"/>
          <w:spacing w:val="-3"/>
          <w:sz w:val="24"/>
          <w:szCs w:val="24"/>
          <w:lang w:eastAsia="en-US"/>
        </w:rPr>
        <w:t xml:space="preserve"> (пункт </w:t>
      </w:r>
      <w:proofErr w:type="gramStart"/>
      <w:r w:rsidRPr="000765A5">
        <w:rPr>
          <w:rFonts w:eastAsiaTheme="minorHAnsi"/>
          <w:i/>
          <w:color w:val="0000FF"/>
          <w:spacing w:val="-3"/>
          <w:sz w:val="24"/>
          <w:szCs w:val="24"/>
          <w:lang w:eastAsia="en-US"/>
        </w:rPr>
        <w:t>63-1</w:t>
      </w:r>
      <w:proofErr w:type="gramEnd"/>
      <w:r w:rsidRPr="000765A5">
        <w:rPr>
          <w:rFonts w:eastAsiaTheme="minorHAnsi"/>
          <w:i/>
          <w:color w:val="0000FF"/>
          <w:spacing w:val="-3"/>
          <w:sz w:val="24"/>
          <w:szCs w:val="24"/>
          <w:lang w:eastAsia="en-US"/>
        </w:rPr>
        <w:t xml:space="preserve"> изменен решением Правления от 04.01.2024 г. (протокол №2), пункт </w:t>
      </w:r>
      <w:proofErr w:type="gramStart"/>
      <w:r w:rsidRPr="000765A5">
        <w:rPr>
          <w:rFonts w:eastAsiaTheme="minorHAnsi"/>
          <w:i/>
          <w:color w:val="0000FF"/>
          <w:spacing w:val="-3"/>
          <w:sz w:val="24"/>
          <w:szCs w:val="24"/>
          <w:lang w:eastAsia="en-US"/>
        </w:rPr>
        <w:t>63-1</w:t>
      </w:r>
      <w:proofErr w:type="gramEnd"/>
      <w:r w:rsidRPr="000765A5">
        <w:rPr>
          <w:rFonts w:eastAsiaTheme="minorHAnsi"/>
          <w:i/>
          <w:color w:val="0000FF"/>
          <w:spacing w:val="-3"/>
          <w:sz w:val="24"/>
          <w:szCs w:val="24"/>
          <w:lang w:eastAsia="en-US"/>
        </w:rPr>
        <w:t xml:space="preserve"> изменен решением Правления от 03.06.2025 г. (протокол №72))</w:t>
      </w:r>
    </w:p>
    <w:p w14:paraId="40C1AD8E" w14:textId="77777777" w:rsidR="00000125" w:rsidRPr="000765A5" w:rsidRDefault="00000125" w:rsidP="00000125">
      <w:pPr>
        <w:tabs>
          <w:tab w:val="left" w:pos="709"/>
        </w:tabs>
        <w:spacing w:after="120"/>
        <w:ind w:firstLine="567"/>
        <w:rPr>
          <w:sz w:val="24"/>
          <w:szCs w:val="24"/>
        </w:rPr>
      </w:pPr>
      <w:r w:rsidRPr="000765A5">
        <w:rPr>
          <w:b/>
          <w:sz w:val="24"/>
          <w:szCs w:val="24"/>
        </w:rPr>
        <w:lastRenderedPageBreak/>
        <w:tab/>
        <w:t xml:space="preserve">64. </w:t>
      </w:r>
      <w:r w:rsidRPr="000765A5">
        <w:rPr>
          <w:sz w:val="24"/>
          <w:szCs w:val="24"/>
        </w:rPr>
        <w:t xml:space="preserve">Обмен информацией между Банком и клиентом осуществляется в соответствии с процедурами безопасности, установленными Правилами, требованиями законодательства Республики Казахстан. </w:t>
      </w:r>
    </w:p>
    <w:p w14:paraId="612BFA33" w14:textId="77777777" w:rsidR="00000125" w:rsidRPr="000765A5" w:rsidRDefault="00000125" w:rsidP="00000125">
      <w:pPr>
        <w:tabs>
          <w:tab w:val="left" w:pos="431"/>
          <w:tab w:val="left" w:pos="709"/>
          <w:tab w:val="left" w:pos="993"/>
        </w:tabs>
        <w:spacing w:after="120"/>
        <w:jc w:val="both"/>
        <w:rPr>
          <w:snapToGrid w:val="0"/>
          <w:sz w:val="24"/>
          <w:szCs w:val="24"/>
        </w:rPr>
      </w:pPr>
      <w:r w:rsidRPr="000765A5">
        <w:rPr>
          <w:snapToGrid w:val="0"/>
          <w:sz w:val="24"/>
          <w:szCs w:val="24"/>
        </w:rPr>
        <w:tab/>
      </w:r>
      <w:r w:rsidRPr="000765A5">
        <w:rPr>
          <w:snapToGrid w:val="0"/>
          <w:sz w:val="24"/>
          <w:szCs w:val="24"/>
        </w:rPr>
        <w:tab/>
      </w:r>
      <w:r w:rsidRPr="000765A5">
        <w:rPr>
          <w:b/>
          <w:snapToGrid w:val="0"/>
          <w:sz w:val="24"/>
          <w:szCs w:val="24"/>
        </w:rPr>
        <w:t>65.</w:t>
      </w:r>
      <w:r w:rsidRPr="000765A5">
        <w:rPr>
          <w:snapToGrid w:val="0"/>
          <w:sz w:val="24"/>
          <w:szCs w:val="24"/>
        </w:rPr>
        <w:t xml:space="preserve"> Процедуры безопасности позволяют достоверно идентифицировать клиента и его право на получение электронных банковских услуг, выявлять наличие искажений и/или изменений в содержании электронных документов, на основании которых клиенту предоставляются электронные банковские услуги, обеспечивать защиту от несанкционированного доступа к информации, составляющей банковскую тайну, и обеспечивать целостность данной информации. </w:t>
      </w:r>
    </w:p>
    <w:p w14:paraId="6F2A59A8" w14:textId="77777777" w:rsidR="00000125" w:rsidRPr="000765A5" w:rsidRDefault="00000125" w:rsidP="00000125">
      <w:pPr>
        <w:tabs>
          <w:tab w:val="left" w:pos="431"/>
          <w:tab w:val="left" w:pos="709"/>
          <w:tab w:val="left" w:pos="993"/>
        </w:tabs>
        <w:spacing w:after="120"/>
        <w:ind w:firstLine="709"/>
        <w:jc w:val="both"/>
        <w:rPr>
          <w:snapToGrid w:val="0"/>
          <w:sz w:val="24"/>
          <w:szCs w:val="24"/>
        </w:rPr>
      </w:pPr>
      <w:r w:rsidRPr="000765A5">
        <w:rPr>
          <w:b/>
          <w:sz w:val="24"/>
          <w:szCs w:val="24"/>
        </w:rPr>
        <w:t>66.</w:t>
      </w:r>
      <w:r w:rsidRPr="000765A5">
        <w:rPr>
          <w:sz w:val="24"/>
          <w:szCs w:val="24"/>
        </w:rPr>
        <w:t xml:space="preserve"> Доступ к электронным услугам может быть получен только после прохождения клиентом процесса идентификации и регистрации в соответствии с главой 3 настоящих Правил. Пароль для входа в личный кабинет системы </w:t>
      </w:r>
      <w:proofErr w:type="gramStart"/>
      <w:r w:rsidRPr="000765A5">
        <w:rPr>
          <w:sz w:val="24"/>
          <w:szCs w:val="24"/>
        </w:rPr>
        <w:t>интернет - банкинг</w:t>
      </w:r>
      <w:proofErr w:type="gramEnd"/>
      <w:r w:rsidRPr="000765A5">
        <w:rPr>
          <w:sz w:val="24"/>
          <w:szCs w:val="24"/>
        </w:rPr>
        <w:t xml:space="preserve"> создается клиентом, длина пароля должна быть не менее 8 (восьми) буквенно-цифровых символов. </w:t>
      </w:r>
    </w:p>
    <w:p w14:paraId="46BE67C9" w14:textId="77777777" w:rsidR="00000125" w:rsidRPr="000765A5" w:rsidRDefault="00000125" w:rsidP="00000125">
      <w:pPr>
        <w:tabs>
          <w:tab w:val="left" w:pos="431"/>
          <w:tab w:val="left" w:pos="709"/>
          <w:tab w:val="left" w:pos="1134"/>
        </w:tabs>
        <w:spacing w:after="120"/>
        <w:jc w:val="both"/>
        <w:rPr>
          <w:sz w:val="24"/>
          <w:szCs w:val="24"/>
        </w:rPr>
      </w:pPr>
      <w:r w:rsidRPr="000765A5">
        <w:rPr>
          <w:sz w:val="24"/>
          <w:szCs w:val="24"/>
        </w:rPr>
        <w:tab/>
      </w:r>
      <w:r w:rsidRPr="000765A5">
        <w:rPr>
          <w:sz w:val="24"/>
          <w:szCs w:val="24"/>
        </w:rPr>
        <w:tab/>
      </w:r>
      <w:r w:rsidRPr="000765A5">
        <w:rPr>
          <w:b/>
          <w:sz w:val="24"/>
          <w:szCs w:val="24"/>
        </w:rPr>
        <w:t>67.</w:t>
      </w:r>
      <w:r w:rsidRPr="000765A5">
        <w:rPr>
          <w:sz w:val="24"/>
          <w:szCs w:val="24"/>
        </w:rPr>
        <w:t> Время действия одноразового (единовременного) кода равно 2 (двум) минутам.</w:t>
      </w:r>
    </w:p>
    <w:p w14:paraId="11A05746" w14:textId="65426B67" w:rsidR="00000125" w:rsidRPr="000765A5" w:rsidRDefault="00000125" w:rsidP="00000125">
      <w:pPr>
        <w:tabs>
          <w:tab w:val="left" w:pos="431"/>
          <w:tab w:val="left" w:pos="709"/>
          <w:tab w:val="left" w:pos="1134"/>
        </w:tabs>
        <w:spacing w:after="80"/>
        <w:contextualSpacing/>
        <w:jc w:val="both"/>
        <w:rPr>
          <w:sz w:val="24"/>
          <w:szCs w:val="24"/>
          <w:lang w:val="kk-KZ"/>
        </w:rPr>
      </w:pPr>
      <w:r w:rsidRPr="000765A5">
        <w:rPr>
          <w:b/>
          <w:sz w:val="24"/>
          <w:szCs w:val="24"/>
          <w:lang w:val="kk-KZ"/>
        </w:rPr>
        <w:t xml:space="preserve">            67-1.</w:t>
      </w:r>
      <w:r w:rsidRPr="000765A5">
        <w:rPr>
          <w:sz w:val="24"/>
          <w:szCs w:val="24"/>
          <w:lang w:val="kk-KZ"/>
        </w:rPr>
        <w:t> Банком осуществляется повторная б</w:t>
      </w:r>
      <w:proofErr w:type="spellStart"/>
      <w:r w:rsidRPr="000765A5">
        <w:rPr>
          <w:sz w:val="24"/>
          <w:szCs w:val="24"/>
          <w:lang w:bidi="ru-RU"/>
        </w:rPr>
        <w:t>иометрическая</w:t>
      </w:r>
      <w:proofErr w:type="spellEnd"/>
      <w:r w:rsidRPr="000765A5">
        <w:rPr>
          <w:sz w:val="24"/>
          <w:szCs w:val="24"/>
          <w:lang w:bidi="ru-RU"/>
        </w:rPr>
        <w:t xml:space="preserve"> </w:t>
      </w:r>
      <w:r w:rsidR="00D14AC7" w:rsidRPr="000765A5">
        <w:rPr>
          <w:sz w:val="24"/>
          <w:szCs w:val="24"/>
          <w:lang w:bidi="ru-RU"/>
        </w:rPr>
        <w:t>аутентификация</w:t>
      </w:r>
      <w:r w:rsidRPr="000765A5">
        <w:rPr>
          <w:sz w:val="24"/>
          <w:szCs w:val="24"/>
          <w:lang w:bidi="ru-RU"/>
        </w:rPr>
        <w:t xml:space="preserve"> с</w:t>
      </w:r>
      <w:r w:rsidRPr="000765A5">
        <w:rPr>
          <w:sz w:val="24"/>
          <w:szCs w:val="24"/>
          <w:lang w:bidi="ru-RU"/>
        </w:rPr>
        <w:br/>
        <w:t>использованием</w:t>
      </w:r>
      <w:r w:rsidRPr="000765A5">
        <w:rPr>
          <w:sz w:val="24"/>
          <w:szCs w:val="24"/>
        </w:rPr>
        <w:t xml:space="preserve"> биометрических данных, подтвержденных ЦОИД или</w:t>
      </w:r>
      <w:r w:rsidRPr="000765A5">
        <w:rPr>
          <w:sz w:val="24"/>
          <w:szCs w:val="24"/>
        </w:rPr>
        <w:br/>
        <w:t xml:space="preserve">полученных посредством устройств </w:t>
      </w:r>
      <w:r w:rsidRPr="000765A5">
        <w:rPr>
          <w:sz w:val="24"/>
          <w:szCs w:val="24"/>
          <w:lang w:val="kk-KZ"/>
        </w:rPr>
        <w:t>Банка при:</w:t>
      </w:r>
    </w:p>
    <w:p w14:paraId="4F40D652" w14:textId="77777777" w:rsidR="00000125" w:rsidRPr="000765A5" w:rsidRDefault="00000125" w:rsidP="00000125">
      <w:pPr>
        <w:tabs>
          <w:tab w:val="left" w:pos="431"/>
          <w:tab w:val="left" w:pos="709"/>
          <w:tab w:val="left" w:pos="1134"/>
        </w:tabs>
        <w:spacing w:after="80"/>
        <w:contextualSpacing/>
        <w:jc w:val="both"/>
        <w:rPr>
          <w:sz w:val="24"/>
          <w:szCs w:val="24"/>
          <w:lang w:bidi="ru-RU"/>
        </w:rPr>
      </w:pPr>
      <w:r w:rsidRPr="000765A5">
        <w:rPr>
          <w:sz w:val="24"/>
          <w:szCs w:val="24"/>
          <w:lang w:val="kk-KZ"/>
        </w:rPr>
        <w:t xml:space="preserve"> </w:t>
      </w:r>
      <w:r w:rsidRPr="000765A5">
        <w:rPr>
          <w:sz w:val="24"/>
          <w:szCs w:val="24"/>
          <w:lang w:val="kk-KZ"/>
        </w:rPr>
        <w:tab/>
      </w:r>
      <w:r w:rsidRPr="000765A5">
        <w:rPr>
          <w:sz w:val="24"/>
          <w:szCs w:val="24"/>
          <w:lang w:val="kk-KZ"/>
        </w:rPr>
        <w:tab/>
        <w:t>- изменении клиентом</w:t>
      </w:r>
      <w:r w:rsidRPr="000765A5">
        <w:rPr>
          <w:sz w:val="24"/>
          <w:szCs w:val="24"/>
        </w:rPr>
        <w:t xml:space="preserve"> пароля </w:t>
      </w:r>
      <w:r w:rsidRPr="000765A5">
        <w:rPr>
          <w:sz w:val="24"/>
          <w:szCs w:val="24"/>
          <w:lang w:val="kk-KZ" w:bidi="ru-RU"/>
        </w:rPr>
        <w:t>для входа в</w:t>
      </w:r>
      <w:r w:rsidRPr="000765A5">
        <w:rPr>
          <w:sz w:val="24"/>
          <w:szCs w:val="24"/>
          <w:lang w:bidi="ru-RU"/>
        </w:rPr>
        <w:t xml:space="preserve"> мобильное приложение "</w:t>
      </w:r>
      <w:proofErr w:type="spellStart"/>
      <w:r w:rsidRPr="000765A5">
        <w:rPr>
          <w:sz w:val="24"/>
          <w:szCs w:val="24"/>
          <w:lang w:bidi="ru-RU"/>
        </w:rPr>
        <w:t>Otbasy</w:t>
      </w:r>
      <w:proofErr w:type="spellEnd"/>
      <w:r w:rsidRPr="000765A5">
        <w:rPr>
          <w:sz w:val="24"/>
          <w:szCs w:val="24"/>
          <w:lang w:bidi="ru-RU"/>
        </w:rPr>
        <w:t xml:space="preserve"> Bank";</w:t>
      </w:r>
    </w:p>
    <w:p w14:paraId="056AE2FB" w14:textId="0CAED899" w:rsidR="00000125" w:rsidRPr="000765A5" w:rsidRDefault="00000125" w:rsidP="00000125">
      <w:pPr>
        <w:tabs>
          <w:tab w:val="left" w:pos="431"/>
          <w:tab w:val="left" w:pos="709"/>
          <w:tab w:val="left" w:pos="1134"/>
        </w:tabs>
        <w:spacing w:after="80"/>
        <w:contextualSpacing/>
        <w:jc w:val="both"/>
        <w:rPr>
          <w:sz w:val="24"/>
          <w:szCs w:val="24"/>
          <w:lang w:val="kk-KZ"/>
        </w:rPr>
      </w:pPr>
      <w:r w:rsidRPr="000765A5">
        <w:rPr>
          <w:sz w:val="24"/>
          <w:szCs w:val="24"/>
          <w:lang w:bidi="ru-RU"/>
        </w:rPr>
        <w:tab/>
      </w:r>
      <w:r w:rsidRPr="000765A5">
        <w:rPr>
          <w:sz w:val="24"/>
          <w:szCs w:val="24"/>
          <w:lang w:bidi="ru-RU"/>
        </w:rPr>
        <w:tab/>
        <w:t>-</w:t>
      </w:r>
      <w:r w:rsidRPr="000765A5">
        <w:rPr>
          <w:sz w:val="24"/>
          <w:szCs w:val="24"/>
          <w:lang w:val="kk-KZ" w:bidi="ru-RU"/>
        </w:rPr>
        <w:t xml:space="preserve"> </w:t>
      </w:r>
      <w:r w:rsidRPr="000765A5">
        <w:rPr>
          <w:sz w:val="24"/>
          <w:szCs w:val="24"/>
          <w:lang w:bidi="ru-RU"/>
        </w:rPr>
        <w:t xml:space="preserve">повторном регистрации клиента </w:t>
      </w:r>
      <w:r w:rsidRPr="000765A5">
        <w:rPr>
          <w:sz w:val="24"/>
          <w:szCs w:val="24"/>
          <w:lang w:val="kk-KZ" w:bidi="ru-RU"/>
        </w:rPr>
        <w:t>в</w:t>
      </w:r>
      <w:r w:rsidRPr="000765A5">
        <w:rPr>
          <w:sz w:val="24"/>
          <w:szCs w:val="24"/>
          <w:lang w:bidi="ru-RU"/>
        </w:rPr>
        <w:t xml:space="preserve"> мобильном приложении "</w:t>
      </w:r>
      <w:proofErr w:type="spellStart"/>
      <w:r w:rsidRPr="000765A5">
        <w:rPr>
          <w:sz w:val="24"/>
          <w:szCs w:val="24"/>
          <w:lang w:bidi="ru-RU"/>
        </w:rPr>
        <w:t>Otbasy</w:t>
      </w:r>
      <w:proofErr w:type="spellEnd"/>
      <w:r w:rsidRPr="000765A5">
        <w:rPr>
          <w:sz w:val="24"/>
          <w:szCs w:val="24"/>
          <w:lang w:bidi="ru-RU"/>
        </w:rPr>
        <w:t xml:space="preserve"> Bank" с нового мобильного устройства и/или нового номера телефона, </w:t>
      </w:r>
      <w:bookmarkStart w:id="31" w:name="_Hlk208334740"/>
      <w:r w:rsidRPr="000765A5">
        <w:rPr>
          <w:sz w:val="24"/>
          <w:szCs w:val="24"/>
          <w:lang w:bidi="ru-RU"/>
        </w:rPr>
        <w:t>ранее не зарегистрированного в Банке</w:t>
      </w:r>
      <w:bookmarkEnd w:id="31"/>
      <w:r w:rsidRPr="000765A5">
        <w:rPr>
          <w:sz w:val="24"/>
          <w:szCs w:val="24"/>
          <w:lang w:bidi="ru-RU"/>
        </w:rPr>
        <w:t>.</w:t>
      </w:r>
      <w:r w:rsidRPr="000765A5">
        <w:rPr>
          <w:sz w:val="24"/>
          <w:szCs w:val="24"/>
          <w:lang w:val="kk-KZ"/>
        </w:rPr>
        <w:t xml:space="preserve"> </w:t>
      </w:r>
      <w:r w:rsidRPr="000765A5">
        <w:rPr>
          <w:rFonts w:eastAsiaTheme="minorHAnsi"/>
          <w:i/>
          <w:color w:val="0000FF"/>
          <w:spacing w:val="-3"/>
          <w:sz w:val="24"/>
          <w:szCs w:val="24"/>
          <w:lang w:eastAsia="en-US"/>
        </w:rPr>
        <w:t xml:space="preserve">(пункт </w:t>
      </w:r>
      <w:proofErr w:type="gramStart"/>
      <w:r w:rsidRPr="000765A5">
        <w:rPr>
          <w:rFonts w:eastAsiaTheme="minorHAnsi"/>
          <w:i/>
          <w:color w:val="0000FF"/>
          <w:spacing w:val="-3"/>
          <w:sz w:val="24"/>
          <w:szCs w:val="24"/>
          <w:lang w:eastAsia="en-US"/>
        </w:rPr>
        <w:t>6</w:t>
      </w:r>
      <w:r w:rsidRPr="000765A5">
        <w:rPr>
          <w:rFonts w:eastAsiaTheme="minorHAnsi"/>
          <w:i/>
          <w:color w:val="0000FF"/>
          <w:spacing w:val="-3"/>
          <w:sz w:val="24"/>
          <w:szCs w:val="24"/>
          <w:lang w:val="kk-KZ" w:eastAsia="en-US"/>
        </w:rPr>
        <w:t>7-1</w:t>
      </w:r>
      <w:proofErr w:type="gramEnd"/>
      <w:r w:rsidRPr="000765A5">
        <w:rPr>
          <w:rFonts w:eastAsiaTheme="minorHAnsi"/>
          <w:i/>
          <w:color w:val="0000FF"/>
          <w:spacing w:val="-3"/>
          <w:sz w:val="24"/>
          <w:szCs w:val="24"/>
          <w:lang w:eastAsia="en-US"/>
        </w:rPr>
        <w:t xml:space="preserve"> дополнен решением Правления от </w:t>
      </w:r>
      <w:r w:rsidRPr="000765A5">
        <w:rPr>
          <w:rFonts w:eastAsiaTheme="minorHAnsi"/>
          <w:i/>
          <w:color w:val="0000FF"/>
          <w:spacing w:val="-3"/>
          <w:sz w:val="24"/>
          <w:szCs w:val="24"/>
          <w:lang w:val="kk-KZ" w:eastAsia="en-US"/>
        </w:rPr>
        <w:t>18</w:t>
      </w:r>
      <w:r w:rsidRPr="000765A5">
        <w:rPr>
          <w:rFonts w:eastAsiaTheme="minorHAnsi"/>
          <w:i/>
          <w:color w:val="0000FF"/>
          <w:spacing w:val="-3"/>
          <w:sz w:val="24"/>
          <w:szCs w:val="24"/>
          <w:lang w:eastAsia="en-US"/>
        </w:rPr>
        <w:t>.04.2024 г. (протокол №</w:t>
      </w:r>
      <w:r w:rsidRPr="000765A5">
        <w:rPr>
          <w:rFonts w:eastAsiaTheme="minorHAnsi"/>
          <w:i/>
          <w:color w:val="0000FF"/>
          <w:spacing w:val="-3"/>
          <w:sz w:val="24"/>
          <w:szCs w:val="24"/>
          <w:lang w:val="kk-KZ" w:eastAsia="en-US"/>
        </w:rPr>
        <w:t>45</w:t>
      </w:r>
      <w:r w:rsidRPr="000765A5">
        <w:rPr>
          <w:rFonts w:eastAsiaTheme="minorHAnsi"/>
          <w:i/>
          <w:color w:val="0000FF"/>
          <w:spacing w:val="-3"/>
          <w:sz w:val="24"/>
          <w:szCs w:val="24"/>
          <w:lang w:eastAsia="en-US"/>
        </w:rPr>
        <w:t xml:space="preserve">), пункт </w:t>
      </w:r>
      <w:proofErr w:type="gramStart"/>
      <w:r w:rsidRPr="000765A5">
        <w:rPr>
          <w:rFonts w:eastAsiaTheme="minorHAnsi"/>
          <w:i/>
          <w:color w:val="0000FF"/>
          <w:spacing w:val="-3"/>
          <w:sz w:val="24"/>
          <w:szCs w:val="24"/>
          <w:lang w:eastAsia="en-US"/>
        </w:rPr>
        <w:t>67-1</w:t>
      </w:r>
      <w:proofErr w:type="gramEnd"/>
      <w:r w:rsidRPr="000765A5">
        <w:rPr>
          <w:rFonts w:eastAsiaTheme="minorHAnsi"/>
          <w:i/>
          <w:color w:val="0000FF"/>
          <w:spacing w:val="-3"/>
          <w:sz w:val="24"/>
          <w:szCs w:val="24"/>
          <w:lang w:eastAsia="en-US"/>
        </w:rPr>
        <w:t xml:space="preserve"> изменен и изложен в редакции решения Правления от 30.09.2025 г. (протокол №129)</w:t>
      </w:r>
      <w:r w:rsidR="001E0C51" w:rsidRPr="000765A5">
        <w:rPr>
          <w:rFonts w:eastAsiaTheme="minorHAnsi"/>
          <w:i/>
          <w:color w:val="0000FF"/>
          <w:spacing w:val="-3"/>
          <w:sz w:val="24"/>
          <w:szCs w:val="24"/>
          <w:lang w:eastAsia="en-US"/>
        </w:rPr>
        <w:t xml:space="preserve">, изменен решением Правления от </w:t>
      </w:r>
      <w:r w:rsidR="000765A5" w:rsidRPr="000765A5">
        <w:rPr>
          <w:rFonts w:eastAsiaTheme="minorHAnsi"/>
          <w:i/>
          <w:color w:val="0000FF"/>
          <w:spacing w:val="-3"/>
          <w:sz w:val="24"/>
          <w:szCs w:val="24"/>
          <w:lang w:eastAsia="en-US"/>
        </w:rPr>
        <w:t>25</w:t>
      </w:r>
      <w:r w:rsidR="001E0C51" w:rsidRPr="000765A5">
        <w:rPr>
          <w:rFonts w:eastAsiaTheme="minorHAnsi"/>
          <w:i/>
          <w:color w:val="0000FF"/>
          <w:spacing w:val="-3"/>
          <w:sz w:val="24"/>
          <w:szCs w:val="24"/>
          <w:lang w:val="kk-KZ" w:eastAsia="en-US"/>
        </w:rPr>
        <w:t>.08.2026</w:t>
      </w:r>
      <w:r w:rsidR="001E0C51" w:rsidRPr="000765A5">
        <w:rPr>
          <w:rFonts w:eastAsiaTheme="minorHAnsi"/>
          <w:i/>
          <w:color w:val="0000FF"/>
          <w:spacing w:val="-3"/>
          <w:sz w:val="24"/>
          <w:szCs w:val="24"/>
          <w:lang w:eastAsia="en-US"/>
        </w:rPr>
        <w:t xml:space="preserve"> г. (протокол №</w:t>
      </w:r>
      <w:r w:rsidR="000765A5" w:rsidRPr="000765A5">
        <w:rPr>
          <w:rFonts w:eastAsiaTheme="minorHAnsi"/>
          <w:i/>
          <w:color w:val="0000FF"/>
          <w:spacing w:val="-3"/>
          <w:sz w:val="24"/>
          <w:szCs w:val="24"/>
          <w:lang w:val="kk-KZ" w:eastAsia="en-US"/>
        </w:rPr>
        <w:t>126</w:t>
      </w:r>
      <w:r w:rsidR="001E0C51" w:rsidRPr="000765A5">
        <w:rPr>
          <w:rFonts w:eastAsiaTheme="minorHAnsi"/>
          <w:i/>
          <w:color w:val="0000FF"/>
          <w:spacing w:val="-3"/>
          <w:sz w:val="24"/>
          <w:szCs w:val="24"/>
          <w:lang w:eastAsia="en-US"/>
        </w:rPr>
        <w:t>)</w:t>
      </w:r>
      <w:r w:rsidRPr="000765A5">
        <w:rPr>
          <w:rFonts w:eastAsiaTheme="minorHAnsi"/>
          <w:i/>
          <w:color w:val="0000FF"/>
          <w:spacing w:val="-3"/>
          <w:sz w:val="24"/>
          <w:szCs w:val="24"/>
          <w:lang w:eastAsia="en-US"/>
        </w:rPr>
        <w:t>)</w:t>
      </w:r>
    </w:p>
    <w:p w14:paraId="70926CD4" w14:textId="77777777" w:rsidR="00000125" w:rsidRPr="000765A5" w:rsidRDefault="00000125" w:rsidP="00000125">
      <w:pPr>
        <w:tabs>
          <w:tab w:val="left" w:pos="431"/>
          <w:tab w:val="left" w:pos="709"/>
          <w:tab w:val="left" w:pos="1134"/>
        </w:tabs>
        <w:spacing w:after="120"/>
        <w:jc w:val="both"/>
        <w:rPr>
          <w:sz w:val="24"/>
          <w:szCs w:val="24"/>
        </w:rPr>
      </w:pPr>
      <w:r w:rsidRPr="000765A5">
        <w:rPr>
          <w:sz w:val="24"/>
          <w:szCs w:val="24"/>
          <w:lang w:val="kk-KZ"/>
        </w:rPr>
        <w:tab/>
      </w:r>
      <w:r w:rsidRPr="000765A5">
        <w:rPr>
          <w:b/>
          <w:sz w:val="24"/>
          <w:szCs w:val="24"/>
          <w:lang w:val="kk-KZ"/>
        </w:rPr>
        <w:tab/>
        <w:t>68.</w:t>
      </w:r>
      <w:r w:rsidRPr="000765A5">
        <w:rPr>
          <w:sz w:val="24"/>
          <w:szCs w:val="24"/>
          <w:lang w:val="kk-KZ"/>
        </w:rPr>
        <w:t> </w:t>
      </w:r>
      <w:r w:rsidRPr="000765A5">
        <w:rPr>
          <w:sz w:val="24"/>
          <w:szCs w:val="24"/>
        </w:rPr>
        <w:t xml:space="preserve">Каждый новый запрос на изменение пароля может быть подтвержден только вновь сгенерированным одноразовым (единовременным) кодом. Предоставляется 3 (три) попытки указать правильный пароль, после третьей попытки неверного ввода пароля доступ для клиента в системе </w:t>
      </w:r>
      <w:proofErr w:type="gramStart"/>
      <w:r w:rsidRPr="000765A5">
        <w:rPr>
          <w:sz w:val="24"/>
          <w:szCs w:val="24"/>
        </w:rPr>
        <w:t>интернет - банкинг</w:t>
      </w:r>
      <w:proofErr w:type="gramEnd"/>
      <w:r w:rsidRPr="000765A5">
        <w:rPr>
          <w:sz w:val="24"/>
          <w:szCs w:val="24"/>
        </w:rPr>
        <w:t xml:space="preserve"> блокируется. В этом случае, клиенту необходимо сменить пароль с указанием вновь сгенерированного одноразового (единовременного) кода. </w:t>
      </w:r>
    </w:p>
    <w:p w14:paraId="3C660351" w14:textId="77777777" w:rsidR="00000125" w:rsidRPr="000765A5" w:rsidRDefault="00000125" w:rsidP="00000125">
      <w:pPr>
        <w:tabs>
          <w:tab w:val="left" w:pos="431"/>
          <w:tab w:val="left" w:pos="709"/>
        </w:tabs>
        <w:spacing w:after="120"/>
        <w:jc w:val="both"/>
        <w:rPr>
          <w:sz w:val="24"/>
          <w:szCs w:val="24"/>
        </w:rPr>
      </w:pPr>
      <w:r w:rsidRPr="000765A5">
        <w:rPr>
          <w:sz w:val="24"/>
          <w:szCs w:val="24"/>
        </w:rPr>
        <w:tab/>
      </w:r>
      <w:r w:rsidRPr="000765A5">
        <w:rPr>
          <w:b/>
          <w:sz w:val="24"/>
          <w:szCs w:val="24"/>
        </w:rPr>
        <w:tab/>
        <w:t>69.</w:t>
      </w:r>
      <w:r w:rsidRPr="000765A5">
        <w:rPr>
          <w:sz w:val="24"/>
          <w:szCs w:val="24"/>
        </w:rPr>
        <w:t xml:space="preserve"> В течении одной текущей сессии в онлайн каналах Банка, клиент вправе получать неограниченное количество электронных банковских услуг. Время одной текущей сессии Банком не ограничивается. В целях безопасности в онлайн каналах Банка предусмотрена функция прерывания текущей сессии учетной записи клиента </w:t>
      </w:r>
      <w:proofErr w:type="gramStart"/>
      <w:r w:rsidRPr="000765A5">
        <w:rPr>
          <w:sz w:val="24"/>
          <w:szCs w:val="24"/>
        </w:rPr>
        <w:t>-  запрет</w:t>
      </w:r>
      <w:proofErr w:type="gramEnd"/>
      <w:r w:rsidRPr="000765A5">
        <w:rPr>
          <w:sz w:val="24"/>
          <w:szCs w:val="24"/>
        </w:rPr>
        <w:t xml:space="preserve"> на получение электронных банковских услуг в случае продолжительного (более 10 минут) неактивного состояния (простоя) электронного устройства после входа в онлайн каналы Банка. В этом случае текущая сессия в онлайн каналах Банка</w:t>
      </w:r>
      <w:r w:rsidRPr="000765A5">
        <w:rPr>
          <w:sz w:val="24"/>
          <w:szCs w:val="24"/>
          <w:lang w:bidi="ru-RU"/>
        </w:rPr>
        <w:t xml:space="preserve"> </w:t>
      </w:r>
      <w:r w:rsidRPr="000765A5">
        <w:rPr>
          <w:sz w:val="24"/>
          <w:szCs w:val="24"/>
        </w:rPr>
        <w:t>и выход из нее осуществляется автоматически.</w:t>
      </w:r>
      <w:r w:rsidRPr="000765A5">
        <w:rPr>
          <w:rFonts w:eastAsiaTheme="minorHAnsi"/>
          <w:i/>
          <w:color w:val="0000FF"/>
          <w:spacing w:val="-3"/>
          <w:sz w:val="24"/>
          <w:szCs w:val="24"/>
          <w:lang w:eastAsia="en-US"/>
        </w:rPr>
        <w:t xml:space="preserve"> (пункт 69 изменен решением Правления от 19.01.2026 г. (протокол №6))</w:t>
      </w:r>
    </w:p>
    <w:p w14:paraId="309A0F78" w14:textId="77777777" w:rsidR="00000125" w:rsidRPr="000765A5" w:rsidRDefault="00000125" w:rsidP="00000125">
      <w:pPr>
        <w:tabs>
          <w:tab w:val="left" w:pos="431"/>
          <w:tab w:val="left" w:pos="709"/>
          <w:tab w:val="left" w:pos="993"/>
        </w:tabs>
        <w:spacing w:after="120"/>
        <w:jc w:val="both"/>
        <w:rPr>
          <w:sz w:val="24"/>
          <w:szCs w:val="24"/>
        </w:rPr>
      </w:pPr>
      <w:r w:rsidRPr="000765A5">
        <w:rPr>
          <w:sz w:val="24"/>
          <w:szCs w:val="24"/>
        </w:rPr>
        <w:tab/>
      </w:r>
      <w:r w:rsidRPr="000765A5">
        <w:rPr>
          <w:sz w:val="24"/>
          <w:szCs w:val="24"/>
        </w:rPr>
        <w:tab/>
      </w:r>
      <w:r w:rsidRPr="000765A5">
        <w:rPr>
          <w:b/>
          <w:sz w:val="24"/>
          <w:szCs w:val="24"/>
        </w:rPr>
        <w:t>70. </w:t>
      </w:r>
      <w:proofErr w:type="gramStart"/>
      <w:r w:rsidRPr="000765A5">
        <w:rPr>
          <w:sz w:val="24"/>
          <w:szCs w:val="24"/>
        </w:rPr>
        <w:t>При обращении клиента,</w:t>
      </w:r>
      <w:proofErr w:type="gramEnd"/>
      <w:r w:rsidRPr="000765A5">
        <w:rPr>
          <w:sz w:val="24"/>
          <w:szCs w:val="24"/>
        </w:rPr>
        <w:t xml:space="preserve"> Банк имеет право полностью заблокировать доступ клиента в систему </w:t>
      </w:r>
      <w:proofErr w:type="gramStart"/>
      <w:r w:rsidRPr="000765A5">
        <w:rPr>
          <w:sz w:val="24"/>
          <w:szCs w:val="24"/>
        </w:rPr>
        <w:t>интернет - банкинг</w:t>
      </w:r>
      <w:proofErr w:type="gramEnd"/>
      <w:r w:rsidRPr="000765A5">
        <w:rPr>
          <w:sz w:val="24"/>
          <w:szCs w:val="24"/>
        </w:rPr>
        <w:t xml:space="preserve"> в целях безопасности и обеспечения сохранности средств и информации клиента на счете/счетах.</w:t>
      </w:r>
    </w:p>
    <w:p w14:paraId="21504EA7" w14:textId="77777777" w:rsidR="00000125" w:rsidRPr="000765A5" w:rsidRDefault="00000125" w:rsidP="00000125">
      <w:pPr>
        <w:tabs>
          <w:tab w:val="left" w:pos="431"/>
          <w:tab w:val="left" w:pos="709"/>
          <w:tab w:val="left" w:pos="993"/>
        </w:tabs>
        <w:spacing w:after="120"/>
        <w:jc w:val="both"/>
        <w:rPr>
          <w:sz w:val="24"/>
          <w:szCs w:val="24"/>
        </w:rPr>
      </w:pPr>
      <w:r w:rsidRPr="000765A5">
        <w:rPr>
          <w:sz w:val="24"/>
          <w:szCs w:val="24"/>
        </w:rPr>
        <w:tab/>
      </w:r>
      <w:r w:rsidRPr="000765A5">
        <w:rPr>
          <w:sz w:val="24"/>
          <w:szCs w:val="24"/>
        </w:rPr>
        <w:tab/>
      </w:r>
      <w:r w:rsidRPr="000765A5">
        <w:rPr>
          <w:b/>
          <w:sz w:val="24"/>
          <w:szCs w:val="24"/>
        </w:rPr>
        <w:t>71.</w:t>
      </w:r>
      <w:r w:rsidRPr="000765A5">
        <w:rPr>
          <w:sz w:val="24"/>
          <w:szCs w:val="24"/>
        </w:rPr>
        <w:t xml:space="preserve"> Электронные документы, а также информация об операциях в системе </w:t>
      </w:r>
      <w:proofErr w:type="gramStart"/>
      <w:r w:rsidRPr="000765A5">
        <w:rPr>
          <w:sz w:val="24"/>
          <w:szCs w:val="24"/>
        </w:rPr>
        <w:t>интернет - банкинг</w:t>
      </w:r>
      <w:proofErr w:type="gramEnd"/>
      <w:r w:rsidRPr="000765A5">
        <w:rPr>
          <w:sz w:val="24"/>
          <w:szCs w:val="24"/>
        </w:rPr>
        <w:t xml:space="preserve"> хранится в специальных системах в том формате, в котором они были сформированы, отправлены или получены с соблюдением их целостности и неизменности согласно срокам, предусмотренными внутренними документами.</w:t>
      </w:r>
    </w:p>
    <w:p w14:paraId="20E63144" w14:textId="77777777" w:rsidR="00000125" w:rsidRPr="000765A5" w:rsidRDefault="00000125" w:rsidP="00000125">
      <w:pPr>
        <w:tabs>
          <w:tab w:val="left" w:pos="431"/>
          <w:tab w:val="left" w:pos="709"/>
          <w:tab w:val="left" w:pos="993"/>
        </w:tabs>
        <w:spacing w:after="120"/>
        <w:jc w:val="both"/>
        <w:rPr>
          <w:sz w:val="24"/>
          <w:szCs w:val="24"/>
        </w:rPr>
      </w:pPr>
      <w:r w:rsidRPr="000765A5">
        <w:rPr>
          <w:sz w:val="24"/>
          <w:szCs w:val="24"/>
        </w:rPr>
        <w:tab/>
      </w:r>
      <w:r w:rsidRPr="000765A5">
        <w:rPr>
          <w:b/>
          <w:sz w:val="24"/>
          <w:szCs w:val="24"/>
        </w:rPr>
        <w:tab/>
        <w:t>72. </w:t>
      </w:r>
      <w:r w:rsidRPr="000765A5">
        <w:rPr>
          <w:sz w:val="24"/>
          <w:szCs w:val="24"/>
        </w:rPr>
        <w:t xml:space="preserve">При предоставлении электронных банковских услуг у Банка остается подтверждение об отправке и/или получении сообщений, поручений на основании которых предоставлены электронные банковские услуги. </w:t>
      </w:r>
    </w:p>
    <w:p w14:paraId="39FCB3F4" w14:textId="77777777" w:rsidR="00000125" w:rsidRPr="000765A5" w:rsidRDefault="00000125" w:rsidP="00000125">
      <w:pPr>
        <w:tabs>
          <w:tab w:val="left" w:pos="431"/>
          <w:tab w:val="left" w:pos="709"/>
          <w:tab w:val="left" w:pos="993"/>
        </w:tabs>
        <w:spacing w:after="120"/>
        <w:jc w:val="both"/>
        <w:rPr>
          <w:sz w:val="24"/>
          <w:szCs w:val="24"/>
        </w:rPr>
      </w:pPr>
      <w:r w:rsidRPr="000765A5">
        <w:rPr>
          <w:sz w:val="24"/>
          <w:szCs w:val="24"/>
        </w:rPr>
        <w:lastRenderedPageBreak/>
        <w:tab/>
      </w:r>
      <w:r w:rsidRPr="000765A5">
        <w:rPr>
          <w:sz w:val="24"/>
          <w:szCs w:val="24"/>
        </w:rPr>
        <w:tab/>
      </w:r>
      <w:r w:rsidRPr="000765A5">
        <w:rPr>
          <w:b/>
          <w:sz w:val="24"/>
          <w:szCs w:val="24"/>
        </w:rPr>
        <w:t>73.</w:t>
      </w:r>
      <w:r w:rsidRPr="000765A5">
        <w:rPr>
          <w:sz w:val="24"/>
          <w:szCs w:val="24"/>
        </w:rPr>
        <w:t xml:space="preserve"> По запросу клиента Банк предоставляет ему подтверждение об отправке и/или получении электронных документов, на основании которых клиенту предоставлены электронные банковские услуги. </w:t>
      </w:r>
    </w:p>
    <w:p w14:paraId="2E905E99" w14:textId="77777777" w:rsidR="00000125" w:rsidRPr="000765A5" w:rsidRDefault="00000125" w:rsidP="00000125">
      <w:pPr>
        <w:tabs>
          <w:tab w:val="left" w:pos="431"/>
          <w:tab w:val="left" w:pos="709"/>
          <w:tab w:val="left" w:pos="993"/>
        </w:tabs>
        <w:spacing w:after="120"/>
        <w:jc w:val="both"/>
        <w:rPr>
          <w:sz w:val="24"/>
          <w:szCs w:val="24"/>
        </w:rPr>
      </w:pPr>
      <w:r w:rsidRPr="000765A5">
        <w:rPr>
          <w:sz w:val="24"/>
          <w:szCs w:val="24"/>
        </w:rPr>
        <w:tab/>
      </w:r>
      <w:r w:rsidRPr="000765A5">
        <w:rPr>
          <w:sz w:val="24"/>
          <w:szCs w:val="24"/>
        </w:rPr>
        <w:tab/>
      </w:r>
      <w:r w:rsidRPr="000765A5">
        <w:rPr>
          <w:b/>
          <w:sz w:val="24"/>
          <w:szCs w:val="24"/>
        </w:rPr>
        <w:t>74.</w:t>
      </w:r>
      <w:r w:rsidRPr="000765A5">
        <w:rPr>
          <w:sz w:val="24"/>
          <w:szCs w:val="24"/>
        </w:rPr>
        <w:t xml:space="preserve"> Клиент обязан </w:t>
      </w:r>
      <w:r w:rsidRPr="000765A5">
        <w:rPr>
          <w:sz w:val="24"/>
          <w:szCs w:val="24"/>
          <w:lang w:bidi="ru-RU"/>
        </w:rPr>
        <w:t xml:space="preserve">немедленно информировать Банк </w:t>
      </w:r>
      <w:r w:rsidRPr="000765A5">
        <w:rPr>
          <w:sz w:val="24"/>
          <w:szCs w:val="24"/>
        </w:rPr>
        <w:t>о попытках или случаях мошенничества, направленного против клиента,</w:t>
      </w:r>
      <w:r w:rsidRPr="000765A5">
        <w:rPr>
          <w:sz w:val="24"/>
          <w:szCs w:val="24"/>
          <w:lang w:bidi="ru-RU"/>
        </w:rPr>
        <w:t xml:space="preserve"> при обнаружении несанкционированного доступа либо о подозрениях на несанкционированный доступ к банковским счетам клиента в онлайн каналах Банка, с целью блокирования Банком доступа к совершению операций через онлайн каналы Банка. </w:t>
      </w:r>
      <w:r w:rsidRPr="000765A5">
        <w:rPr>
          <w:sz w:val="24"/>
          <w:szCs w:val="24"/>
          <w:lang w:val="kk-KZ" w:bidi="ru-RU"/>
        </w:rPr>
        <w:t xml:space="preserve">Обращения принимаются как посредством телефонной линии, так и в письменном виде: </w:t>
      </w:r>
      <w:r w:rsidRPr="000765A5">
        <w:rPr>
          <w:rFonts w:eastAsiaTheme="minorHAnsi"/>
          <w:i/>
          <w:color w:val="0000FF"/>
          <w:spacing w:val="-3"/>
          <w:sz w:val="24"/>
          <w:szCs w:val="24"/>
          <w:lang w:eastAsia="en-US"/>
        </w:rPr>
        <w:t>(первый  абзац пункта 74 изменен решением Правления от 19.01.2026 г. (протокол №6))</w:t>
      </w:r>
    </w:p>
    <w:p w14:paraId="7389EDF1" w14:textId="77777777" w:rsidR="00000125" w:rsidRPr="000765A5" w:rsidRDefault="00000125" w:rsidP="00000125">
      <w:pPr>
        <w:pStyle w:val="ab"/>
        <w:ind w:left="0" w:firstLine="709"/>
        <w:jc w:val="both"/>
        <w:rPr>
          <w:sz w:val="24"/>
          <w:szCs w:val="24"/>
          <w:lang w:val="kk-KZ"/>
        </w:rPr>
      </w:pPr>
      <w:r w:rsidRPr="000765A5">
        <w:rPr>
          <w:sz w:val="24"/>
          <w:szCs w:val="24"/>
          <w:lang w:val="kk-KZ"/>
        </w:rPr>
        <w:t xml:space="preserve">- телефонная линия 8 (727) 330-94-82; </w:t>
      </w:r>
    </w:p>
    <w:p w14:paraId="0D7A3901" w14:textId="77777777" w:rsidR="00000125" w:rsidRPr="000765A5" w:rsidRDefault="00000125" w:rsidP="00000125">
      <w:pPr>
        <w:tabs>
          <w:tab w:val="left" w:pos="431"/>
          <w:tab w:val="left" w:pos="709"/>
          <w:tab w:val="left" w:pos="993"/>
        </w:tabs>
        <w:spacing w:after="120"/>
        <w:jc w:val="both"/>
        <w:rPr>
          <w:sz w:val="24"/>
          <w:szCs w:val="24"/>
          <w:lang w:val="kk-KZ"/>
        </w:rPr>
      </w:pPr>
      <w:r w:rsidRPr="000765A5">
        <w:rPr>
          <w:sz w:val="24"/>
          <w:szCs w:val="24"/>
          <w:lang w:val="kk-KZ"/>
        </w:rPr>
        <w:tab/>
      </w:r>
      <w:r w:rsidRPr="000765A5">
        <w:rPr>
          <w:sz w:val="24"/>
          <w:szCs w:val="24"/>
          <w:lang w:val="kk-KZ"/>
        </w:rPr>
        <w:tab/>
        <w:t xml:space="preserve">- электронный почтовый ящик antifraud@otbasybank.kz, куда принимаются электронные сообщения и информация об обнаружении такого  несанкционированного доступа либо о подозрениях на несанкционированный доступ к банковским счетам клиента. </w:t>
      </w:r>
    </w:p>
    <w:p w14:paraId="24E997FB" w14:textId="77777777" w:rsidR="00000125" w:rsidRPr="000765A5" w:rsidRDefault="00000125" w:rsidP="00000125">
      <w:pPr>
        <w:tabs>
          <w:tab w:val="left" w:pos="431"/>
          <w:tab w:val="left" w:pos="993"/>
        </w:tabs>
        <w:spacing w:after="120"/>
        <w:jc w:val="both"/>
        <w:rPr>
          <w:rFonts w:eastAsiaTheme="minorHAnsi"/>
          <w:i/>
          <w:color w:val="0000FF"/>
          <w:spacing w:val="-3"/>
          <w:sz w:val="24"/>
          <w:szCs w:val="24"/>
          <w:lang w:eastAsia="en-US"/>
        </w:rPr>
      </w:pPr>
      <w:r w:rsidRPr="000765A5">
        <w:rPr>
          <w:rFonts w:eastAsiaTheme="minorHAnsi"/>
          <w:i/>
          <w:color w:val="0000FF"/>
          <w:spacing w:val="-3"/>
          <w:sz w:val="24"/>
          <w:szCs w:val="24"/>
          <w:lang w:eastAsia="en-US"/>
        </w:rPr>
        <w:t>(Пункт 74 Правил изложен в редакции решения Правления от 26.07.2024г. (протокол №93), пункт 74 дополнен решением Правления от 03.06.2025 г. (протокол №72))</w:t>
      </w:r>
    </w:p>
    <w:p w14:paraId="30785000" w14:textId="77777777" w:rsidR="00000125" w:rsidRPr="000765A5" w:rsidRDefault="00000125" w:rsidP="00000125">
      <w:pPr>
        <w:tabs>
          <w:tab w:val="left" w:pos="709"/>
          <w:tab w:val="left" w:pos="1026"/>
        </w:tabs>
        <w:ind w:firstLine="567"/>
        <w:jc w:val="both"/>
        <w:rPr>
          <w:color w:val="000000"/>
          <w:sz w:val="24"/>
          <w:szCs w:val="24"/>
        </w:rPr>
      </w:pPr>
      <w:r w:rsidRPr="000765A5">
        <w:rPr>
          <w:b/>
          <w:sz w:val="24"/>
          <w:szCs w:val="24"/>
          <w:lang w:val="kk-KZ"/>
        </w:rPr>
        <w:tab/>
        <w:t>74-1.</w:t>
      </w:r>
      <w:r w:rsidRPr="000765A5">
        <w:rPr>
          <w:sz w:val="24"/>
          <w:szCs w:val="24"/>
          <w:lang w:val="kk-KZ"/>
        </w:rPr>
        <w:t> </w:t>
      </w:r>
      <w:r w:rsidRPr="000765A5">
        <w:rPr>
          <w:color w:val="000000"/>
          <w:sz w:val="24"/>
          <w:szCs w:val="24"/>
        </w:rPr>
        <w:t>В случае выявления Банком незаконного распространения персональных данных клиента Банк реализует дополнительные меры безопасности, включая, но не ограничиваясь:</w:t>
      </w:r>
    </w:p>
    <w:p w14:paraId="12A1E559" w14:textId="6FCAD3F3" w:rsidR="00000125" w:rsidRPr="000765A5" w:rsidRDefault="00000125" w:rsidP="00000125">
      <w:pPr>
        <w:shd w:val="clear" w:color="auto" w:fill="FFFFFF"/>
        <w:tabs>
          <w:tab w:val="left" w:pos="709"/>
        </w:tabs>
        <w:spacing w:line="285" w:lineRule="atLeast"/>
        <w:jc w:val="both"/>
        <w:textAlignment w:val="baseline"/>
        <w:rPr>
          <w:color w:val="000000"/>
          <w:sz w:val="24"/>
          <w:szCs w:val="24"/>
        </w:rPr>
      </w:pPr>
      <w:r w:rsidRPr="000765A5">
        <w:rPr>
          <w:color w:val="000000"/>
          <w:sz w:val="24"/>
          <w:szCs w:val="24"/>
        </w:rPr>
        <w:t xml:space="preserve">       </w:t>
      </w:r>
      <w:r w:rsidRPr="000765A5">
        <w:rPr>
          <w:color w:val="000000"/>
          <w:sz w:val="24"/>
          <w:szCs w:val="24"/>
        </w:rPr>
        <w:tab/>
        <w:t xml:space="preserve">1) повторную биометрическую </w:t>
      </w:r>
      <w:r w:rsidR="001E0C51" w:rsidRPr="000765A5">
        <w:rPr>
          <w:color w:val="000000"/>
          <w:sz w:val="24"/>
          <w:szCs w:val="24"/>
        </w:rPr>
        <w:t xml:space="preserve">аутентификацию </w:t>
      </w:r>
      <w:r w:rsidRPr="000765A5">
        <w:rPr>
          <w:color w:val="000000"/>
          <w:sz w:val="24"/>
          <w:szCs w:val="24"/>
        </w:rPr>
        <w:t>клиента;</w:t>
      </w:r>
    </w:p>
    <w:p w14:paraId="67E83689" w14:textId="218586DF" w:rsidR="00000125" w:rsidRPr="000765A5" w:rsidRDefault="00000125" w:rsidP="00000125">
      <w:pPr>
        <w:shd w:val="clear" w:color="auto" w:fill="FFFFFF"/>
        <w:tabs>
          <w:tab w:val="left" w:pos="709"/>
        </w:tabs>
        <w:spacing w:line="285" w:lineRule="atLeast"/>
        <w:jc w:val="both"/>
        <w:textAlignment w:val="baseline"/>
        <w:rPr>
          <w:color w:val="000000"/>
          <w:sz w:val="24"/>
          <w:szCs w:val="24"/>
        </w:rPr>
      </w:pPr>
      <w:r w:rsidRPr="000765A5">
        <w:rPr>
          <w:color w:val="000000"/>
          <w:sz w:val="24"/>
          <w:szCs w:val="24"/>
        </w:rPr>
        <w:t xml:space="preserve">      </w:t>
      </w:r>
      <w:r w:rsidRPr="000765A5">
        <w:rPr>
          <w:color w:val="000000"/>
          <w:sz w:val="24"/>
          <w:szCs w:val="24"/>
        </w:rPr>
        <w:tab/>
        <w:t>2) проверку принадлежности клиенту его абонентского номера путем сверки индивидуального идентификационного номера клиента с индивидуальным идентификационным номером владельца абонентского номера в базе данных оператора мобильной связи или получения информации о принадлежности клиенту данного абонентского номера путем сверки индивидуального идентификационного номера клиента в базе номеров мобильных телефонов клиентов посредством веб-портала "</w:t>
      </w:r>
      <w:r w:rsidR="002035DB" w:rsidRPr="000765A5">
        <w:rPr>
          <w:bCs/>
          <w:color w:val="000000"/>
          <w:sz w:val="24"/>
          <w:szCs w:val="24"/>
        </w:rPr>
        <w:t>цифрового</w:t>
      </w:r>
      <w:r w:rsidRPr="000765A5">
        <w:rPr>
          <w:bCs/>
          <w:color w:val="000000"/>
          <w:sz w:val="24"/>
          <w:szCs w:val="24"/>
        </w:rPr>
        <w:t xml:space="preserve"> </w:t>
      </w:r>
      <w:r w:rsidRPr="000765A5">
        <w:rPr>
          <w:color w:val="000000"/>
          <w:sz w:val="24"/>
          <w:szCs w:val="24"/>
        </w:rPr>
        <w:t>правительства";</w:t>
      </w:r>
      <w:r w:rsidR="002035DB" w:rsidRPr="000765A5">
        <w:rPr>
          <w:sz w:val="24"/>
          <w:szCs w:val="24"/>
          <w:lang w:val="kk-KZ"/>
        </w:rPr>
        <w:t xml:space="preserve"> </w:t>
      </w:r>
      <w:r w:rsidR="002035DB" w:rsidRPr="000765A5">
        <w:rPr>
          <w:rFonts w:eastAsiaTheme="minorHAnsi"/>
          <w:i/>
          <w:color w:val="0000FF"/>
          <w:spacing w:val="-3"/>
          <w:sz w:val="24"/>
          <w:szCs w:val="24"/>
          <w:lang w:eastAsia="en-US"/>
        </w:rPr>
        <w:t>(подпункт</w:t>
      </w:r>
      <w:r w:rsidR="001E0C51" w:rsidRPr="000765A5">
        <w:rPr>
          <w:rFonts w:eastAsiaTheme="minorHAnsi"/>
          <w:i/>
          <w:color w:val="0000FF"/>
          <w:spacing w:val="-3"/>
          <w:sz w:val="24"/>
          <w:szCs w:val="24"/>
          <w:lang w:eastAsia="en-US"/>
        </w:rPr>
        <w:t xml:space="preserve">ы 1) и </w:t>
      </w:r>
      <w:r w:rsidR="002035DB" w:rsidRPr="000765A5">
        <w:rPr>
          <w:rFonts w:eastAsiaTheme="minorHAnsi"/>
          <w:i/>
          <w:color w:val="0000FF"/>
          <w:spacing w:val="-3"/>
          <w:sz w:val="24"/>
          <w:szCs w:val="24"/>
          <w:lang w:eastAsia="en-US"/>
        </w:rPr>
        <w:t>2) пункта 74-1 изменен</w:t>
      </w:r>
      <w:r w:rsidR="001E0C51" w:rsidRPr="000765A5">
        <w:rPr>
          <w:rFonts w:eastAsiaTheme="minorHAnsi"/>
          <w:i/>
          <w:color w:val="0000FF"/>
          <w:spacing w:val="-3"/>
          <w:sz w:val="24"/>
          <w:szCs w:val="24"/>
          <w:lang w:eastAsia="en-US"/>
        </w:rPr>
        <w:t>ы</w:t>
      </w:r>
      <w:r w:rsidR="002035DB" w:rsidRPr="000765A5">
        <w:rPr>
          <w:rFonts w:eastAsiaTheme="minorHAnsi"/>
          <w:i/>
          <w:color w:val="0000FF"/>
          <w:spacing w:val="-3"/>
          <w:sz w:val="24"/>
          <w:szCs w:val="24"/>
          <w:lang w:eastAsia="en-US"/>
        </w:rPr>
        <w:t xml:space="preserve"> решением Правления от </w:t>
      </w:r>
      <w:r w:rsidR="000765A5" w:rsidRPr="000765A5">
        <w:rPr>
          <w:rFonts w:eastAsiaTheme="minorHAnsi"/>
          <w:i/>
          <w:color w:val="0000FF"/>
          <w:spacing w:val="-3"/>
          <w:sz w:val="24"/>
          <w:szCs w:val="24"/>
          <w:lang w:eastAsia="en-US"/>
        </w:rPr>
        <w:t>25</w:t>
      </w:r>
      <w:r w:rsidR="002035DB" w:rsidRPr="000765A5">
        <w:rPr>
          <w:rFonts w:eastAsiaTheme="minorHAnsi"/>
          <w:i/>
          <w:color w:val="0000FF"/>
          <w:spacing w:val="-3"/>
          <w:sz w:val="24"/>
          <w:szCs w:val="24"/>
          <w:lang w:val="kk-KZ" w:eastAsia="en-US"/>
        </w:rPr>
        <w:t>.08.2026</w:t>
      </w:r>
      <w:r w:rsidR="002035DB" w:rsidRPr="000765A5">
        <w:rPr>
          <w:rFonts w:eastAsiaTheme="minorHAnsi"/>
          <w:i/>
          <w:color w:val="0000FF"/>
          <w:spacing w:val="-3"/>
          <w:sz w:val="24"/>
          <w:szCs w:val="24"/>
          <w:lang w:eastAsia="en-US"/>
        </w:rPr>
        <w:t xml:space="preserve"> г. (протокол </w:t>
      </w:r>
      <w:r w:rsidR="000765A5" w:rsidRPr="000765A5">
        <w:rPr>
          <w:rFonts w:eastAsiaTheme="minorHAnsi"/>
          <w:i/>
          <w:color w:val="0000FF"/>
          <w:spacing w:val="-3"/>
          <w:sz w:val="24"/>
          <w:szCs w:val="24"/>
          <w:lang w:eastAsia="en-US"/>
        </w:rPr>
        <w:t>№126</w:t>
      </w:r>
      <w:r w:rsidR="002035DB" w:rsidRPr="000765A5">
        <w:rPr>
          <w:rFonts w:eastAsiaTheme="minorHAnsi"/>
          <w:i/>
          <w:color w:val="0000FF"/>
          <w:spacing w:val="-3"/>
          <w:sz w:val="24"/>
          <w:szCs w:val="24"/>
          <w:lang w:eastAsia="en-US"/>
        </w:rPr>
        <w:t>))</w:t>
      </w:r>
    </w:p>
    <w:p w14:paraId="5281103E" w14:textId="77777777" w:rsidR="00000125" w:rsidRPr="000765A5" w:rsidRDefault="00000125" w:rsidP="00000125">
      <w:pPr>
        <w:tabs>
          <w:tab w:val="left" w:pos="431"/>
          <w:tab w:val="left" w:pos="709"/>
          <w:tab w:val="left" w:pos="1134"/>
        </w:tabs>
        <w:spacing w:after="120"/>
        <w:jc w:val="both"/>
        <w:rPr>
          <w:sz w:val="24"/>
          <w:szCs w:val="24"/>
          <w:lang w:val="kk-KZ"/>
        </w:rPr>
      </w:pPr>
      <w:r w:rsidRPr="000765A5">
        <w:rPr>
          <w:color w:val="000000"/>
          <w:sz w:val="24"/>
          <w:szCs w:val="24"/>
        </w:rPr>
        <w:t>     </w:t>
      </w:r>
      <w:r w:rsidRPr="000765A5">
        <w:rPr>
          <w:color w:val="000000"/>
          <w:sz w:val="24"/>
          <w:szCs w:val="24"/>
        </w:rPr>
        <w:tab/>
      </w:r>
      <w:r w:rsidRPr="000765A5">
        <w:rPr>
          <w:color w:val="000000"/>
          <w:sz w:val="24"/>
          <w:szCs w:val="24"/>
        </w:rPr>
        <w:tab/>
        <w:t>3) проверочный звонок на указанный клиентом абонентский номер устройства сотовой связи клиента с информированием клиента о похищении его персональных данных и рекомендацией по установлению клиентом добровольного запрета на оформление кредитов</w:t>
      </w:r>
      <w:r w:rsidRPr="000765A5">
        <w:rPr>
          <w:sz w:val="24"/>
          <w:szCs w:val="24"/>
          <w:lang w:val="kk-KZ"/>
        </w:rPr>
        <w:t xml:space="preserve">. </w:t>
      </w:r>
      <w:r w:rsidRPr="000765A5">
        <w:rPr>
          <w:rFonts w:eastAsiaTheme="minorHAnsi"/>
          <w:i/>
          <w:color w:val="0000FF"/>
          <w:spacing w:val="-3"/>
          <w:sz w:val="24"/>
          <w:szCs w:val="24"/>
          <w:lang w:eastAsia="en-US"/>
        </w:rPr>
        <w:t xml:space="preserve">(пункт </w:t>
      </w:r>
      <w:proofErr w:type="gramStart"/>
      <w:r w:rsidRPr="000765A5">
        <w:rPr>
          <w:rFonts w:eastAsiaTheme="minorHAnsi"/>
          <w:i/>
          <w:color w:val="0000FF"/>
          <w:spacing w:val="-3"/>
          <w:sz w:val="24"/>
          <w:szCs w:val="24"/>
          <w:lang w:eastAsia="en-US"/>
        </w:rPr>
        <w:t>74-1</w:t>
      </w:r>
      <w:proofErr w:type="gramEnd"/>
      <w:r w:rsidRPr="000765A5">
        <w:rPr>
          <w:rFonts w:eastAsiaTheme="minorHAnsi"/>
          <w:i/>
          <w:color w:val="0000FF"/>
          <w:spacing w:val="-3"/>
          <w:sz w:val="24"/>
          <w:szCs w:val="24"/>
          <w:lang w:eastAsia="en-US"/>
        </w:rPr>
        <w:t xml:space="preserve"> дополнен решением Правления от </w:t>
      </w:r>
      <w:r w:rsidRPr="000765A5">
        <w:rPr>
          <w:rFonts w:eastAsiaTheme="minorHAnsi"/>
          <w:i/>
          <w:color w:val="0000FF"/>
          <w:spacing w:val="-3"/>
          <w:sz w:val="24"/>
          <w:szCs w:val="24"/>
          <w:lang w:val="kk-KZ" w:eastAsia="en-US"/>
        </w:rPr>
        <w:t>27</w:t>
      </w:r>
      <w:r w:rsidRPr="000765A5">
        <w:rPr>
          <w:rFonts w:eastAsiaTheme="minorHAnsi"/>
          <w:i/>
          <w:color w:val="0000FF"/>
          <w:spacing w:val="-3"/>
          <w:sz w:val="24"/>
          <w:szCs w:val="24"/>
          <w:lang w:eastAsia="en-US"/>
        </w:rPr>
        <w:t>.02.2025 г. (протокол №</w:t>
      </w:r>
      <w:r w:rsidRPr="000765A5">
        <w:rPr>
          <w:rFonts w:eastAsiaTheme="minorHAnsi"/>
          <w:i/>
          <w:color w:val="0000FF"/>
          <w:spacing w:val="-3"/>
          <w:sz w:val="24"/>
          <w:szCs w:val="24"/>
          <w:lang w:val="kk-KZ" w:eastAsia="en-US"/>
        </w:rPr>
        <w:t>23</w:t>
      </w:r>
      <w:r w:rsidRPr="000765A5">
        <w:rPr>
          <w:rFonts w:eastAsiaTheme="minorHAnsi"/>
          <w:i/>
          <w:color w:val="0000FF"/>
          <w:spacing w:val="-3"/>
          <w:sz w:val="24"/>
          <w:szCs w:val="24"/>
          <w:lang w:eastAsia="en-US"/>
        </w:rPr>
        <w:t>))</w:t>
      </w:r>
    </w:p>
    <w:p w14:paraId="3C58F8A2" w14:textId="77777777" w:rsidR="00000125" w:rsidRPr="000765A5" w:rsidRDefault="00000125" w:rsidP="00000125">
      <w:pPr>
        <w:tabs>
          <w:tab w:val="left" w:pos="431"/>
          <w:tab w:val="left" w:pos="709"/>
          <w:tab w:val="left" w:pos="1134"/>
        </w:tabs>
        <w:spacing w:after="120"/>
        <w:jc w:val="both"/>
        <w:rPr>
          <w:sz w:val="24"/>
          <w:szCs w:val="24"/>
          <w:lang w:val="kk-KZ"/>
        </w:rPr>
      </w:pPr>
      <w:r w:rsidRPr="000765A5">
        <w:rPr>
          <w:sz w:val="24"/>
          <w:szCs w:val="24"/>
          <w:lang w:val="kk-KZ"/>
        </w:rPr>
        <w:tab/>
      </w:r>
      <w:r w:rsidRPr="000765A5">
        <w:rPr>
          <w:sz w:val="24"/>
          <w:szCs w:val="24"/>
          <w:lang w:val="kk-KZ"/>
        </w:rPr>
        <w:tab/>
      </w:r>
      <w:r w:rsidRPr="000765A5">
        <w:rPr>
          <w:b/>
          <w:sz w:val="24"/>
          <w:szCs w:val="24"/>
          <w:lang w:val="kk-KZ"/>
        </w:rPr>
        <w:t>75.</w:t>
      </w:r>
      <w:r w:rsidRPr="000765A5">
        <w:rPr>
          <w:sz w:val="24"/>
          <w:szCs w:val="24"/>
          <w:lang w:val="kk-KZ"/>
        </w:rPr>
        <w:t> </w:t>
      </w:r>
      <w:r w:rsidRPr="000765A5">
        <w:rPr>
          <w:sz w:val="24"/>
          <w:szCs w:val="24"/>
        </w:rPr>
        <w:t xml:space="preserve">При обнаружении несанкционированного доступа к информации, составляющей банковскую тайну, ее несанкционированного изменения, осуществления </w:t>
      </w:r>
      <w:r w:rsidRPr="000765A5">
        <w:rPr>
          <w:sz w:val="24"/>
          <w:szCs w:val="24"/>
          <w:lang w:bidi="ru-RU"/>
        </w:rPr>
        <w:t>несанкционированного</w:t>
      </w:r>
      <w:r w:rsidRPr="000765A5">
        <w:rPr>
          <w:sz w:val="24"/>
          <w:szCs w:val="24"/>
        </w:rPr>
        <w:t xml:space="preserve"> платежа и (или) перевода денег и иных несанкционированных действий, Банк незамедлительно принимает все необходимые меры для устранения их последствий и предотвращения их допущения в будущем, и уведомляет об этом  уполномоченный орган и клиента, в отношении которого были допущены такие действия в течении одного рабочего дня после их обнаружения. </w:t>
      </w:r>
      <w:r w:rsidRPr="000765A5">
        <w:rPr>
          <w:rFonts w:eastAsiaTheme="minorHAnsi"/>
          <w:i/>
          <w:color w:val="0000FF"/>
          <w:spacing w:val="-3"/>
          <w:sz w:val="24"/>
          <w:szCs w:val="24"/>
          <w:lang w:eastAsia="en-US"/>
        </w:rPr>
        <w:t>(пункт 75 изменен и изложен в редакции решения Правления от 30.09.2025 г. (протокол №129))</w:t>
      </w:r>
    </w:p>
    <w:p w14:paraId="3C473E16" w14:textId="77777777" w:rsidR="00000125" w:rsidRPr="000765A5" w:rsidRDefault="00000125" w:rsidP="00000125">
      <w:pPr>
        <w:tabs>
          <w:tab w:val="left" w:pos="431"/>
          <w:tab w:val="left" w:pos="709"/>
          <w:tab w:val="left" w:pos="993"/>
        </w:tabs>
        <w:spacing w:after="120"/>
        <w:jc w:val="both"/>
        <w:rPr>
          <w:sz w:val="24"/>
          <w:szCs w:val="24"/>
        </w:rPr>
      </w:pPr>
      <w:r w:rsidRPr="000765A5">
        <w:rPr>
          <w:sz w:val="24"/>
          <w:szCs w:val="24"/>
        </w:rPr>
        <w:tab/>
      </w:r>
      <w:r w:rsidRPr="000765A5">
        <w:rPr>
          <w:sz w:val="24"/>
          <w:szCs w:val="24"/>
        </w:rPr>
        <w:tab/>
      </w:r>
      <w:r w:rsidRPr="000765A5">
        <w:rPr>
          <w:b/>
          <w:sz w:val="24"/>
          <w:szCs w:val="24"/>
        </w:rPr>
        <w:t>76.</w:t>
      </w:r>
      <w:r w:rsidRPr="000765A5">
        <w:rPr>
          <w:sz w:val="24"/>
          <w:szCs w:val="24"/>
        </w:rPr>
        <w:t> Клиент имеет возможность заблокировать доступ к онлайн каналам Банка путем обращения в Call-центр</w:t>
      </w:r>
      <w:r w:rsidRPr="000765A5">
        <w:rPr>
          <w:b/>
          <w:bCs/>
          <w:color w:val="333333"/>
          <w:sz w:val="24"/>
          <w:szCs w:val="24"/>
          <w:shd w:val="clear" w:color="auto" w:fill="FFFFFF"/>
        </w:rPr>
        <w:t xml:space="preserve"> </w:t>
      </w:r>
      <w:r w:rsidRPr="000765A5">
        <w:rPr>
          <w:sz w:val="24"/>
          <w:szCs w:val="24"/>
        </w:rPr>
        <w:t>Банка. При блокировании учетной записи пользователя в онлайн каналах Банка,</w:t>
      </w:r>
      <w:r w:rsidRPr="000765A5">
        <w:rPr>
          <w:sz w:val="24"/>
          <w:szCs w:val="24"/>
          <w:lang w:val="kk-KZ"/>
        </w:rPr>
        <w:t xml:space="preserve"> </w:t>
      </w:r>
      <w:r w:rsidRPr="000765A5">
        <w:rPr>
          <w:sz w:val="24"/>
          <w:szCs w:val="24"/>
        </w:rPr>
        <w:t xml:space="preserve">доступ клиента к электронным банковским услугам будет запрещен и предоставление электронных банковских услуг будет приостановлено. </w:t>
      </w:r>
      <w:r w:rsidRPr="000765A5">
        <w:rPr>
          <w:rFonts w:eastAsiaTheme="minorHAnsi"/>
          <w:i/>
          <w:color w:val="0000FF"/>
          <w:spacing w:val="-3"/>
          <w:sz w:val="24"/>
          <w:szCs w:val="24"/>
          <w:lang w:eastAsia="en-US"/>
        </w:rPr>
        <w:t>(пункт 76 изменен решением Правления от 19.01.2026 г. (протокол №6))</w:t>
      </w:r>
    </w:p>
    <w:p w14:paraId="1425A6AA" w14:textId="77777777" w:rsidR="00000125" w:rsidRPr="000765A5" w:rsidRDefault="00000125" w:rsidP="00000125">
      <w:pPr>
        <w:tabs>
          <w:tab w:val="left" w:pos="431"/>
          <w:tab w:val="left" w:pos="709"/>
          <w:tab w:val="left" w:pos="993"/>
        </w:tabs>
        <w:spacing w:after="120"/>
        <w:jc w:val="both"/>
        <w:rPr>
          <w:sz w:val="24"/>
          <w:szCs w:val="24"/>
        </w:rPr>
      </w:pPr>
      <w:r w:rsidRPr="000765A5">
        <w:rPr>
          <w:sz w:val="24"/>
          <w:szCs w:val="24"/>
        </w:rPr>
        <w:tab/>
      </w:r>
      <w:r w:rsidRPr="000765A5">
        <w:rPr>
          <w:sz w:val="24"/>
          <w:szCs w:val="24"/>
        </w:rPr>
        <w:tab/>
      </w:r>
      <w:r w:rsidRPr="000765A5">
        <w:rPr>
          <w:b/>
          <w:sz w:val="24"/>
          <w:szCs w:val="24"/>
        </w:rPr>
        <w:t>77.</w:t>
      </w:r>
      <w:r w:rsidRPr="000765A5">
        <w:rPr>
          <w:sz w:val="24"/>
          <w:szCs w:val="24"/>
        </w:rPr>
        <w:t xml:space="preserve"> Поручение в онлайн каналах Банка, полученное Банком до момента заявления о блокировании учетной записи клиента, рассматривается как надлежащим образом сформированное клиентом намерение для совершения операции. Банк не проверяет </w:t>
      </w:r>
      <w:r w:rsidRPr="000765A5">
        <w:rPr>
          <w:sz w:val="24"/>
          <w:szCs w:val="24"/>
        </w:rPr>
        <w:lastRenderedPageBreak/>
        <w:t xml:space="preserve">полномочия клиента на формирование поручения и не несет ответственности за несвоевременное обращение для блокирования учетной записи или доступа к электронным банковским услугам. </w:t>
      </w:r>
      <w:r w:rsidRPr="000765A5">
        <w:rPr>
          <w:rFonts w:eastAsiaTheme="minorHAnsi"/>
          <w:i/>
          <w:color w:val="0000FF"/>
          <w:spacing w:val="-3"/>
          <w:sz w:val="24"/>
          <w:szCs w:val="24"/>
          <w:lang w:eastAsia="en-US"/>
        </w:rPr>
        <w:t>(пункт 77 изменен решением Правления от 19.01.2026 г. (протокол №6))</w:t>
      </w:r>
    </w:p>
    <w:p w14:paraId="037784FA" w14:textId="77777777" w:rsidR="00000125" w:rsidRPr="000765A5" w:rsidRDefault="00000125" w:rsidP="00000125">
      <w:pPr>
        <w:tabs>
          <w:tab w:val="left" w:pos="431"/>
          <w:tab w:val="left" w:pos="709"/>
          <w:tab w:val="left" w:pos="993"/>
        </w:tabs>
        <w:spacing w:after="120"/>
        <w:jc w:val="both"/>
        <w:rPr>
          <w:sz w:val="24"/>
          <w:szCs w:val="24"/>
        </w:rPr>
      </w:pPr>
      <w:r w:rsidRPr="000765A5">
        <w:rPr>
          <w:sz w:val="24"/>
          <w:szCs w:val="24"/>
        </w:rPr>
        <w:tab/>
      </w:r>
      <w:r w:rsidRPr="000765A5">
        <w:rPr>
          <w:b/>
          <w:sz w:val="24"/>
          <w:szCs w:val="24"/>
        </w:rPr>
        <w:tab/>
        <w:t>78.</w:t>
      </w:r>
      <w:r w:rsidRPr="000765A5">
        <w:rPr>
          <w:sz w:val="24"/>
          <w:szCs w:val="24"/>
        </w:rPr>
        <w:t xml:space="preserve"> Разблокирование учетной записи в системе </w:t>
      </w:r>
      <w:proofErr w:type="gramStart"/>
      <w:r w:rsidRPr="000765A5">
        <w:rPr>
          <w:sz w:val="24"/>
          <w:szCs w:val="24"/>
        </w:rPr>
        <w:t>интернет - банкинг</w:t>
      </w:r>
      <w:proofErr w:type="gramEnd"/>
      <w:r w:rsidRPr="000765A5">
        <w:rPr>
          <w:sz w:val="24"/>
          <w:szCs w:val="24"/>
        </w:rPr>
        <w:t xml:space="preserve">, в случае неверного набора логина (номер телефона) и/или пароля более 3 (трех) раз, осуществляется при помощи повторного запроса клиентом одноразового (единовременного) кода. В иных случаях разблокирование осуществляется при непосредственном обращении клиента в филиал с соответствующим письменным заявлением. </w:t>
      </w:r>
    </w:p>
    <w:p w14:paraId="1B352DA9" w14:textId="77777777" w:rsidR="00520405" w:rsidRPr="000765A5" w:rsidRDefault="00520405" w:rsidP="00000125">
      <w:pPr>
        <w:tabs>
          <w:tab w:val="left" w:pos="431"/>
          <w:tab w:val="left" w:pos="709"/>
          <w:tab w:val="left" w:pos="993"/>
        </w:tabs>
        <w:spacing w:after="120"/>
        <w:jc w:val="both"/>
        <w:rPr>
          <w:strike/>
          <w:sz w:val="24"/>
          <w:szCs w:val="24"/>
        </w:rPr>
      </w:pPr>
    </w:p>
    <w:p w14:paraId="622560C5" w14:textId="77777777" w:rsidR="00000125" w:rsidRPr="000765A5" w:rsidRDefault="00000125" w:rsidP="00000125">
      <w:pPr>
        <w:pStyle w:val="10"/>
      </w:pPr>
      <w:bookmarkStart w:id="32" w:name="_Toc453077780"/>
      <w:bookmarkStart w:id="33" w:name="_Toc518289706"/>
      <w:bookmarkStart w:id="34" w:name="_Toc527551739"/>
      <w:r w:rsidRPr="000765A5">
        <w:t>Глава 7. Заключительные положения</w:t>
      </w:r>
      <w:bookmarkEnd w:id="32"/>
      <w:bookmarkEnd w:id="33"/>
      <w:bookmarkEnd w:id="34"/>
    </w:p>
    <w:p w14:paraId="4EFE3E22" w14:textId="77777777" w:rsidR="00000125" w:rsidRPr="000765A5" w:rsidRDefault="00000125" w:rsidP="00000125">
      <w:pPr>
        <w:shd w:val="clear" w:color="auto" w:fill="FFFFFF"/>
        <w:tabs>
          <w:tab w:val="left" w:pos="709"/>
        </w:tabs>
        <w:spacing w:line="285" w:lineRule="atLeast"/>
        <w:jc w:val="both"/>
        <w:textAlignment w:val="baseline"/>
        <w:rPr>
          <w:color w:val="000000"/>
          <w:sz w:val="24"/>
          <w:szCs w:val="24"/>
          <w:lang w:val="kk-KZ"/>
        </w:rPr>
      </w:pPr>
      <w:r w:rsidRPr="000765A5">
        <w:rPr>
          <w:color w:val="000000"/>
          <w:sz w:val="24"/>
          <w:szCs w:val="24"/>
        </w:rPr>
        <w:tab/>
      </w:r>
      <w:r w:rsidRPr="000765A5">
        <w:rPr>
          <w:b/>
          <w:color w:val="000000"/>
          <w:sz w:val="24"/>
          <w:szCs w:val="24"/>
        </w:rPr>
        <w:t>79.</w:t>
      </w:r>
      <w:r w:rsidRPr="000765A5">
        <w:rPr>
          <w:color w:val="000000"/>
          <w:sz w:val="24"/>
          <w:szCs w:val="24"/>
        </w:rPr>
        <w:t xml:space="preserve"> Банк рассматривает обращение клиента в порядке и сроки, установленные действующим законодательством Республики Казахстан, внутренними документами Банка и предоставляет ответ на бумажном носителе либо на номер телефона, электронную почту, а также информирует о ходе рассмотрения обращения через объекты информатизации Банка.  </w:t>
      </w:r>
      <w:r w:rsidRPr="000765A5">
        <w:rPr>
          <w:rFonts w:eastAsiaTheme="minorHAnsi"/>
          <w:i/>
          <w:color w:val="0000FF"/>
          <w:spacing w:val="-3"/>
          <w:sz w:val="24"/>
          <w:szCs w:val="24"/>
          <w:lang w:eastAsia="en-US"/>
        </w:rPr>
        <w:t>(пункт 79 изменен решением Правления от 27.02.2025 г. (протокол №23)).</w:t>
      </w:r>
    </w:p>
    <w:p w14:paraId="0AA26CA8" w14:textId="77777777" w:rsidR="00000125" w:rsidRPr="000765A5" w:rsidRDefault="00000125" w:rsidP="00000125">
      <w:pPr>
        <w:tabs>
          <w:tab w:val="left" w:pos="709"/>
          <w:tab w:val="left" w:pos="1134"/>
        </w:tabs>
        <w:spacing w:after="120"/>
        <w:jc w:val="both"/>
        <w:rPr>
          <w:snapToGrid w:val="0"/>
          <w:sz w:val="24"/>
          <w:szCs w:val="24"/>
        </w:rPr>
      </w:pPr>
      <w:r w:rsidRPr="000765A5">
        <w:rPr>
          <w:color w:val="000000"/>
          <w:sz w:val="24"/>
          <w:szCs w:val="24"/>
          <w:lang w:val="kk-KZ"/>
        </w:rPr>
        <w:tab/>
      </w:r>
      <w:r w:rsidRPr="000765A5">
        <w:rPr>
          <w:b/>
          <w:color w:val="000000"/>
          <w:sz w:val="24"/>
          <w:szCs w:val="24"/>
          <w:lang w:val="kk-KZ"/>
        </w:rPr>
        <w:t>80.</w:t>
      </w:r>
      <w:r w:rsidRPr="000765A5">
        <w:rPr>
          <w:color w:val="000000"/>
          <w:sz w:val="24"/>
          <w:szCs w:val="24"/>
          <w:lang w:val="kk-KZ"/>
        </w:rPr>
        <w:t> </w:t>
      </w:r>
      <w:r w:rsidRPr="000765A5">
        <w:rPr>
          <w:color w:val="000000"/>
          <w:sz w:val="24"/>
          <w:szCs w:val="24"/>
        </w:rPr>
        <w:t>По вопросам, связанным с предоставлением электронных банковских услуг клиент может обратиться по следующим контактным данным Банка: 8-8000-801-880 или на номер 300 с мобильного телефона.</w:t>
      </w:r>
    </w:p>
    <w:p w14:paraId="142F1564" w14:textId="77777777" w:rsidR="00000125" w:rsidRPr="000765A5" w:rsidRDefault="00000125" w:rsidP="00000125">
      <w:pPr>
        <w:pStyle w:val="ab"/>
        <w:spacing w:after="120"/>
        <w:ind w:left="0" w:firstLine="709"/>
        <w:jc w:val="both"/>
        <w:rPr>
          <w:color w:val="000000"/>
          <w:sz w:val="24"/>
          <w:szCs w:val="24"/>
        </w:rPr>
      </w:pPr>
      <w:r w:rsidRPr="000765A5">
        <w:rPr>
          <w:color w:val="000000"/>
          <w:sz w:val="24"/>
          <w:szCs w:val="24"/>
        </w:rPr>
        <w:t>По вопросам, связанным с фактами, связанными с коррупцией и мошенничества, клиент может обратиться по контактам Горячей линий для клиентов:</w:t>
      </w:r>
    </w:p>
    <w:p w14:paraId="6D54652F" w14:textId="77777777" w:rsidR="00000125" w:rsidRPr="000765A5" w:rsidRDefault="00000125" w:rsidP="00000125">
      <w:pPr>
        <w:spacing w:after="80"/>
        <w:ind w:firstLine="709"/>
        <w:contextualSpacing/>
        <w:jc w:val="both"/>
        <w:rPr>
          <w:color w:val="000000"/>
          <w:sz w:val="24"/>
          <w:szCs w:val="24"/>
        </w:rPr>
      </w:pPr>
      <w:r w:rsidRPr="000765A5">
        <w:rPr>
          <w:color w:val="000000"/>
          <w:sz w:val="24"/>
          <w:szCs w:val="24"/>
        </w:rPr>
        <w:t xml:space="preserve">- +7 (727) 330-94-80 </w:t>
      </w:r>
    </w:p>
    <w:p w14:paraId="59BA9D54" w14:textId="77777777" w:rsidR="00000125" w:rsidRPr="000765A5" w:rsidRDefault="00000125" w:rsidP="00000125">
      <w:pPr>
        <w:spacing w:after="80"/>
        <w:ind w:firstLine="709"/>
        <w:contextualSpacing/>
        <w:jc w:val="both"/>
        <w:rPr>
          <w:color w:val="000000"/>
          <w:sz w:val="24"/>
          <w:szCs w:val="24"/>
        </w:rPr>
      </w:pPr>
      <w:r w:rsidRPr="000765A5">
        <w:rPr>
          <w:color w:val="000000"/>
          <w:sz w:val="24"/>
          <w:szCs w:val="24"/>
        </w:rPr>
        <w:t xml:space="preserve">- </w:t>
      </w:r>
      <w:proofErr w:type="spellStart"/>
      <w:proofErr w:type="gramStart"/>
      <w:r w:rsidRPr="000765A5">
        <w:rPr>
          <w:color w:val="000000"/>
          <w:sz w:val="24"/>
          <w:szCs w:val="24"/>
        </w:rPr>
        <w:t>эл.почта</w:t>
      </w:r>
      <w:proofErr w:type="spellEnd"/>
      <w:proofErr w:type="gramEnd"/>
      <w:r w:rsidRPr="000765A5">
        <w:rPr>
          <w:color w:val="000000"/>
          <w:sz w:val="24"/>
          <w:szCs w:val="24"/>
        </w:rPr>
        <w:t>: antifraud@otbasybank.kz</w:t>
      </w:r>
    </w:p>
    <w:p w14:paraId="67329706" w14:textId="77777777" w:rsidR="00000125" w:rsidRPr="000765A5" w:rsidRDefault="00000125" w:rsidP="00000125">
      <w:pPr>
        <w:pStyle w:val="ab"/>
        <w:spacing w:after="120"/>
        <w:ind w:left="0" w:firstLine="709"/>
        <w:jc w:val="both"/>
        <w:rPr>
          <w:color w:val="000000"/>
          <w:sz w:val="24"/>
          <w:szCs w:val="24"/>
        </w:rPr>
      </w:pPr>
      <w:r w:rsidRPr="000765A5">
        <w:rPr>
          <w:color w:val="000000"/>
          <w:sz w:val="24"/>
          <w:szCs w:val="24"/>
        </w:rPr>
        <w:t xml:space="preserve">- почтовый адрес: Республика Казахстан, </w:t>
      </w:r>
      <w:r w:rsidRPr="000765A5">
        <w:rPr>
          <w:color w:val="000000"/>
          <w:sz w:val="24"/>
          <w:szCs w:val="24"/>
          <w:lang w:val="en-US"/>
        </w:rPr>
        <w:t>Z</w:t>
      </w:r>
      <w:r w:rsidRPr="000765A5">
        <w:rPr>
          <w:color w:val="000000"/>
          <w:sz w:val="24"/>
          <w:szCs w:val="24"/>
        </w:rPr>
        <w:t>05К8В9, город Астана, район Н</w:t>
      </w:r>
      <w:r w:rsidRPr="000765A5">
        <w:rPr>
          <w:color w:val="000000"/>
          <w:sz w:val="24"/>
          <w:szCs w:val="24"/>
          <w:lang w:val="kk-KZ"/>
        </w:rPr>
        <w:t>ұра</w:t>
      </w:r>
      <w:r w:rsidRPr="000765A5">
        <w:rPr>
          <w:color w:val="000000"/>
          <w:sz w:val="24"/>
          <w:szCs w:val="24"/>
        </w:rPr>
        <w:t xml:space="preserve">, </w:t>
      </w:r>
      <w:r w:rsidRPr="000765A5">
        <w:rPr>
          <w:color w:val="000000"/>
          <w:sz w:val="24"/>
          <w:szCs w:val="24"/>
          <w:lang w:val="kk-KZ"/>
        </w:rPr>
        <w:t>шос. Коргалжын</w:t>
      </w:r>
      <w:r w:rsidRPr="000765A5">
        <w:rPr>
          <w:color w:val="000000"/>
          <w:sz w:val="24"/>
          <w:szCs w:val="24"/>
        </w:rPr>
        <w:t xml:space="preserve">, </w:t>
      </w:r>
      <w:proofErr w:type="spellStart"/>
      <w:r w:rsidRPr="000765A5">
        <w:rPr>
          <w:color w:val="000000"/>
          <w:sz w:val="24"/>
          <w:szCs w:val="24"/>
        </w:rPr>
        <w:t>зд</w:t>
      </w:r>
      <w:proofErr w:type="spellEnd"/>
      <w:r w:rsidRPr="000765A5">
        <w:rPr>
          <w:color w:val="000000"/>
          <w:sz w:val="24"/>
          <w:szCs w:val="24"/>
        </w:rPr>
        <w:t>. 2</w:t>
      </w:r>
      <w:proofErr w:type="gramStart"/>
      <w:r w:rsidRPr="000765A5">
        <w:rPr>
          <w:color w:val="000000"/>
          <w:sz w:val="24"/>
          <w:szCs w:val="24"/>
        </w:rPr>
        <w:t>А,,</w:t>
      </w:r>
      <w:proofErr w:type="gramEnd"/>
      <w:r w:rsidRPr="000765A5">
        <w:rPr>
          <w:color w:val="000000"/>
          <w:sz w:val="24"/>
          <w:szCs w:val="24"/>
        </w:rPr>
        <w:t xml:space="preserve"> руководителю подразделения безопасности (с пометкой «лично в руки»).</w:t>
      </w:r>
    </w:p>
    <w:p w14:paraId="1AD8B685" w14:textId="77777777" w:rsidR="00000125" w:rsidRPr="000765A5" w:rsidRDefault="00000125" w:rsidP="00000125">
      <w:pPr>
        <w:pStyle w:val="ab"/>
        <w:spacing w:after="120"/>
        <w:ind w:left="0" w:firstLine="709"/>
        <w:jc w:val="both"/>
        <w:rPr>
          <w:color w:val="000000"/>
          <w:sz w:val="24"/>
          <w:szCs w:val="24"/>
        </w:rPr>
      </w:pPr>
      <w:r w:rsidRPr="000765A5">
        <w:rPr>
          <w:color w:val="000000"/>
          <w:sz w:val="24"/>
          <w:szCs w:val="24"/>
        </w:rPr>
        <w:t xml:space="preserve">Обращения клиентов, поступающие через объекты информатизации Банка, в том числе через мобильное приложение регистрируются в порядке, предусмотренном внутренними документами Банка. </w:t>
      </w:r>
      <w:r w:rsidRPr="000765A5">
        <w:rPr>
          <w:rFonts w:eastAsiaTheme="minorHAnsi"/>
          <w:i/>
          <w:color w:val="0000FF"/>
          <w:spacing w:val="-3"/>
          <w:sz w:val="24"/>
          <w:szCs w:val="24"/>
          <w:lang w:eastAsia="en-US"/>
        </w:rPr>
        <w:t>(пункт 80 Правил дополнен абзацем вторым решением Правления от 26.07.2024г. (протокол №93), пункт 80 изменен решением Правления от 27.02.2025 г. (протокол №23), пункт 80 изменен и изложен в редакции решения Правления от 30.09.2025 г. (протокол №129))</w:t>
      </w:r>
    </w:p>
    <w:p w14:paraId="06DED108" w14:textId="77777777" w:rsidR="00000125" w:rsidRPr="000765A5" w:rsidRDefault="00000125" w:rsidP="00000125">
      <w:pPr>
        <w:tabs>
          <w:tab w:val="left" w:pos="431"/>
          <w:tab w:val="left" w:pos="709"/>
          <w:tab w:val="left" w:pos="993"/>
        </w:tabs>
        <w:spacing w:after="120"/>
        <w:jc w:val="both"/>
        <w:rPr>
          <w:snapToGrid w:val="0"/>
          <w:sz w:val="24"/>
          <w:szCs w:val="24"/>
        </w:rPr>
      </w:pPr>
      <w:r w:rsidRPr="000765A5">
        <w:rPr>
          <w:snapToGrid w:val="0"/>
          <w:sz w:val="24"/>
          <w:szCs w:val="24"/>
        </w:rPr>
        <w:tab/>
      </w:r>
      <w:r w:rsidRPr="000765A5">
        <w:rPr>
          <w:snapToGrid w:val="0"/>
          <w:sz w:val="24"/>
          <w:szCs w:val="24"/>
        </w:rPr>
        <w:tab/>
      </w:r>
      <w:r w:rsidRPr="000765A5">
        <w:rPr>
          <w:b/>
          <w:snapToGrid w:val="0"/>
          <w:sz w:val="24"/>
          <w:szCs w:val="24"/>
        </w:rPr>
        <w:t>81.</w:t>
      </w:r>
      <w:r w:rsidRPr="000765A5">
        <w:rPr>
          <w:snapToGrid w:val="0"/>
          <w:sz w:val="24"/>
          <w:szCs w:val="24"/>
        </w:rPr>
        <w:t> Вопросы, не урегулированные настоящими Правилами, разрешаются в соответствии с внутренними документами Банка и законодательством Республики Казахстан.</w:t>
      </w:r>
    </w:p>
    <w:p w14:paraId="2D05C2AD" w14:textId="77777777" w:rsidR="00000125" w:rsidRPr="00520405" w:rsidRDefault="00000125" w:rsidP="00000125">
      <w:pPr>
        <w:widowControl w:val="0"/>
        <w:tabs>
          <w:tab w:val="left" w:pos="431"/>
          <w:tab w:val="left" w:pos="709"/>
          <w:tab w:val="left" w:pos="851"/>
          <w:tab w:val="left" w:pos="993"/>
        </w:tabs>
        <w:spacing w:after="120"/>
        <w:ind w:right="20"/>
        <w:jc w:val="both"/>
        <w:rPr>
          <w:sz w:val="24"/>
          <w:szCs w:val="24"/>
        </w:rPr>
      </w:pPr>
      <w:r w:rsidRPr="000765A5">
        <w:rPr>
          <w:snapToGrid w:val="0"/>
          <w:sz w:val="24"/>
          <w:szCs w:val="24"/>
        </w:rPr>
        <w:tab/>
      </w:r>
      <w:r w:rsidRPr="000765A5">
        <w:rPr>
          <w:snapToGrid w:val="0"/>
          <w:sz w:val="24"/>
          <w:szCs w:val="24"/>
        </w:rPr>
        <w:tab/>
      </w:r>
      <w:r w:rsidRPr="000765A5">
        <w:rPr>
          <w:b/>
          <w:snapToGrid w:val="0"/>
          <w:sz w:val="24"/>
          <w:szCs w:val="24"/>
        </w:rPr>
        <w:t>82.</w:t>
      </w:r>
      <w:r w:rsidRPr="000765A5">
        <w:rPr>
          <w:snapToGrid w:val="0"/>
          <w:sz w:val="24"/>
          <w:szCs w:val="24"/>
        </w:rPr>
        <w:t xml:space="preserve"> Правила размещаются на </w:t>
      </w:r>
      <w:r w:rsidRPr="000765A5">
        <w:rPr>
          <w:snapToGrid w:val="0"/>
          <w:sz w:val="24"/>
          <w:szCs w:val="24"/>
          <w:lang w:val="kk-KZ"/>
        </w:rPr>
        <w:t>и</w:t>
      </w:r>
      <w:proofErr w:type="spellStart"/>
      <w:r w:rsidRPr="000765A5">
        <w:rPr>
          <w:snapToGrid w:val="0"/>
          <w:sz w:val="24"/>
          <w:szCs w:val="24"/>
        </w:rPr>
        <w:t>нтернет</w:t>
      </w:r>
      <w:proofErr w:type="spellEnd"/>
      <w:r w:rsidRPr="000765A5">
        <w:rPr>
          <w:snapToGrid w:val="0"/>
          <w:sz w:val="24"/>
          <w:szCs w:val="24"/>
        </w:rPr>
        <w:t xml:space="preserve">-ресурсе Банка "www.hcsbk.kz" и </w:t>
      </w:r>
      <w:r w:rsidRPr="000765A5">
        <w:rPr>
          <w:sz w:val="24"/>
          <w:szCs w:val="24"/>
        </w:rPr>
        <w:t>вводятся в действие по</w:t>
      </w:r>
      <w:r w:rsidRPr="000765A5">
        <w:rPr>
          <w:bCs/>
          <w:sz w:val="24"/>
          <w:szCs w:val="24"/>
        </w:rPr>
        <w:t xml:space="preserve"> </w:t>
      </w:r>
      <w:r w:rsidRPr="000765A5">
        <w:rPr>
          <w:sz w:val="24"/>
          <w:szCs w:val="24"/>
        </w:rPr>
        <w:t xml:space="preserve">истечении </w:t>
      </w:r>
      <w:r w:rsidRPr="000765A5">
        <w:rPr>
          <w:snapToGrid w:val="0"/>
          <w:sz w:val="24"/>
          <w:szCs w:val="24"/>
        </w:rPr>
        <w:t>10</w:t>
      </w:r>
      <w:r w:rsidRPr="000765A5">
        <w:rPr>
          <w:sz w:val="24"/>
          <w:szCs w:val="24"/>
        </w:rPr>
        <w:t xml:space="preserve"> (десяти) календарных дней с даты размещения на интернет-ресурсе Банка, в том числе изменения и дополнения в Правила.</w:t>
      </w:r>
    </w:p>
    <w:p w14:paraId="510A251D" w14:textId="77777777" w:rsidR="00663926" w:rsidRPr="00520405" w:rsidRDefault="00663926">
      <w:pPr>
        <w:rPr>
          <w:sz w:val="24"/>
          <w:szCs w:val="24"/>
        </w:rPr>
      </w:pPr>
    </w:p>
    <w:sectPr w:rsidR="00663926" w:rsidRPr="00520405" w:rsidSect="001D7DA6">
      <w:footerReference w:type="default" r:id="rId18"/>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B8C8B" w14:textId="77777777" w:rsidR="00054C78" w:rsidRDefault="00054C78">
      <w:r>
        <w:separator/>
      </w:r>
    </w:p>
  </w:endnote>
  <w:endnote w:type="continuationSeparator" w:id="0">
    <w:p w14:paraId="46066B17" w14:textId="77777777" w:rsidR="00054C78" w:rsidRDefault="00054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DIN Pro">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 w:name="Arial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1911382"/>
      <w:docPartObj>
        <w:docPartGallery w:val="Page Numbers (Bottom of Page)"/>
        <w:docPartUnique/>
      </w:docPartObj>
    </w:sdtPr>
    <w:sdtEndPr>
      <w:rPr>
        <w:sz w:val="16"/>
        <w:szCs w:val="16"/>
      </w:rPr>
    </w:sdtEndPr>
    <w:sdtContent>
      <w:sdt>
        <w:sdtPr>
          <w:id w:val="-419482161"/>
          <w:docPartObj>
            <w:docPartGallery w:val="Page Numbers (Top of Page)"/>
            <w:docPartUnique/>
          </w:docPartObj>
        </w:sdtPr>
        <w:sdtEndPr>
          <w:rPr>
            <w:sz w:val="16"/>
            <w:szCs w:val="16"/>
          </w:rPr>
        </w:sdtEndPr>
        <w:sdtContent>
          <w:p w14:paraId="417F5CEE" w14:textId="77777777" w:rsidR="009F1DB1" w:rsidRPr="00A364ED" w:rsidRDefault="00000125" w:rsidP="00DD62A5">
            <w:pPr>
              <w:pStyle w:val="a5"/>
              <w:tabs>
                <w:tab w:val="clear" w:pos="4677"/>
                <w:tab w:val="clear" w:pos="9355"/>
                <w:tab w:val="left" w:pos="8364"/>
                <w:tab w:val="right" w:pos="14569"/>
              </w:tabs>
              <w:rPr>
                <w:sz w:val="16"/>
                <w:szCs w:val="16"/>
              </w:rPr>
            </w:pPr>
            <w:r w:rsidRPr="00AC7FBA">
              <w:rPr>
                <w:sz w:val="16"/>
                <w:szCs w:val="16"/>
              </w:rPr>
              <w:t xml:space="preserve">Правила </w:t>
            </w:r>
            <w:r>
              <w:rPr>
                <w:sz w:val="16"/>
                <w:szCs w:val="16"/>
              </w:rPr>
              <w:t>предоставление электронных банковских услуг в АО "</w:t>
            </w:r>
            <w:r>
              <w:rPr>
                <w:sz w:val="16"/>
                <w:szCs w:val="16"/>
                <w:lang w:val="kk-KZ"/>
              </w:rPr>
              <w:t>Отбасы банк</w:t>
            </w:r>
            <w:r>
              <w:rPr>
                <w:sz w:val="16"/>
                <w:szCs w:val="16"/>
              </w:rPr>
              <w:t xml:space="preserve">"                                      </w:t>
            </w:r>
            <w:r w:rsidRPr="00A364ED">
              <w:rPr>
                <w:sz w:val="16"/>
                <w:szCs w:val="16"/>
              </w:rPr>
              <w:t xml:space="preserve">Страница </w:t>
            </w:r>
            <w:r w:rsidRPr="00A364ED">
              <w:rPr>
                <w:bCs/>
                <w:sz w:val="16"/>
                <w:szCs w:val="16"/>
              </w:rPr>
              <w:fldChar w:fldCharType="begin"/>
            </w:r>
            <w:r w:rsidRPr="00A364ED">
              <w:rPr>
                <w:bCs/>
                <w:sz w:val="16"/>
                <w:szCs w:val="16"/>
              </w:rPr>
              <w:instrText>PAGE</w:instrText>
            </w:r>
            <w:r w:rsidRPr="00A364ED">
              <w:rPr>
                <w:bCs/>
                <w:sz w:val="16"/>
                <w:szCs w:val="16"/>
              </w:rPr>
              <w:fldChar w:fldCharType="separate"/>
            </w:r>
            <w:r w:rsidR="00520405">
              <w:rPr>
                <w:bCs/>
                <w:noProof/>
                <w:sz w:val="16"/>
                <w:szCs w:val="16"/>
              </w:rPr>
              <w:t>23</w:t>
            </w:r>
            <w:r w:rsidRPr="00A364ED">
              <w:rPr>
                <w:bCs/>
                <w:sz w:val="16"/>
                <w:szCs w:val="16"/>
              </w:rPr>
              <w:fldChar w:fldCharType="end"/>
            </w:r>
            <w:r w:rsidRPr="00A364ED">
              <w:rPr>
                <w:sz w:val="16"/>
                <w:szCs w:val="16"/>
              </w:rPr>
              <w:t xml:space="preserve"> из </w:t>
            </w:r>
            <w:r w:rsidRPr="00A364ED">
              <w:rPr>
                <w:bCs/>
                <w:sz w:val="16"/>
                <w:szCs w:val="16"/>
              </w:rPr>
              <w:fldChar w:fldCharType="begin"/>
            </w:r>
            <w:r w:rsidRPr="00A364ED">
              <w:rPr>
                <w:bCs/>
                <w:sz w:val="16"/>
                <w:szCs w:val="16"/>
              </w:rPr>
              <w:instrText>NUMPAGES</w:instrText>
            </w:r>
            <w:r w:rsidRPr="00A364ED">
              <w:rPr>
                <w:bCs/>
                <w:sz w:val="16"/>
                <w:szCs w:val="16"/>
              </w:rPr>
              <w:fldChar w:fldCharType="separate"/>
            </w:r>
            <w:r w:rsidR="00520405">
              <w:rPr>
                <w:bCs/>
                <w:noProof/>
                <w:sz w:val="16"/>
                <w:szCs w:val="16"/>
              </w:rPr>
              <w:t>23</w:t>
            </w:r>
            <w:r w:rsidRPr="00A364ED">
              <w:rPr>
                <w:bCs/>
                <w:sz w:val="16"/>
                <w:szCs w:val="16"/>
              </w:rPr>
              <w:fldChar w:fldCharType="end"/>
            </w:r>
          </w:p>
        </w:sdtContent>
      </w:sdt>
    </w:sdtContent>
  </w:sdt>
  <w:p w14:paraId="4E1D007C" w14:textId="77777777" w:rsidR="009F1DB1" w:rsidRDefault="009F1DB1"/>
  <w:p w14:paraId="49A86FB6" w14:textId="77777777" w:rsidR="009F1DB1" w:rsidRDefault="009F1DB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750FB" w14:textId="77777777" w:rsidR="00054C78" w:rsidRDefault="00054C78">
      <w:r>
        <w:separator/>
      </w:r>
    </w:p>
  </w:footnote>
  <w:footnote w:type="continuationSeparator" w:id="0">
    <w:p w14:paraId="1ADAEE5D" w14:textId="77777777" w:rsidR="00054C78" w:rsidRDefault="00054C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B784B"/>
    <w:multiLevelType w:val="hybridMultilevel"/>
    <w:tmpl w:val="29D411B2"/>
    <w:lvl w:ilvl="0" w:tplc="44BC3D24">
      <w:start w:val="1"/>
      <w:numFmt w:val="decimal"/>
      <w:pStyle w:val="3"/>
      <w:lvlText w:val="Статья %1."/>
      <w:lvlJc w:val="left"/>
      <w:pPr>
        <w:ind w:left="360" w:hanging="360"/>
      </w:pPr>
      <w:rPr>
        <w:rFonts w:ascii="Times New Roman" w:hAnsi="Times New Roman" w:hint="default"/>
        <w:b/>
        <w:bCs w:val="0"/>
        <w:i/>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D74CA0"/>
    <w:multiLevelType w:val="hybridMultilevel"/>
    <w:tmpl w:val="4D2032E2"/>
    <w:lvl w:ilvl="0" w:tplc="36941412">
      <w:start w:val="1"/>
      <w:numFmt w:val="decimal"/>
      <w:lvlText w:val="%1."/>
      <w:lvlJc w:val="left"/>
      <w:pPr>
        <w:ind w:left="1983" w:hanging="990"/>
      </w:pPr>
      <w:rPr>
        <w:rFonts w:hint="default"/>
        <w:b/>
        <w:strike w:val="0"/>
        <w:color w:val="auto"/>
        <w:sz w:val="22"/>
        <w:szCs w:val="22"/>
      </w:rPr>
    </w:lvl>
    <w:lvl w:ilvl="1" w:tplc="04190019">
      <w:start w:val="1"/>
      <w:numFmt w:val="lowerLetter"/>
      <w:lvlText w:val="%2."/>
      <w:lvlJc w:val="left"/>
      <w:pPr>
        <w:ind w:left="3921" w:hanging="360"/>
      </w:pPr>
    </w:lvl>
    <w:lvl w:ilvl="2" w:tplc="0419001B">
      <w:start w:val="1"/>
      <w:numFmt w:val="lowerRoman"/>
      <w:lvlText w:val="%3."/>
      <w:lvlJc w:val="right"/>
      <w:pPr>
        <w:ind w:left="4641" w:hanging="180"/>
      </w:pPr>
    </w:lvl>
    <w:lvl w:ilvl="3" w:tplc="88442486">
      <w:start w:val="1"/>
      <w:numFmt w:val="decimal"/>
      <w:lvlText w:val="%4)"/>
      <w:lvlJc w:val="left"/>
      <w:pPr>
        <w:ind w:left="928" w:hanging="360"/>
      </w:pPr>
      <w:rPr>
        <w:strike w:val="0"/>
        <w:sz w:val="22"/>
        <w:szCs w:val="22"/>
      </w:rPr>
    </w:lvl>
    <w:lvl w:ilvl="4" w:tplc="04190019" w:tentative="1">
      <w:start w:val="1"/>
      <w:numFmt w:val="lowerLetter"/>
      <w:lvlText w:val="%5."/>
      <w:lvlJc w:val="left"/>
      <w:pPr>
        <w:ind w:left="6081" w:hanging="360"/>
      </w:pPr>
    </w:lvl>
    <w:lvl w:ilvl="5" w:tplc="0419001B" w:tentative="1">
      <w:start w:val="1"/>
      <w:numFmt w:val="lowerRoman"/>
      <w:lvlText w:val="%6."/>
      <w:lvlJc w:val="right"/>
      <w:pPr>
        <w:ind w:left="6801" w:hanging="180"/>
      </w:pPr>
    </w:lvl>
    <w:lvl w:ilvl="6" w:tplc="0419000F" w:tentative="1">
      <w:start w:val="1"/>
      <w:numFmt w:val="decimal"/>
      <w:lvlText w:val="%7."/>
      <w:lvlJc w:val="left"/>
      <w:pPr>
        <w:ind w:left="7521" w:hanging="360"/>
      </w:pPr>
    </w:lvl>
    <w:lvl w:ilvl="7" w:tplc="04190019" w:tentative="1">
      <w:start w:val="1"/>
      <w:numFmt w:val="lowerLetter"/>
      <w:lvlText w:val="%8."/>
      <w:lvlJc w:val="left"/>
      <w:pPr>
        <w:ind w:left="8241" w:hanging="360"/>
      </w:pPr>
    </w:lvl>
    <w:lvl w:ilvl="8" w:tplc="0419001B" w:tentative="1">
      <w:start w:val="1"/>
      <w:numFmt w:val="lowerRoman"/>
      <w:lvlText w:val="%9."/>
      <w:lvlJc w:val="right"/>
      <w:pPr>
        <w:ind w:left="8961" w:hanging="180"/>
      </w:pPr>
    </w:lvl>
  </w:abstractNum>
  <w:abstractNum w:abstractNumId="2" w15:restartNumberingAfterBreak="0">
    <w:nsid w:val="14CC0070"/>
    <w:multiLevelType w:val="multilevel"/>
    <w:tmpl w:val="E07466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60C75DA"/>
    <w:multiLevelType w:val="hybridMultilevel"/>
    <w:tmpl w:val="F1B090EC"/>
    <w:lvl w:ilvl="0" w:tplc="38B040E8">
      <w:start w:val="65"/>
      <w:numFmt w:val="decimal"/>
      <w:lvlText w:val="%1."/>
      <w:lvlJc w:val="left"/>
      <w:pPr>
        <w:ind w:left="1151" w:hanging="360"/>
      </w:pPr>
      <w:rPr>
        <w:rFonts w:hint="default"/>
        <w:b/>
      </w:rPr>
    </w:lvl>
    <w:lvl w:ilvl="1" w:tplc="04190019" w:tentative="1">
      <w:start w:val="1"/>
      <w:numFmt w:val="lowerLetter"/>
      <w:lvlText w:val="%2."/>
      <w:lvlJc w:val="left"/>
      <w:pPr>
        <w:ind w:left="1871" w:hanging="360"/>
      </w:pPr>
    </w:lvl>
    <w:lvl w:ilvl="2" w:tplc="0419001B" w:tentative="1">
      <w:start w:val="1"/>
      <w:numFmt w:val="lowerRoman"/>
      <w:lvlText w:val="%3."/>
      <w:lvlJc w:val="right"/>
      <w:pPr>
        <w:ind w:left="2591" w:hanging="180"/>
      </w:pPr>
    </w:lvl>
    <w:lvl w:ilvl="3" w:tplc="0419000F" w:tentative="1">
      <w:start w:val="1"/>
      <w:numFmt w:val="decimal"/>
      <w:lvlText w:val="%4."/>
      <w:lvlJc w:val="left"/>
      <w:pPr>
        <w:ind w:left="3311" w:hanging="360"/>
      </w:pPr>
    </w:lvl>
    <w:lvl w:ilvl="4" w:tplc="04190019" w:tentative="1">
      <w:start w:val="1"/>
      <w:numFmt w:val="lowerLetter"/>
      <w:lvlText w:val="%5."/>
      <w:lvlJc w:val="left"/>
      <w:pPr>
        <w:ind w:left="4031" w:hanging="360"/>
      </w:pPr>
    </w:lvl>
    <w:lvl w:ilvl="5" w:tplc="0419001B" w:tentative="1">
      <w:start w:val="1"/>
      <w:numFmt w:val="lowerRoman"/>
      <w:lvlText w:val="%6."/>
      <w:lvlJc w:val="right"/>
      <w:pPr>
        <w:ind w:left="4751" w:hanging="180"/>
      </w:pPr>
    </w:lvl>
    <w:lvl w:ilvl="6" w:tplc="0419000F" w:tentative="1">
      <w:start w:val="1"/>
      <w:numFmt w:val="decimal"/>
      <w:lvlText w:val="%7."/>
      <w:lvlJc w:val="left"/>
      <w:pPr>
        <w:ind w:left="5471" w:hanging="360"/>
      </w:pPr>
    </w:lvl>
    <w:lvl w:ilvl="7" w:tplc="04190019" w:tentative="1">
      <w:start w:val="1"/>
      <w:numFmt w:val="lowerLetter"/>
      <w:lvlText w:val="%8."/>
      <w:lvlJc w:val="left"/>
      <w:pPr>
        <w:ind w:left="6191" w:hanging="360"/>
      </w:pPr>
    </w:lvl>
    <w:lvl w:ilvl="8" w:tplc="0419001B" w:tentative="1">
      <w:start w:val="1"/>
      <w:numFmt w:val="lowerRoman"/>
      <w:lvlText w:val="%9."/>
      <w:lvlJc w:val="right"/>
      <w:pPr>
        <w:ind w:left="6911" w:hanging="180"/>
      </w:pPr>
    </w:lvl>
  </w:abstractNum>
  <w:abstractNum w:abstractNumId="4" w15:restartNumberingAfterBreak="0">
    <w:nsid w:val="16741C52"/>
    <w:multiLevelType w:val="hybridMultilevel"/>
    <w:tmpl w:val="5AD4F2FE"/>
    <w:lvl w:ilvl="0" w:tplc="3ABA669E">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5" w15:restartNumberingAfterBreak="0">
    <w:nsid w:val="184B2610"/>
    <w:multiLevelType w:val="hybridMultilevel"/>
    <w:tmpl w:val="F334AFE2"/>
    <w:lvl w:ilvl="0" w:tplc="0666DD14">
      <w:start w:val="26"/>
      <w:numFmt w:val="decimal"/>
      <w:lvlText w:val="%1."/>
      <w:lvlJc w:val="left"/>
      <w:pPr>
        <w:ind w:left="1070" w:hanging="360"/>
      </w:pPr>
      <w:rPr>
        <w:rFonts w:eastAsiaTheme="minorHAnsi" w:hint="default"/>
        <w:i/>
        <w:color w:val="0000FF"/>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15:restartNumberingAfterBreak="0">
    <w:nsid w:val="20825AB4"/>
    <w:multiLevelType w:val="hybridMultilevel"/>
    <w:tmpl w:val="1F7882F6"/>
    <w:lvl w:ilvl="0" w:tplc="7E0623BA">
      <w:start w:val="1"/>
      <w:numFmt w:val="bullet"/>
      <w:pStyle w:val="1"/>
      <w:lvlText w:val=""/>
      <w:lvlJc w:val="left"/>
      <w:pPr>
        <w:tabs>
          <w:tab w:val="num" w:pos="1352"/>
        </w:tabs>
        <w:ind w:left="1352" w:hanging="360"/>
      </w:pPr>
      <w:rPr>
        <w:rFonts w:ascii="Symbol" w:hAnsi="Symbol" w:hint="default"/>
        <w:color w:val="000000"/>
      </w:rPr>
    </w:lvl>
    <w:lvl w:ilvl="1" w:tplc="04190003">
      <w:start w:val="1"/>
      <w:numFmt w:val="bullet"/>
      <w:lvlText w:val="o"/>
      <w:lvlJc w:val="left"/>
      <w:pPr>
        <w:tabs>
          <w:tab w:val="num" w:pos="2291"/>
        </w:tabs>
        <w:ind w:left="2291" w:hanging="360"/>
      </w:pPr>
      <w:rPr>
        <w:rFonts w:ascii="Courier New" w:hAnsi="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7" w15:restartNumberingAfterBreak="0">
    <w:nsid w:val="22A12FCC"/>
    <w:multiLevelType w:val="hybridMultilevel"/>
    <w:tmpl w:val="E8BC3088"/>
    <w:lvl w:ilvl="0" w:tplc="FFFFFFFF">
      <w:start w:val="1"/>
      <w:numFmt w:val="decimal"/>
      <w:lvlText w:val="2.%1."/>
      <w:lvlJc w:val="left"/>
    </w:lvl>
    <w:lvl w:ilvl="1" w:tplc="04190001">
      <w:start w:val="1"/>
      <w:numFmt w:val="bullet"/>
      <w:lvlText w:val=""/>
      <w:lvlJc w:val="left"/>
      <w:rPr>
        <w:rFonts w:ascii="Symbol" w:hAnsi="Symbol" w:hint="default"/>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291658EA"/>
    <w:multiLevelType w:val="hybridMultilevel"/>
    <w:tmpl w:val="58BA6586"/>
    <w:lvl w:ilvl="0" w:tplc="41F26ACC">
      <w:start w:val="1"/>
      <w:numFmt w:val="decimal"/>
      <w:pStyle w:val="2"/>
      <w:lvlText w:val="Глава %1."/>
      <w:lvlJc w:val="left"/>
      <w:pPr>
        <w:ind w:left="6314" w:hanging="360"/>
      </w:pPr>
      <w:rPr>
        <w:rFonts w:ascii="Times New Roman" w:hAnsi="Times New Roman" w:hint="default"/>
        <w:b w:val="0"/>
        <w:bCs w:val="0"/>
        <w:i w:val="0"/>
        <w:iCs w:val="0"/>
        <w:caps w:val="0"/>
        <w:smallCaps w:val="0"/>
        <w:strike w:val="0"/>
        <w:dstrike w:val="0"/>
        <w:snapToGrid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31473A67"/>
    <w:multiLevelType w:val="hybridMultilevel"/>
    <w:tmpl w:val="43A2F548"/>
    <w:lvl w:ilvl="0" w:tplc="5974294C">
      <w:start w:val="1"/>
      <w:numFmt w:val="decimal"/>
      <w:lvlText w:val="%1."/>
      <w:lvlJc w:val="left"/>
      <w:pPr>
        <w:ind w:left="928" w:hanging="360"/>
      </w:pPr>
      <w:rPr>
        <w:rFonts w:hint="default"/>
        <w:b w:val="0"/>
        <w:lang w:val="ru-RU"/>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0" w15:restartNumberingAfterBreak="0">
    <w:nsid w:val="3B415F78"/>
    <w:multiLevelType w:val="hybridMultilevel"/>
    <w:tmpl w:val="25DA7916"/>
    <w:lvl w:ilvl="0" w:tplc="E7C61A9C">
      <w:start w:val="1"/>
      <w:numFmt w:val="decimal"/>
      <w:lvlText w:val="%1)"/>
      <w:lvlJc w:val="left"/>
      <w:pPr>
        <w:ind w:left="644" w:hanging="360"/>
      </w:pPr>
      <w:rPr>
        <w:rFonts w:ascii="Times New Roman" w:hAnsi="Times New Roman" w:cs="Times New Roman" w:hint="default"/>
        <w:b w:val="0"/>
        <w:i w:val="0"/>
        <w:strike w:val="0"/>
        <w:color w:val="auto"/>
        <w:sz w:val="22"/>
        <w:szCs w:val="22"/>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C054F15"/>
    <w:multiLevelType w:val="hybridMultilevel"/>
    <w:tmpl w:val="9ED4BD28"/>
    <w:lvl w:ilvl="0" w:tplc="1EB094DC">
      <w:start w:val="1"/>
      <w:numFmt w:val="decimal"/>
      <w:pStyle w:val="6"/>
      <w:lvlText w:val="Приложение № %1"/>
      <w:lvlJc w:val="left"/>
      <w:pPr>
        <w:ind w:left="720" w:hanging="360"/>
      </w:pPr>
      <w:rPr>
        <w:rFonts w:hint="default"/>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D143F64"/>
    <w:multiLevelType w:val="hybridMultilevel"/>
    <w:tmpl w:val="4536B6C4"/>
    <w:lvl w:ilvl="0" w:tplc="18AE51DE">
      <w:start w:val="1"/>
      <w:numFmt w:val="bullet"/>
      <w:lvlText w:val="-"/>
      <w:lvlJc w:val="left"/>
      <w:pPr>
        <w:ind w:left="1430" w:hanging="360"/>
      </w:pPr>
      <w:rPr>
        <w:rFonts w:ascii="SimSun" w:eastAsia="SimSun" w:hAnsi="SimSun" w:hint="eastAsia"/>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3" w15:restartNumberingAfterBreak="0">
    <w:nsid w:val="4D7262F7"/>
    <w:multiLevelType w:val="hybridMultilevel"/>
    <w:tmpl w:val="B900D306"/>
    <w:lvl w:ilvl="0" w:tplc="1FA0B62C">
      <w:start w:val="1"/>
      <w:numFmt w:val="bullet"/>
      <w:lvlText w:val=""/>
      <w:lvlJc w:val="left"/>
      <w:pPr>
        <w:ind w:left="1920" w:hanging="360"/>
      </w:pPr>
      <w:rPr>
        <w:rFonts w:ascii="Symbol" w:hAnsi="Symbol" w:hint="default"/>
      </w:rPr>
    </w:lvl>
    <w:lvl w:ilvl="1" w:tplc="04190003" w:tentative="1">
      <w:start w:val="1"/>
      <w:numFmt w:val="bullet"/>
      <w:lvlText w:val="o"/>
      <w:lvlJc w:val="left"/>
      <w:pPr>
        <w:ind w:left="3140" w:hanging="360"/>
      </w:pPr>
      <w:rPr>
        <w:rFonts w:ascii="Courier New" w:hAnsi="Courier New" w:cs="Courier New" w:hint="default"/>
      </w:rPr>
    </w:lvl>
    <w:lvl w:ilvl="2" w:tplc="04190005" w:tentative="1">
      <w:start w:val="1"/>
      <w:numFmt w:val="bullet"/>
      <w:lvlText w:val=""/>
      <w:lvlJc w:val="left"/>
      <w:pPr>
        <w:ind w:left="3860" w:hanging="360"/>
      </w:pPr>
      <w:rPr>
        <w:rFonts w:ascii="Wingdings" w:hAnsi="Wingdings" w:hint="default"/>
      </w:rPr>
    </w:lvl>
    <w:lvl w:ilvl="3" w:tplc="04190001" w:tentative="1">
      <w:start w:val="1"/>
      <w:numFmt w:val="bullet"/>
      <w:lvlText w:val=""/>
      <w:lvlJc w:val="left"/>
      <w:pPr>
        <w:ind w:left="4580" w:hanging="360"/>
      </w:pPr>
      <w:rPr>
        <w:rFonts w:ascii="Symbol" w:hAnsi="Symbol" w:hint="default"/>
      </w:rPr>
    </w:lvl>
    <w:lvl w:ilvl="4" w:tplc="04190003" w:tentative="1">
      <w:start w:val="1"/>
      <w:numFmt w:val="bullet"/>
      <w:lvlText w:val="o"/>
      <w:lvlJc w:val="left"/>
      <w:pPr>
        <w:ind w:left="5300" w:hanging="360"/>
      </w:pPr>
      <w:rPr>
        <w:rFonts w:ascii="Courier New" w:hAnsi="Courier New" w:cs="Courier New" w:hint="default"/>
      </w:rPr>
    </w:lvl>
    <w:lvl w:ilvl="5" w:tplc="04190005" w:tentative="1">
      <w:start w:val="1"/>
      <w:numFmt w:val="bullet"/>
      <w:lvlText w:val=""/>
      <w:lvlJc w:val="left"/>
      <w:pPr>
        <w:ind w:left="6020" w:hanging="360"/>
      </w:pPr>
      <w:rPr>
        <w:rFonts w:ascii="Wingdings" w:hAnsi="Wingdings" w:hint="default"/>
      </w:rPr>
    </w:lvl>
    <w:lvl w:ilvl="6" w:tplc="04190001" w:tentative="1">
      <w:start w:val="1"/>
      <w:numFmt w:val="bullet"/>
      <w:lvlText w:val=""/>
      <w:lvlJc w:val="left"/>
      <w:pPr>
        <w:ind w:left="6740" w:hanging="360"/>
      </w:pPr>
      <w:rPr>
        <w:rFonts w:ascii="Symbol" w:hAnsi="Symbol" w:hint="default"/>
      </w:rPr>
    </w:lvl>
    <w:lvl w:ilvl="7" w:tplc="04190003" w:tentative="1">
      <w:start w:val="1"/>
      <w:numFmt w:val="bullet"/>
      <w:lvlText w:val="o"/>
      <w:lvlJc w:val="left"/>
      <w:pPr>
        <w:ind w:left="7460" w:hanging="360"/>
      </w:pPr>
      <w:rPr>
        <w:rFonts w:ascii="Courier New" w:hAnsi="Courier New" w:cs="Courier New" w:hint="default"/>
      </w:rPr>
    </w:lvl>
    <w:lvl w:ilvl="8" w:tplc="04190005" w:tentative="1">
      <w:start w:val="1"/>
      <w:numFmt w:val="bullet"/>
      <w:lvlText w:val=""/>
      <w:lvlJc w:val="left"/>
      <w:pPr>
        <w:ind w:left="8180" w:hanging="360"/>
      </w:pPr>
      <w:rPr>
        <w:rFonts w:ascii="Wingdings" w:hAnsi="Wingdings" w:hint="default"/>
      </w:rPr>
    </w:lvl>
  </w:abstractNum>
  <w:abstractNum w:abstractNumId="14" w15:restartNumberingAfterBreak="0">
    <w:nsid w:val="5C9102CE"/>
    <w:multiLevelType w:val="multilevel"/>
    <w:tmpl w:val="5A3AED6E"/>
    <w:lvl w:ilvl="0">
      <w:start w:val="1"/>
      <w:numFmt w:val="decimal"/>
      <w:lvlText w:val="%1."/>
      <w:lvlJc w:val="left"/>
      <w:pPr>
        <w:ind w:left="284" w:firstLine="283"/>
      </w:pPr>
      <w:rPr>
        <w:rFonts w:ascii="Times New Roman" w:eastAsia="Trebuchet MS" w:hAnsi="Times New Roman" w:cs="Times New Roman" w:hint="default"/>
        <w:b/>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pPr>
        <w:ind w:left="0" w:firstLine="0"/>
      </w:pPr>
      <w:rPr>
        <w:rFonts w:ascii="Times New Roman" w:eastAsia="Trebuchet MS" w:hAnsi="Times New Roman" w:cs="Times New Roman" w:hint="default"/>
        <w:b/>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pPr>
        <w:ind w:left="0" w:firstLine="0"/>
      </w:pPr>
      <w:rPr>
        <w:rFonts w:ascii="Times New Roman" w:eastAsia="Trebuchet MS" w:hAnsi="Times New Roman" w:cs="Times New Roman" w:hint="default"/>
        <w:b/>
        <w:bCs w:val="0"/>
        <w:i w:val="0"/>
        <w:iCs w:val="0"/>
        <w:smallCaps w:val="0"/>
        <w:strike w:val="0"/>
        <w:color w:val="000000"/>
        <w:spacing w:val="0"/>
        <w:w w:val="100"/>
        <w:position w:val="0"/>
        <w:sz w:val="22"/>
        <w:szCs w:val="22"/>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15:restartNumberingAfterBreak="0">
    <w:nsid w:val="681542CB"/>
    <w:multiLevelType w:val="hybridMultilevel"/>
    <w:tmpl w:val="11B48708"/>
    <w:lvl w:ilvl="0" w:tplc="18AE51DE">
      <w:start w:val="1"/>
      <w:numFmt w:val="bullet"/>
      <w:lvlText w:val="-"/>
      <w:lvlJc w:val="left"/>
      <w:pPr>
        <w:ind w:left="1069" w:hanging="360"/>
      </w:pPr>
      <w:rPr>
        <w:rFonts w:ascii="SimSun" w:eastAsia="SimSun" w:hAnsi="SimSun" w:hint="eastAsia"/>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6A7B2DAF"/>
    <w:multiLevelType w:val="hybridMultilevel"/>
    <w:tmpl w:val="A8461640"/>
    <w:lvl w:ilvl="0" w:tplc="FAD21318">
      <w:start w:val="1"/>
      <w:numFmt w:val="decimal"/>
      <w:lvlText w:val="%1."/>
      <w:lvlJc w:val="left"/>
      <w:pPr>
        <w:ind w:left="1983" w:hanging="990"/>
      </w:pPr>
      <w:rPr>
        <w:rFonts w:hint="default"/>
        <w:b/>
        <w:i w:val="0"/>
        <w:strike w:val="0"/>
        <w:color w:val="auto"/>
        <w:sz w:val="24"/>
        <w:szCs w:val="24"/>
      </w:rPr>
    </w:lvl>
    <w:lvl w:ilvl="1" w:tplc="04190019">
      <w:start w:val="1"/>
      <w:numFmt w:val="lowerLetter"/>
      <w:lvlText w:val="%2."/>
      <w:lvlJc w:val="left"/>
      <w:pPr>
        <w:ind w:left="3921" w:hanging="360"/>
      </w:pPr>
    </w:lvl>
    <w:lvl w:ilvl="2" w:tplc="0419001B">
      <w:start w:val="1"/>
      <w:numFmt w:val="lowerRoman"/>
      <w:lvlText w:val="%3."/>
      <w:lvlJc w:val="right"/>
      <w:pPr>
        <w:ind w:left="4641" w:hanging="180"/>
      </w:pPr>
    </w:lvl>
    <w:lvl w:ilvl="3" w:tplc="0419000F">
      <w:start w:val="1"/>
      <w:numFmt w:val="decimal"/>
      <w:lvlText w:val="%4."/>
      <w:lvlJc w:val="left"/>
      <w:pPr>
        <w:ind w:left="5361" w:hanging="360"/>
      </w:pPr>
    </w:lvl>
    <w:lvl w:ilvl="4" w:tplc="04190019" w:tentative="1">
      <w:start w:val="1"/>
      <w:numFmt w:val="lowerLetter"/>
      <w:lvlText w:val="%5."/>
      <w:lvlJc w:val="left"/>
      <w:pPr>
        <w:ind w:left="6081" w:hanging="360"/>
      </w:pPr>
    </w:lvl>
    <w:lvl w:ilvl="5" w:tplc="0419001B" w:tentative="1">
      <w:start w:val="1"/>
      <w:numFmt w:val="lowerRoman"/>
      <w:lvlText w:val="%6."/>
      <w:lvlJc w:val="right"/>
      <w:pPr>
        <w:ind w:left="6801" w:hanging="180"/>
      </w:pPr>
    </w:lvl>
    <w:lvl w:ilvl="6" w:tplc="0419000F" w:tentative="1">
      <w:start w:val="1"/>
      <w:numFmt w:val="decimal"/>
      <w:lvlText w:val="%7."/>
      <w:lvlJc w:val="left"/>
      <w:pPr>
        <w:ind w:left="7521" w:hanging="360"/>
      </w:pPr>
    </w:lvl>
    <w:lvl w:ilvl="7" w:tplc="04190019" w:tentative="1">
      <w:start w:val="1"/>
      <w:numFmt w:val="lowerLetter"/>
      <w:lvlText w:val="%8."/>
      <w:lvlJc w:val="left"/>
      <w:pPr>
        <w:ind w:left="8241" w:hanging="360"/>
      </w:pPr>
    </w:lvl>
    <w:lvl w:ilvl="8" w:tplc="0419001B" w:tentative="1">
      <w:start w:val="1"/>
      <w:numFmt w:val="lowerRoman"/>
      <w:lvlText w:val="%9."/>
      <w:lvlJc w:val="right"/>
      <w:pPr>
        <w:ind w:left="8961" w:hanging="180"/>
      </w:pPr>
    </w:lvl>
  </w:abstractNum>
  <w:abstractNum w:abstractNumId="17" w15:restartNumberingAfterBreak="0">
    <w:nsid w:val="73583C66"/>
    <w:multiLevelType w:val="multilevel"/>
    <w:tmpl w:val="4D82FB28"/>
    <w:lvl w:ilvl="0">
      <w:start w:val="2"/>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899644C"/>
    <w:multiLevelType w:val="hybridMultilevel"/>
    <w:tmpl w:val="2C34245E"/>
    <w:lvl w:ilvl="0" w:tplc="75E2F15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78758351">
    <w:abstractNumId w:val="6"/>
  </w:num>
  <w:num w:numId="2" w16cid:durableId="1823345499">
    <w:abstractNumId w:val="16"/>
  </w:num>
  <w:num w:numId="3" w16cid:durableId="784693288">
    <w:abstractNumId w:val="0"/>
  </w:num>
  <w:num w:numId="4" w16cid:durableId="1718776235">
    <w:abstractNumId w:val="8"/>
  </w:num>
  <w:num w:numId="5" w16cid:durableId="1836607059">
    <w:abstractNumId w:val="11"/>
  </w:num>
  <w:num w:numId="6" w16cid:durableId="179666269">
    <w:abstractNumId w:val="10"/>
  </w:num>
  <w:num w:numId="7" w16cid:durableId="636841358">
    <w:abstractNumId w:val="4"/>
  </w:num>
  <w:num w:numId="8" w16cid:durableId="329407705">
    <w:abstractNumId w:val="1"/>
  </w:num>
  <w:num w:numId="9" w16cid:durableId="1019701257">
    <w:abstractNumId w:val="12"/>
  </w:num>
  <w:num w:numId="10" w16cid:durableId="520124502">
    <w:abstractNumId w:val="15"/>
  </w:num>
  <w:num w:numId="11" w16cid:durableId="1619801665">
    <w:abstractNumId w:val="13"/>
  </w:num>
  <w:num w:numId="12" w16cid:durableId="17080955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2898608">
    <w:abstractNumId w:val="2"/>
  </w:num>
  <w:num w:numId="14" w16cid:durableId="4694429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57617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20651053">
    <w:abstractNumId w:val="14"/>
  </w:num>
  <w:num w:numId="17" w16cid:durableId="733159981">
    <w:abstractNumId w:val="7"/>
  </w:num>
  <w:num w:numId="18" w16cid:durableId="1403724063">
    <w:abstractNumId w:val="18"/>
  </w:num>
  <w:num w:numId="19" w16cid:durableId="1385256502">
    <w:abstractNumId w:val="17"/>
  </w:num>
  <w:num w:numId="20" w16cid:durableId="130752727">
    <w:abstractNumId w:val="3"/>
  </w:num>
  <w:num w:numId="21" w16cid:durableId="10908524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238"/>
    <w:rsid w:val="00000125"/>
    <w:rsid w:val="00022636"/>
    <w:rsid w:val="00054C78"/>
    <w:rsid w:val="00062942"/>
    <w:rsid w:val="00065FBF"/>
    <w:rsid w:val="000765A5"/>
    <w:rsid w:val="000B7628"/>
    <w:rsid w:val="00147E68"/>
    <w:rsid w:val="001C78D0"/>
    <w:rsid w:val="001E0C51"/>
    <w:rsid w:val="002035DB"/>
    <w:rsid w:val="002740D0"/>
    <w:rsid w:val="00282268"/>
    <w:rsid w:val="002F0449"/>
    <w:rsid w:val="003436AA"/>
    <w:rsid w:val="00433B58"/>
    <w:rsid w:val="0046160B"/>
    <w:rsid w:val="00490DD9"/>
    <w:rsid w:val="004E0154"/>
    <w:rsid w:val="00511AC8"/>
    <w:rsid w:val="00520405"/>
    <w:rsid w:val="005A5036"/>
    <w:rsid w:val="005D14DE"/>
    <w:rsid w:val="00663926"/>
    <w:rsid w:val="006B6C99"/>
    <w:rsid w:val="006F3446"/>
    <w:rsid w:val="0076456B"/>
    <w:rsid w:val="008638B2"/>
    <w:rsid w:val="008933B6"/>
    <w:rsid w:val="00924B22"/>
    <w:rsid w:val="009F1DB1"/>
    <w:rsid w:val="00A07AC7"/>
    <w:rsid w:val="00A32803"/>
    <w:rsid w:val="00A433DF"/>
    <w:rsid w:val="00AA3238"/>
    <w:rsid w:val="00B60B8E"/>
    <w:rsid w:val="00BA4747"/>
    <w:rsid w:val="00BA4CAB"/>
    <w:rsid w:val="00BF1F4C"/>
    <w:rsid w:val="00C06B06"/>
    <w:rsid w:val="00C13EE1"/>
    <w:rsid w:val="00C66217"/>
    <w:rsid w:val="00C66A4C"/>
    <w:rsid w:val="00CF3FA1"/>
    <w:rsid w:val="00D14AC7"/>
    <w:rsid w:val="00D14D64"/>
    <w:rsid w:val="00D27073"/>
    <w:rsid w:val="00DF4C0A"/>
    <w:rsid w:val="00E5216F"/>
    <w:rsid w:val="00E53CE8"/>
    <w:rsid w:val="00F73C07"/>
    <w:rsid w:val="00F966FD"/>
    <w:rsid w:val="00FA76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D6C27"/>
  <w15:chartTrackingRefBased/>
  <w15:docId w15:val="{B30433A0-0C79-45CE-99ED-C376C289B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0125"/>
    <w:pPr>
      <w:spacing w:after="0" w:line="240" w:lineRule="auto"/>
    </w:pPr>
    <w:rPr>
      <w:rFonts w:ascii="Times New Roman" w:eastAsia="Times New Roman" w:hAnsi="Times New Roman" w:cs="Times New Roman"/>
      <w:sz w:val="20"/>
      <w:szCs w:val="20"/>
      <w:lang w:eastAsia="ru-RU"/>
    </w:rPr>
  </w:style>
  <w:style w:type="paragraph" w:styleId="10">
    <w:name w:val="heading 1"/>
    <w:basedOn w:val="a"/>
    <w:next w:val="a"/>
    <w:link w:val="11"/>
    <w:autoRedefine/>
    <w:qFormat/>
    <w:rsid w:val="00000125"/>
    <w:pPr>
      <w:tabs>
        <w:tab w:val="left" w:pos="431"/>
        <w:tab w:val="left" w:pos="567"/>
        <w:tab w:val="left" w:pos="993"/>
      </w:tabs>
      <w:spacing w:after="120"/>
      <w:ind w:firstLine="709"/>
      <w:jc w:val="center"/>
      <w:outlineLvl w:val="0"/>
    </w:pPr>
    <w:rPr>
      <w:b/>
      <w:snapToGrid w:val="0"/>
      <w:spacing w:val="2"/>
      <w:sz w:val="24"/>
      <w:szCs w:val="24"/>
    </w:rPr>
  </w:style>
  <w:style w:type="paragraph" w:styleId="2">
    <w:name w:val="heading 2"/>
    <w:basedOn w:val="a"/>
    <w:next w:val="a"/>
    <w:link w:val="20"/>
    <w:autoRedefine/>
    <w:unhideWhenUsed/>
    <w:qFormat/>
    <w:rsid w:val="00000125"/>
    <w:pPr>
      <w:numPr>
        <w:numId w:val="4"/>
      </w:numPr>
      <w:tabs>
        <w:tab w:val="left" w:pos="993"/>
      </w:tabs>
      <w:spacing w:before="120" w:after="120"/>
      <w:jc w:val="center"/>
      <w:outlineLvl w:val="1"/>
    </w:pPr>
    <w:rPr>
      <w:b/>
      <w:sz w:val="22"/>
      <w:szCs w:val="22"/>
    </w:rPr>
  </w:style>
  <w:style w:type="paragraph" w:styleId="3">
    <w:name w:val="heading 3"/>
    <w:basedOn w:val="a"/>
    <w:next w:val="a"/>
    <w:link w:val="30"/>
    <w:autoRedefine/>
    <w:uiPriority w:val="9"/>
    <w:unhideWhenUsed/>
    <w:qFormat/>
    <w:rsid w:val="00000125"/>
    <w:pPr>
      <w:numPr>
        <w:numId w:val="3"/>
      </w:numPr>
      <w:tabs>
        <w:tab w:val="left" w:pos="1276"/>
      </w:tabs>
      <w:spacing w:after="120"/>
      <w:ind w:left="357" w:hanging="357"/>
      <w:outlineLvl w:val="2"/>
    </w:pPr>
    <w:rPr>
      <w:rFonts w:eastAsiaTheme="majorEastAsia" w:cstheme="majorBidi"/>
      <w:b/>
      <w:i/>
      <w:snapToGrid w:val="0"/>
      <w:sz w:val="22"/>
      <w:szCs w:val="22"/>
    </w:rPr>
  </w:style>
  <w:style w:type="paragraph" w:styleId="4">
    <w:name w:val="heading 4"/>
    <w:basedOn w:val="a"/>
    <w:next w:val="a"/>
    <w:link w:val="40"/>
    <w:unhideWhenUsed/>
    <w:qFormat/>
    <w:rsid w:val="00000125"/>
    <w:pPr>
      <w:keepNext/>
      <w:spacing w:before="240" w:after="60"/>
      <w:jc w:val="right"/>
      <w:outlineLvl w:val="3"/>
    </w:pPr>
    <w:rPr>
      <w:bCs/>
      <w:sz w:val="22"/>
      <w:szCs w:val="28"/>
      <w:lang w:val="kk-KZ"/>
    </w:rPr>
  </w:style>
  <w:style w:type="paragraph" w:styleId="5">
    <w:name w:val="heading 5"/>
    <w:basedOn w:val="a"/>
    <w:next w:val="a"/>
    <w:link w:val="50"/>
    <w:qFormat/>
    <w:rsid w:val="00000125"/>
    <w:pPr>
      <w:spacing w:before="240" w:after="60"/>
      <w:outlineLvl w:val="4"/>
    </w:pPr>
    <w:rPr>
      <w:b/>
      <w:bCs/>
      <w:i/>
      <w:iCs/>
      <w:sz w:val="26"/>
      <w:szCs w:val="26"/>
      <w:lang w:val="kk-KZ"/>
    </w:rPr>
  </w:style>
  <w:style w:type="paragraph" w:styleId="6">
    <w:name w:val="heading 6"/>
    <w:basedOn w:val="a"/>
    <w:next w:val="a"/>
    <w:link w:val="60"/>
    <w:autoRedefine/>
    <w:uiPriority w:val="9"/>
    <w:unhideWhenUsed/>
    <w:qFormat/>
    <w:rsid w:val="00000125"/>
    <w:pPr>
      <w:pageBreakBefore/>
      <w:numPr>
        <w:numId w:val="5"/>
      </w:numPr>
      <w:spacing w:before="40"/>
      <w:jc w:val="right"/>
      <w:outlineLvl w:val="5"/>
    </w:pPr>
    <w:rPr>
      <w:rFonts w:eastAsiaTheme="majorEastAsia" w:cstheme="majorBidi"/>
      <w:sz w:val="22"/>
    </w:rPr>
  </w:style>
  <w:style w:type="paragraph" w:styleId="8">
    <w:name w:val="heading 8"/>
    <w:basedOn w:val="a"/>
    <w:next w:val="a"/>
    <w:link w:val="80"/>
    <w:qFormat/>
    <w:rsid w:val="00000125"/>
    <w:pPr>
      <w:keepNext/>
      <w:spacing w:line="264" w:lineRule="auto"/>
      <w:ind w:left="4247"/>
      <w:jc w:val="right"/>
      <w:outlineLvl w:val="7"/>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000125"/>
    <w:rPr>
      <w:rFonts w:ascii="Times New Roman" w:eastAsia="Times New Roman" w:hAnsi="Times New Roman" w:cs="Times New Roman"/>
      <w:b/>
      <w:snapToGrid w:val="0"/>
      <w:spacing w:val="2"/>
      <w:sz w:val="24"/>
      <w:szCs w:val="24"/>
      <w:lang w:eastAsia="ru-RU"/>
    </w:rPr>
  </w:style>
  <w:style w:type="character" w:customStyle="1" w:styleId="20">
    <w:name w:val="Заголовок 2 Знак"/>
    <w:basedOn w:val="a0"/>
    <w:link w:val="2"/>
    <w:rsid w:val="00000125"/>
    <w:rPr>
      <w:rFonts w:ascii="Times New Roman" w:eastAsia="Times New Roman" w:hAnsi="Times New Roman" w:cs="Times New Roman"/>
      <w:b/>
      <w:lang w:eastAsia="ru-RU"/>
    </w:rPr>
  </w:style>
  <w:style w:type="character" w:customStyle="1" w:styleId="30">
    <w:name w:val="Заголовок 3 Знак"/>
    <w:basedOn w:val="a0"/>
    <w:link w:val="3"/>
    <w:uiPriority w:val="9"/>
    <w:rsid w:val="00000125"/>
    <w:rPr>
      <w:rFonts w:ascii="Times New Roman" w:eastAsiaTheme="majorEastAsia" w:hAnsi="Times New Roman" w:cstheme="majorBidi"/>
      <w:b/>
      <w:i/>
      <w:snapToGrid w:val="0"/>
      <w:lang w:eastAsia="ru-RU"/>
    </w:rPr>
  </w:style>
  <w:style w:type="character" w:customStyle="1" w:styleId="40">
    <w:name w:val="Заголовок 4 Знак"/>
    <w:basedOn w:val="a0"/>
    <w:link w:val="4"/>
    <w:rsid w:val="00000125"/>
    <w:rPr>
      <w:rFonts w:ascii="Times New Roman" w:eastAsia="Times New Roman" w:hAnsi="Times New Roman" w:cs="Times New Roman"/>
      <w:bCs/>
      <w:szCs w:val="28"/>
      <w:lang w:val="kk-KZ" w:eastAsia="ru-RU"/>
    </w:rPr>
  </w:style>
  <w:style w:type="character" w:customStyle="1" w:styleId="50">
    <w:name w:val="Заголовок 5 Знак"/>
    <w:basedOn w:val="a0"/>
    <w:link w:val="5"/>
    <w:rsid w:val="00000125"/>
    <w:rPr>
      <w:rFonts w:ascii="Times New Roman" w:eastAsia="Times New Roman" w:hAnsi="Times New Roman" w:cs="Times New Roman"/>
      <w:b/>
      <w:bCs/>
      <w:i/>
      <w:iCs/>
      <w:sz w:val="26"/>
      <w:szCs w:val="26"/>
      <w:lang w:val="kk-KZ" w:eastAsia="ru-RU"/>
    </w:rPr>
  </w:style>
  <w:style w:type="character" w:customStyle="1" w:styleId="60">
    <w:name w:val="Заголовок 6 Знак"/>
    <w:basedOn w:val="a0"/>
    <w:link w:val="6"/>
    <w:uiPriority w:val="9"/>
    <w:rsid w:val="00000125"/>
    <w:rPr>
      <w:rFonts w:ascii="Times New Roman" w:eastAsiaTheme="majorEastAsia" w:hAnsi="Times New Roman" w:cstheme="majorBidi"/>
      <w:szCs w:val="20"/>
      <w:lang w:eastAsia="ru-RU"/>
    </w:rPr>
  </w:style>
  <w:style w:type="character" w:customStyle="1" w:styleId="80">
    <w:name w:val="Заголовок 8 Знак"/>
    <w:basedOn w:val="a0"/>
    <w:link w:val="8"/>
    <w:rsid w:val="00000125"/>
    <w:rPr>
      <w:rFonts w:ascii="Times New Roman" w:eastAsia="Times New Roman" w:hAnsi="Times New Roman" w:cs="Times New Roman"/>
      <w:sz w:val="24"/>
      <w:szCs w:val="24"/>
      <w:lang w:eastAsia="ru-RU"/>
    </w:rPr>
  </w:style>
  <w:style w:type="paragraph" w:styleId="a3">
    <w:name w:val="header"/>
    <w:aliases w:val=" Знак3,Знак3, Знак6"/>
    <w:basedOn w:val="a"/>
    <w:link w:val="a4"/>
    <w:uiPriority w:val="99"/>
    <w:unhideWhenUsed/>
    <w:rsid w:val="00000125"/>
    <w:pPr>
      <w:tabs>
        <w:tab w:val="center" w:pos="4677"/>
        <w:tab w:val="right" w:pos="9355"/>
      </w:tabs>
    </w:pPr>
  </w:style>
  <w:style w:type="character" w:customStyle="1" w:styleId="a4">
    <w:name w:val="Верхний колонтитул Знак"/>
    <w:aliases w:val=" Знак3 Знак,Знак3 Знак, Знак6 Знак"/>
    <w:basedOn w:val="a0"/>
    <w:link w:val="a3"/>
    <w:uiPriority w:val="99"/>
    <w:rsid w:val="00000125"/>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000125"/>
    <w:pPr>
      <w:tabs>
        <w:tab w:val="center" w:pos="4677"/>
        <w:tab w:val="right" w:pos="9355"/>
      </w:tabs>
    </w:pPr>
  </w:style>
  <w:style w:type="character" w:customStyle="1" w:styleId="a6">
    <w:name w:val="Нижний колонтитул Знак"/>
    <w:basedOn w:val="a0"/>
    <w:link w:val="a5"/>
    <w:uiPriority w:val="99"/>
    <w:rsid w:val="00000125"/>
    <w:rPr>
      <w:rFonts w:ascii="Times New Roman" w:eastAsia="Times New Roman" w:hAnsi="Times New Roman" w:cs="Times New Roman"/>
      <w:sz w:val="20"/>
      <w:szCs w:val="20"/>
      <w:lang w:eastAsia="ru-RU"/>
    </w:rPr>
  </w:style>
  <w:style w:type="paragraph" w:styleId="a7">
    <w:name w:val="Balloon Text"/>
    <w:basedOn w:val="a"/>
    <w:link w:val="a8"/>
    <w:semiHidden/>
    <w:unhideWhenUsed/>
    <w:rsid w:val="00000125"/>
    <w:rPr>
      <w:rFonts w:ascii="Tahoma" w:hAnsi="Tahoma" w:cs="Tahoma"/>
      <w:sz w:val="16"/>
      <w:szCs w:val="16"/>
    </w:rPr>
  </w:style>
  <w:style w:type="character" w:customStyle="1" w:styleId="a8">
    <w:name w:val="Текст выноски Знак"/>
    <w:basedOn w:val="a0"/>
    <w:link w:val="a7"/>
    <w:semiHidden/>
    <w:rsid w:val="00000125"/>
    <w:rPr>
      <w:rFonts w:ascii="Tahoma" w:eastAsia="Times New Roman" w:hAnsi="Tahoma" w:cs="Tahoma"/>
      <w:sz w:val="16"/>
      <w:szCs w:val="16"/>
      <w:lang w:eastAsia="ru-RU"/>
    </w:rPr>
  </w:style>
  <w:style w:type="paragraph" w:styleId="a9">
    <w:name w:val="Body Text Indent"/>
    <w:basedOn w:val="a"/>
    <w:link w:val="aa"/>
    <w:rsid w:val="00000125"/>
    <w:pPr>
      <w:ind w:firstLine="550"/>
      <w:jc w:val="both"/>
    </w:pPr>
    <w:rPr>
      <w:rFonts w:ascii="Arial" w:hAnsi="Arial"/>
      <w:snapToGrid w:val="0"/>
      <w:sz w:val="24"/>
      <w:lang w:val="en-US"/>
    </w:rPr>
  </w:style>
  <w:style w:type="character" w:customStyle="1" w:styleId="aa">
    <w:name w:val="Основной текст с отступом Знак"/>
    <w:basedOn w:val="a0"/>
    <w:link w:val="a9"/>
    <w:rsid w:val="00000125"/>
    <w:rPr>
      <w:rFonts w:ascii="Arial" w:eastAsia="Times New Roman" w:hAnsi="Arial" w:cs="Times New Roman"/>
      <w:snapToGrid w:val="0"/>
      <w:sz w:val="24"/>
      <w:szCs w:val="20"/>
      <w:lang w:val="en-US" w:eastAsia="ru-RU"/>
    </w:rPr>
  </w:style>
  <w:style w:type="paragraph" w:customStyle="1" w:styleId="1">
    <w:name w:val="Список1"/>
    <w:basedOn w:val="a"/>
    <w:rsid w:val="00000125"/>
    <w:pPr>
      <w:numPr>
        <w:numId w:val="1"/>
      </w:numPr>
      <w:tabs>
        <w:tab w:val="left" w:pos="851"/>
        <w:tab w:val="num" w:pos="1134"/>
      </w:tabs>
      <w:spacing w:before="80"/>
      <w:ind w:left="1134" w:hanging="283"/>
      <w:jc w:val="both"/>
    </w:pPr>
    <w:rPr>
      <w:rFonts w:ascii="Arial" w:hAnsi="Arial"/>
      <w:sz w:val="22"/>
      <w:szCs w:val="24"/>
      <w:lang w:val="en-US"/>
    </w:rPr>
  </w:style>
  <w:style w:type="paragraph" w:styleId="ab">
    <w:name w:val="List Paragraph"/>
    <w:aliases w:val="маркированный,Абзац,Heading1,Colorful List - Accent 11,Colorful List - Accent 11CxSpLast,H1-1,Заголовок3,Содержание. 2 уровень,Заголовок_3,Bullets before,Elenco Normale,Bullet Number,lp1,strich,2nd Tier Header,List Paragraph,Список 1,Списки"/>
    <w:basedOn w:val="a"/>
    <w:link w:val="ac"/>
    <w:uiPriority w:val="34"/>
    <w:qFormat/>
    <w:rsid w:val="00000125"/>
    <w:pPr>
      <w:ind w:left="720"/>
      <w:contextualSpacing/>
    </w:pPr>
  </w:style>
  <w:style w:type="paragraph" w:styleId="ad">
    <w:name w:val="Body Text"/>
    <w:aliases w:val=" Знак,Знак"/>
    <w:basedOn w:val="a"/>
    <w:link w:val="ae"/>
    <w:unhideWhenUsed/>
    <w:rsid w:val="00000125"/>
    <w:pPr>
      <w:spacing w:after="120"/>
    </w:pPr>
  </w:style>
  <w:style w:type="character" w:customStyle="1" w:styleId="ae">
    <w:name w:val="Основной текст Знак"/>
    <w:aliases w:val=" Знак Знак,Знак Знак"/>
    <w:basedOn w:val="a0"/>
    <w:link w:val="ad"/>
    <w:rsid w:val="00000125"/>
    <w:rPr>
      <w:rFonts w:ascii="Times New Roman" w:eastAsia="Times New Roman" w:hAnsi="Times New Roman" w:cs="Times New Roman"/>
      <w:sz w:val="20"/>
      <w:szCs w:val="20"/>
      <w:lang w:eastAsia="ru-RU"/>
    </w:rPr>
  </w:style>
  <w:style w:type="paragraph" w:styleId="21">
    <w:name w:val="Body Text 2"/>
    <w:basedOn w:val="a"/>
    <w:link w:val="22"/>
    <w:unhideWhenUsed/>
    <w:rsid w:val="00000125"/>
    <w:pPr>
      <w:spacing w:after="120" w:line="480" w:lineRule="auto"/>
    </w:pPr>
  </w:style>
  <w:style w:type="character" w:customStyle="1" w:styleId="22">
    <w:name w:val="Основной текст 2 Знак"/>
    <w:basedOn w:val="a0"/>
    <w:link w:val="21"/>
    <w:rsid w:val="00000125"/>
    <w:rPr>
      <w:rFonts w:ascii="Times New Roman" w:eastAsia="Times New Roman" w:hAnsi="Times New Roman" w:cs="Times New Roman"/>
      <w:sz w:val="20"/>
      <w:szCs w:val="20"/>
      <w:lang w:eastAsia="ru-RU"/>
    </w:rPr>
  </w:style>
  <w:style w:type="paragraph" w:styleId="af">
    <w:name w:val="footnote text"/>
    <w:basedOn w:val="a"/>
    <w:link w:val="af0"/>
    <w:uiPriority w:val="99"/>
    <w:semiHidden/>
    <w:rsid w:val="00000125"/>
  </w:style>
  <w:style w:type="character" w:customStyle="1" w:styleId="af0">
    <w:name w:val="Текст сноски Знак"/>
    <w:basedOn w:val="a0"/>
    <w:link w:val="af"/>
    <w:uiPriority w:val="99"/>
    <w:semiHidden/>
    <w:rsid w:val="00000125"/>
    <w:rPr>
      <w:rFonts w:ascii="Times New Roman" w:eastAsia="Times New Roman" w:hAnsi="Times New Roman" w:cs="Times New Roman"/>
      <w:sz w:val="20"/>
      <w:szCs w:val="20"/>
      <w:lang w:eastAsia="ru-RU"/>
    </w:rPr>
  </w:style>
  <w:style w:type="character" w:styleId="af1">
    <w:name w:val="footnote reference"/>
    <w:uiPriority w:val="99"/>
    <w:semiHidden/>
    <w:rsid w:val="00000125"/>
    <w:rPr>
      <w:vertAlign w:val="superscript"/>
    </w:rPr>
  </w:style>
  <w:style w:type="paragraph" w:customStyle="1" w:styleId="Style16">
    <w:name w:val="Style16"/>
    <w:basedOn w:val="a"/>
    <w:rsid w:val="00000125"/>
    <w:pPr>
      <w:widowControl w:val="0"/>
      <w:autoSpaceDE w:val="0"/>
      <w:autoSpaceDN w:val="0"/>
      <w:adjustRightInd w:val="0"/>
      <w:spacing w:line="299" w:lineRule="exact"/>
      <w:ind w:firstLine="720"/>
      <w:jc w:val="both"/>
    </w:pPr>
    <w:rPr>
      <w:sz w:val="24"/>
      <w:szCs w:val="24"/>
    </w:rPr>
  </w:style>
  <w:style w:type="character" w:customStyle="1" w:styleId="FontStyle28">
    <w:name w:val="Font Style28"/>
    <w:rsid w:val="00000125"/>
    <w:rPr>
      <w:rFonts w:ascii="Times New Roman" w:hAnsi="Times New Roman" w:cs="Times New Roman"/>
      <w:sz w:val="24"/>
      <w:szCs w:val="24"/>
    </w:rPr>
  </w:style>
  <w:style w:type="character" w:customStyle="1" w:styleId="s0">
    <w:name w:val="s0"/>
    <w:basedOn w:val="a0"/>
    <w:qFormat/>
    <w:rsid w:val="00000125"/>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FontStyle20">
    <w:name w:val="Font Style20"/>
    <w:rsid w:val="00000125"/>
    <w:rPr>
      <w:rFonts w:ascii="Times New Roman" w:hAnsi="Times New Roman" w:cs="Times New Roman"/>
      <w:sz w:val="22"/>
      <w:szCs w:val="22"/>
    </w:rPr>
  </w:style>
  <w:style w:type="paragraph" w:customStyle="1" w:styleId="12">
    <w:name w:val="Обычный1"/>
    <w:rsid w:val="00000125"/>
    <w:pPr>
      <w:widowControl w:val="0"/>
      <w:spacing w:before="60" w:after="0" w:line="320" w:lineRule="auto"/>
      <w:ind w:left="400"/>
      <w:jc w:val="both"/>
    </w:pPr>
    <w:rPr>
      <w:rFonts w:ascii="Times New Roman" w:eastAsia="Times New Roman" w:hAnsi="Times New Roman" w:cs="Times New Roman"/>
      <w:sz w:val="18"/>
      <w:szCs w:val="20"/>
      <w:lang w:eastAsia="ru-RU"/>
    </w:rPr>
  </w:style>
  <w:style w:type="character" w:customStyle="1" w:styleId="rvts225538">
    <w:name w:val="rvts225538"/>
    <w:basedOn w:val="a0"/>
    <w:rsid w:val="00000125"/>
  </w:style>
  <w:style w:type="paragraph" w:customStyle="1" w:styleId="23">
    <w:name w:val="Таблица2"/>
    <w:rsid w:val="00000125"/>
    <w:pPr>
      <w:widowControl w:val="0"/>
      <w:spacing w:after="0" w:line="240" w:lineRule="auto"/>
      <w:jc w:val="center"/>
    </w:pPr>
    <w:rPr>
      <w:rFonts w:ascii="Arial" w:eastAsia="Times New Roman" w:hAnsi="Arial" w:cs="Times New Roman"/>
      <w:bCs/>
      <w:sz w:val="20"/>
      <w:szCs w:val="20"/>
      <w:lang w:eastAsia="ru-RU"/>
    </w:rPr>
  </w:style>
  <w:style w:type="paragraph" w:styleId="af2">
    <w:name w:val="Title"/>
    <w:basedOn w:val="a"/>
    <w:link w:val="af3"/>
    <w:uiPriority w:val="99"/>
    <w:qFormat/>
    <w:rsid w:val="00000125"/>
    <w:pPr>
      <w:ind w:left="-3"/>
      <w:jc w:val="center"/>
    </w:pPr>
    <w:rPr>
      <w:rFonts w:ascii="Tahoma" w:hAnsi="Tahoma"/>
      <w:b/>
      <w:bCs/>
      <w:color w:val="333333"/>
      <w:sz w:val="24"/>
      <w:szCs w:val="24"/>
    </w:rPr>
  </w:style>
  <w:style w:type="character" w:customStyle="1" w:styleId="af3">
    <w:name w:val="Заголовок Знак"/>
    <w:basedOn w:val="a0"/>
    <w:link w:val="af2"/>
    <w:uiPriority w:val="99"/>
    <w:rsid w:val="00000125"/>
    <w:rPr>
      <w:rFonts w:ascii="Tahoma" w:eastAsia="Times New Roman" w:hAnsi="Tahoma" w:cs="Times New Roman"/>
      <w:b/>
      <w:bCs/>
      <w:color w:val="333333"/>
      <w:sz w:val="24"/>
      <w:szCs w:val="24"/>
      <w:lang w:eastAsia="ru-RU"/>
    </w:rPr>
  </w:style>
  <w:style w:type="table" w:styleId="af4">
    <w:name w:val="Table Grid"/>
    <w:basedOn w:val="a1"/>
    <w:rsid w:val="0000012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unhideWhenUsed/>
    <w:rsid w:val="00000125"/>
    <w:pPr>
      <w:tabs>
        <w:tab w:val="right" w:leader="dot" w:pos="9627"/>
      </w:tabs>
      <w:spacing w:after="100"/>
      <w:jc w:val="both"/>
    </w:pPr>
    <w:rPr>
      <w:noProof/>
      <w:sz w:val="24"/>
      <w:szCs w:val="24"/>
    </w:rPr>
  </w:style>
  <w:style w:type="character" w:styleId="af5">
    <w:name w:val="Hyperlink"/>
    <w:basedOn w:val="a0"/>
    <w:uiPriority w:val="99"/>
    <w:unhideWhenUsed/>
    <w:rsid w:val="00000125"/>
    <w:rPr>
      <w:color w:val="0563C1" w:themeColor="hyperlink"/>
      <w:u w:val="single"/>
    </w:rPr>
  </w:style>
  <w:style w:type="character" w:customStyle="1" w:styleId="apple-style-span">
    <w:name w:val="apple-style-span"/>
    <w:basedOn w:val="a0"/>
    <w:rsid w:val="00000125"/>
  </w:style>
  <w:style w:type="character" w:styleId="af6">
    <w:name w:val="annotation reference"/>
    <w:basedOn w:val="a0"/>
    <w:uiPriority w:val="99"/>
    <w:unhideWhenUsed/>
    <w:rsid w:val="00000125"/>
    <w:rPr>
      <w:sz w:val="16"/>
      <w:szCs w:val="16"/>
    </w:rPr>
  </w:style>
  <w:style w:type="paragraph" w:styleId="af7">
    <w:name w:val="annotation text"/>
    <w:basedOn w:val="a"/>
    <w:link w:val="af8"/>
    <w:uiPriority w:val="99"/>
    <w:unhideWhenUsed/>
    <w:qFormat/>
    <w:rsid w:val="00000125"/>
  </w:style>
  <w:style w:type="character" w:customStyle="1" w:styleId="af8">
    <w:name w:val="Текст примечания Знак"/>
    <w:basedOn w:val="a0"/>
    <w:link w:val="af7"/>
    <w:uiPriority w:val="99"/>
    <w:rsid w:val="00000125"/>
    <w:rPr>
      <w:rFonts w:ascii="Times New Roman" w:eastAsia="Times New Roman" w:hAnsi="Times New Roman" w:cs="Times New Roman"/>
      <w:sz w:val="20"/>
      <w:szCs w:val="20"/>
      <w:lang w:eastAsia="ru-RU"/>
    </w:rPr>
  </w:style>
  <w:style w:type="paragraph" w:styleId="af9">
    <w:name w:val="annotation subject"/>
    <w:basedOn w:val="af7"/>
    <w:next w:val="af7"/>
    <w:link w:val="afa"/>
    <w:uiPriority w:val="99"/>
    <w:semiHidden/>
    <w:unhideWhenUsed/>
    <w:rsid w:val="00000125"/>
    <w:rPr>
      <w:b/>
      <w:bCs/>
    </w:rPr>
  </w:style>
  <w:style w:type="character" w:customStyle="1" w:styleId="afa">
    <w:name w:val="Тема примечания Знак"/>
    <w:basedOn w:val="af8"/>
    <w:link w:val="af9"/>
    <w:uiPriority w:val="99"/>
    <w:semiHidden/>
    <w:rsid w:val="00000125"/>
    <w:rPr>
      <w:rFonts w:ascii="Times New Roman" w:eastAsia="Times New Roman" w:hAnsi="Times New Roman" w:cs="Times New Roman"/>
      <w:b/>
      <w:bCs/>
      <w:sz w:val="20"/>
      <w:szCs w:val="20"/>
      <w:lang w:eastAsia="ru-RU"/>
    </w:rPr>
  </w:style>
  <w:style w:type="paragraph" w:styleId="24">
    <w:name w:val="toc 2"/>
    <w:basedOn w:val="a"/>
    <w:next w:val="a"/>
    <w:autoRedefine/>
    <w:uiPriority w:val="39"/>
    <w:unhideWhenUsed/>
    <w:rsid w:val="00000125"/>
    <w:pPr>
      <w:tabs>
        <w:tab w:val="left" w:pos="1320"/>
        <w:tab w:val="right" w:leader="dot" w:pos="9627"/>
      </w:tabs>
      <w:ind w:left="198"/>
    </w:pPr>
  </w:style>
  <w:style w:type="character" w:customStyle="1" w:styleId="apple-converted-space">
    <w:name w:val="apple-converted-space"/>
    <w:basedOn w:val="a0"/>
    <w:rsid w:val="00000125"/>
  </w:style>
  <w:style w:type="paragraph" w:styleId="25">
    <w:name w:val="Body Text Indent 2"/>
    <w:basedOn w:val="a"/>
    <w:link w:val="26"/>
    <w:unhideWhenUsed/>
    <w:rsid w:val="00000125"/>
    <w:pPr>
      <w:spacing w:after="120" w:line="480" w:lineRule="auto"/>
      <w:ind w:left="283"/>
    </w:pPr>
  </w:style>
  <w:style w:type="character" w:customStyle="1" w:styleId="26">
    <w:name w:val="Основной текст с отступом 2 Знак"/>
    <w:basedOn w:val="a0"/>
    <w:link w:val="25"/>
    <w:rsid w:val="00000125"/>
    <w:rPr>
      <w:rFonts w:ascii="Times New Roman" w:eastAsia="Times New Roman" w:hAnsi="Times New Roman" w:cs="Times New Roman"/>
      <w:sz w:val="20"/>
      <w:szCs w:val="20"/>
      <w:lang w:eastAsia="ru-RU"/>
    </w:rPr>
  </w:style>
  <w:style w:type="character" w:styleId="afb">
    <w:name w:val="Placeholder Text"/>
    <w:basedOn w:val="a0"/>
    <w:uiPriority w:val="99"/>
    <w:semiHidden/>
    <w:rsid w:val="00000125"/>
    <w:rPr>
      <w:color w:val="808080"/>
    </w:rPr>
  </w:style>
  <w:style w:type="paragraph" w:styleId="31">
    <w:name w:val="toc 3"/>
    <w:basedOn w:val="a"/>
    <w:next w:val="a"/>
    <w:autoRedefine/>
    <w:uiPriority w:val="39"/>
    <w:unhideWhenUsed/>
    <w:rsid w:val="00000125"/>
    <w:pPr>
      <w:tabs>
        <w:tab w:val="left" w:pos="1540"/>
        <w:tab w:val="right" w:leader="dot" w:pos="9627"/>
      </w:tabs>
      <w:ind w:left="403"/>
    </w:pPr>
  </w:style>
  <w:style w:type="character" w:styleId="afc">
    <w:name w:val="FollowedHyperlink"/>
    <w:basedOn w:val="a0"/>
    <w:uiPriority w:val="99"/>
    <w:semiHidden/>
    <w:unhideWhenUsed/>
    <w:rsid w:val="00000125"/>
    <w:rPr>
      <w:color w:val="954F72" w:themeColor="followedHyperlink"/>
      <w:u w:val="single"/>
    </w:rPr>
  </w:style>
  <w:style w:type="character" w:styleId="afd">
    <w:name w:val="page number"/>
    <w:rsid w:val="00000125"/>
  </w:style>
  <w:style w:type="paragraph" w:styleId="afe">
    <w:name w:val="Revision"/>
    <w:hidden/>
    <w:uiPriority w:val="99"/>
    <w:semiHidden/>
    <w:rsid w:val="00000125"/>
    <w:pPr>
      <w:spacing w:after="0" w:line="240" w:lineRule="auto"/>
    </w:pPr>
    <w:rPr>
      <w:rFonts w:ascii="Times New Roman" w:eastAsia="Times New Roman" w:hAnsi="Times New Roman" w:cs="Times New Roman"/>
      <w:sz w:val="20"/>
      <w:szCs w:val="20"/>
      <w:lang w:eastAsia="ru-RU"/>
    </w:rPr>
  </w:style>
  <w:style w:type="paragraph" w:customStyle="1" w:styleId="120">
    <w:name w:val="Обычный + 12 пт"/>
    <w:aliases w:val="По ширине,Первая строка:  1,25 см"/>
    <w:basedOn w:val="a"/>
    <w:rsid w:val="00000125"/>
    <w:pPr>
      <w:ind w:firstLine="709"/>
      <w:jc w:val="both"/>
    </w:pPr>
    <w:rPr>
      <w:sz w:val="24"/>
      <w:szCs w:val="24"/>
    </w:rPr>
  </w:style>
  <w:style w:type="paragraph" w:customStyle="1" w:styleId="14">
    <w:name w:val="Знак1 Знак Знак Знак Знак Знак Знак Знак Знак Знак Знак Знак"/>
    <w:basedOn w:val="a"/>
    <w:autoRedefine/>
    <w:rsid w:val="00000125"/>
    <w:pPr>
      <w:spacing w:after="160" w:line="240" w:lineRule="exact"/>
    </w:pPr>
    <w:rPr>
      <w:rFonts w:eastAsia="SimSun"/>
      <w:b/>
      <w:sz w:val="28"/>
      <w:szCs w:val="24"/>
      <w:lang w:val="en-US" w:eastAsia="en-US"/>
    </w:rPr>
  </w:style>
  <w:style w:type="paragraph" w:customStyle="1" w:styleId="15">
    <w:name w:val="Знак1 Знак Знак Знак Знак Знак Знак Знак Знак Знак"/>
    <w:basedOn w:val="a"/>
    <w:autoRedefine/>
    <w:rsid w:val="00000125"/>
    <w:pPr>
      <w:spacing w:after="160" w:line="240" w:lineRule="exact"/>
    </w:pPr>
    <w:rPr>
      <w:rFonts w:eastAsia="SimSun"/>
      <w:b/>
      <w:bCs/>
      <w:sz w:val="28"/>
      <w:szCs w:val="28"/>
      <w:lang w:val="en-US" w:eastAsia="en-US"/>
    </w:rPr>
  </w:style>
  <w:style w:type="paragraph" w:customStyle="1" w:styleId="16">
    <w:name w:val="Знак1 Знак Знак Знак Знак Знак Знак Знак Знак Знак Знак Знак Знак"/>
    <w:basedOn w:val="a"/>
    <w:autoRedefine/>
    <w:rsid w:val="00000125"/>
    <w:pPr>
      <w:spacing w:after="160" w:line="240" w:lineRule="exact"/>
    </w:pPr>
    <w:rPr>
      <w:rFonts w:eastAsia="SimSun"/>
      <w:b/>
      <w:sz w:val="28"/>
      <w:szCs w:val="24"/>
      <w:lang w:val="en-US" w:eastAsia="en-US"/>
    </w:rPr>
  </w:style>
  <w:style w:type="paragraph" w:customStyle="1" w:styleId="121">
    <w:name w:val="Знак1 Знак Знак Знак Знак Знак Знак Знак Знак Знак Знак Знак Знак Знак Знак Знак Знак Знак2 Знак Знак Знак Знак Знак Знак Знак Знак Знак Знак Знак Знак Знак"/>
    <w:basedOn w:val="a"/>
    <w:autoRedefine/>
    <w:rsid w:val="00000125"/>
    <w:pPr>
      <w:spacing w:after="160" w:line="240" w:lineRule="exact"/>
    </w:pPr>
    <w:rPr>
      <w:rFonts w:eastAsia="SimSun"/>
      <w:b/>
      <w:sz w:val="28"/>
      <w:szCs w:val="24"/>
      <w:lang w:val="en-US" w:eastAsia="en-US"/>
    </w:rPr>
  </w:style>
  <w:style w:type="paragraph" w:customStyle="1" w:styleId="17">
    <w:name w:val="Знак1 Знак Знак Знак Знак Знак Знак Знак Знак Знак Знак Знак Знак Знак Знак Знак"/>
    <w:basedOn w:val="a"/>
    <w:autoRedefine/>
    <w:rsid w:val="00000125"/>
    <w:pPr>
      <w:spacing w:after="160" w:line="240" w:lineRule="exact"/>
    </w:pPr>
    <w:rPr>
      <w:rFonts w:eastAsia="SimSun"/>
      <w:b/>
      <w:sz w:val="28"/>
      <w:szCs w:val="24"/>
      <w:lang w:val="en-US" w:eastAsia="en-US"/>
    </w:rPr>
  </w:style>
  <w:style w:type="character" w:customStyle="1" w:styleId="aff">
    <w:name w:val="Текст Знак"/>
    <w:link w:val="aff0"/>
    <w:rsid w:val="00000125"/>
    <w:rPr>
      <w:sz w:val="24"/>
      <w:szCs w:val="24"/>
      <w:lang w:eastAsia="ru-RU"/>
    </w:rPr>
  </w:style>
  <w:style w:type="paragraph" w:styleId="aff0">
    <w:name w:val="Plain Text"/>
    <w:basedOn w:val="a"/>
    <w:link w:val="aff"/>
    <w:rsid w:val="00000125"/>
    <w:rPr>
      <w:rFonts w:asciiTheme="minorHAnsi" w:eastAsiaTheme="minorHAnsi" w:hAnsiTheme="minorHAnsi" w:cstheme="minorBidi"/>
      <w:sz w:val="24"/>
      <w:szCs w:val="24"/>
    </w:rPr>
  </w:style>
  <w:style w:type="character" w:customStyle="1" w:styleId="18">
    <w:name w:val="Текст Знак1"/>
    <w:basedOn w:val="a0"/>
    <w:uiPriority w:val="99"/>
    <w:semiHidden/>
    <w:rsid w:val="00000125"/>
    <w:rPr>
      <w:rFonts w:ascii="Consolas" w:eastAsia="Times New Roman" w:hAnsi="Consolas" w:cs="Times New Roman"/>
      <w:sz w:val="21"/>
      <w:szCs w:val="21"/>
      <w:lang w:eastAsia="ru-RU"/>
    </w:rPr>
  </w:style>
  <w:style w:type="paragraph" w:styleId="aff1">
    <w:name w:val="No Spacing"/>
    <w:link w:val="aff2"/>
    <w:uiPriority w:val="1"/>
    <w:qFormat/>
    <w:rsid w:val="00000125"/>
    <w:pPr>
      <w:spacing w:after="0" w:line="240" w:lineRule="auto"/>
    </w:pPr>
    <w:rPr>
      <w:rFonts w:ascii="Calibri" w:eastAsia="Times New Roman" w:hAnsi="Calibri" w:cs="Times New Roman"/>
      <w:lang w:eastAsia="ru-RU"/>
    </w:rPr>
  </w:style>
  <w:style w:type="paragraph" w:styleId="aff3">
    <w:name w:val="Normal (Web)"/>
    <w:basedOn w:val="a"/>
    <w:uiPriority w:val="99"/>
    <w:rsid w:val="00000125"/>
    <w:pPr>
      <w:spacing w:before="100" w:beforeAutospacing="1" w:after="100" w:afterAutospacing="1"/>
    </w:pPr>
    <w:rPr>
      <w:sz w:val="24"/>
      <w:szCs w:val="24"/>
    </w:rPr>
  </w:style>
  <w:style w:type="paragraph" w:styleId="HTML">
    <w:name w:val="HTML Preformatted"/>
    <w:basedOn w:val="a"/>
    <w:link w:val="HTML0"/>
    <w:uiPriority w:val="99"/>
    <w:unhideWhenUsed/>
    <w:rsid w:val="000001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kk-KZ"/>
    </w:rPr>
  </w:style>
  <w:style w:type="character" w:customStyle="1" w:styleId="HTML0">
    <w:name w:val="Стандартный HTML Знак"/>
    <w:basedOn w:val="a0"/>
    <w:link w:val="HTML"/>
    <w:uiPriority w:val="99"/>
    <w:rsid w:val="00000125"/>
    <w:rPr>
      <w:rFonts w:ascii="Courier New" w:eastAsia="Times New Roman" w:hAnsi="Courier New" w:cs="Times New Roman"/>
      <w:sz w:val="20"/>
      <w:szCs w:val="20"/>
      <w:lang w:val="kk-KZ" w:eastAsia="ru-RU"/>
    </w:rPr>
  </w:style>
  <w:style w:type="character" w:customStyle="1" w:styleId="s1">
    <w:name w:val="s1"/>
    <w:rsid w:val="00000125"/>
    <w:rPr>
      <w:rFonts w:ascii="Times New Roman" w:hAnsi="Times New Roman" w:cs="Times New Roman" w:hint="default"/>
      <w:b/>
      <w:bCs/>
      <w:i w:val="0"/>
      <w:iCs w:val="0"/>
      <w:strike w:val="0"/>
      <w:dstrike w:val="0"/>
      <w:color w:val="000000"/>
      <w:sz w:val="24"/>
      <w:szCs w:val="24"/>
      <w:u w:val="none"/>
      <w:effect w:val="none"/>
    </w:rPr>
  </w:style>
  <w:style w:type="paragraph" w:customStyle="1" w:styleId="19">
    <w:name w:val="Знак Знак1 Знак Знак Знак"/>
    <w:basedOn w:val="a"/>
    <w:autoRedefine/>
    <w:rsid w:val="00000125"/>
    <w:pPr>
      <w:spacing w:after="160" w:line="240" w:lineRule="exact"/>
    </w:pPr>
    <w:rPr>
      <w:rFonts w:eastAsia="SimSun"/>
      <w:b/>
      <w:sz w:val="28"/>
      <w:szCs w:val="24"/>
      <w:lang w:val="en-US" w:eastAsia="en-US"/>
    </w:rPr>
  </w:style>
  <w:style w:type="paragraph" w:customStyle="1" w:styleId="Default">
    <w:name w:val="Default"/>
    <w:rsid w:val="00000125"/>
    <w:pPr>
      <w:autoSpaceDE w:val="0"/>
      <w:autoSpaceDN w:val="0"/>
      <w:adjustRightInd w:val="0"/>
      <w:spacing w:after="0" w:line="240" w:lineRule="auto"/>
    </w:pPr>
    <w:rPr>
      <w:rFonts w:ascii="DIN Pro" w:hAnsi="DIN Pro" w:cs="DIN Pro"/>
      <w:color w:val="000000"/>
      <w:sz w:val="24"/>
      <w:szCs w:val="24"/>
    </w:rPr>
  </w:style>
  <w:style w:type="paragraph" w:styleId="aff4">
    <w:name w:val="TOC Heading"/>
    <w:basedOn w:val="10"/>
    <w:next w:val="a"/>
    <w:uiPriority w:val="39"/>
    <w:unhideWhenUsed/>
    <w:qFormat/>
    <w:rsid w:val="00000125"/>
    <w:pPr>
      <w:keepNext/>
      <w:keepLines/>
      <w:spacing w:line="259" w:lineRule="auto"/>
      <w:jc w:val="left"/>
      <w:outlineLvl w:val="9"/>
    </w:pPr>
    <w:rPr>
      <w:rFonts w:asciiTheme="majorHAnsi" w:eastAsiaTheme="majorEastAsia" w:hAnsiTheme="majorHAnsi" w:cstheme="majorBidi"/>
      <w:b w:val="0"/>
      <w:caps/>
      <w:snapToGrid/>
      <w:color w:val="2E74B5" w:themeColor="accent1" w:themeShade="BF"/>
      <w:sz w:val="32"/>
      <w:szCs w:val="32"/>
    </w:rPr>
  </w:style>
  <w:style w:type="character" w:customStyle="1" w:styleId="aff5">
    <w:name w:val="Основной текст_"/>
    <w:basedOn w:val="a0"/>
    <w:link w:val="27"/>
    <w:rsid w:val="00000125"/>
    <w:rPr>
      <w:rFonts w:ascii="Trebuchet MS" w:eastAsia="Trebuchet MS" w:hAnsi="Trebuchet MS" w:cs="Trebuchet MS"/>
      <w:sz w:val="19"/>
      <w:szCs w:val="19"/>
      <w:shd w:val="clear" w:color="auto" w:fill="FFFFFF"/>
    </w:rPr>
  </w:style>
  <w:style w:type="paragraph" w:customStyle="1" w:styleId="27">
    <w:name w:val="Основной текст2"/>
    <w:basedOn w:val="a"/>
    <w:link w:val="aff5"/>
    <w:rsid w:val="00000125"/>
    <w:pPr>
      <w:widowControl w:val="0"/>
      <w:shd w:val="clear" w:color="auto" w:fill="FFFFFF"/>
      <w:spacing w:before="1260" w:after="420" w:line="0" w:lineRule="atLeast"/>
      <w:jc w:val="center"/>
    </w:pPr>
    <w:rPr>
      <w:rFonts w:ascii="Trebuchet MS" w:eastAsia="Trebuchet MS" w:hAnsi="Trebuchet MS" w:cs="Trebuchet MS"/>
      <w:sz w:val="19"/>
      <w:szCs w:val="19"/>
      <w:lang w:eastAsia="en-US"/>
    </w:rPr>
  </w:style>
  <w:style w:type="character" w:customStyle="1" w:styleId="ac">
    <w:name w:val="Абзац списка Знак"/>
    <w:aliases w:val="маркированный Знак,Абзац Знак,Heading1 Знак,Colorful List - Accent 11 Знак,Colorful List - Accent 11CxSpLast Знак,H1-1 Знак,Заголовок3 Знак,Содержание. 2 уровень Знак,Заголовок_3 Знак,Bullets before Знак,Elenco Normale Знак,lp1 Знак"/>
    <w:link w:val="ab"/>
    <w:uiPriority w:val="34"/>
    <w:qFormat/>
    <w:locked/>
    <w:rsid w:val="00000125"/>
    <w:rPr>
      <w:rFonts w:ascii="Times New Roman" w:eastAsia="Times New Roman" w:hAnsi="Times New Roman" w:cs="Times New Roman"/>
      <w:sz w:val="20"/>
      <w:szCs w:val="20"/>
      <w:lang w:eastAsia="ru-RU"/>
    </w:rPr>
  </w:style>
  <w:style w:type="character" w:customStyle="1" w:styleId="s20">
    <w:name w:val="s20"/>
    <w:basedOn w:val="a0"/>
    <w:rsid w:val="00000125"/>
  </w:style>
  <w:style w:type="paragraph" w:customStyle="1" w:styleId="Style6">
    <w:name w:val="Style6"/>
    <w:basedOn w:val="a"/>
    <w:rsid w:val="00000125"/>
    <w:pPr>
      <w:widowControl w:val="0"/>
      <w:autoSpaceDE w:val="0"/>
      <w:autoSpaceDN w:val="0"/>
      <w:adjustRightInd w:val="0"/>
      <w:spacing w:line="298" w:lineRule="exact"/>
      <w:ind w:firstLine="710"/>
      <w:jc w:val="both"/>
    </w:pPr>
    <w:rPr>
      <w:sz w:val="24"/>
      <w:szCs w:val="24"/>
    </w:rPr>
  </w:style>
  <w:style w:type="paragraph" w:customStyle="1" w:styleId="28">
    <w:name w:val="Обычный2"/>
    <w:rsid w:val="00000125"/>
    <w:pPr>
      <w:widowControl w:val="0"/>
      <w:snapToGrid w:val="0"/>
      <w:spacing w:before="60" w:after="0" w:line="319" w:lineRule="auto"/>
      <w:ind w:left="400"/>
      <w:jc w:val="both"/>
    </w:pPr>
    <w:rPr>
      <w:rFonts w:ascii="Times New Roman" w:eastAsia="Times New Roman" w:hAnsi="Times New Roman" w:cs="Times New Roman"/>
      <w:sz w:val="18"/>
      <w:szCs w:val="20"/>
      <w:lang w:eastAsia="ru-RU"/>
    </w:rPr>
  </w:style>
  <w:style w:type="character" w:customStyle="1" w:styleId="aff2">
    <w:name w:val="Без интервала Знак"/>
    <w:link w:val="aff1"/>
    <w:uiPriority w:val="1"/>
    <w:rsid w:val="00000125"/>
    <w:rPr>
      <w:rFonts w:ascii="Calibri" w:eastAsia="Times New Roman" w:hAnsi="Calibri" w:cs="Times New Roman"/>
      <w:lang w:eastAsia="ru-RU"/>
    </w:rPr>
  </w:style>
  <w:style w:type="paragraph" w:styleId="aff6">
    <w:name w:val="endnote text"/>
    <w:basedOn w:val="a"/>
    <w:link w:val="aff7"/>
    <w:uiPriority w:val="99"/>
    <w:semiHidden/>
    <w:unhideWhenUsed/>
    <w:rsid w:val="00000125"/>
  </w:style>
  <w:style w:type="character" w:customStyle="1" w:styleId="aff7">
    <w:name w:val="Текст концевой сноски Знак"/>
    <w:basedOn w:val="a0"/>
    <w:link w:val="aff6"/>
    <w:uiPriority w:val="99"/>
    <w:semiHidden/>
    <w:rsid w:val="00000125"/>
    <w:rPr>
      <w:rFonts w:ascii="Times New Roman" w:eastAsia="Times New Roman" w:hAnsi="Times New Roman" w:cs="Times New Roman"/>
      <w:sz w:val="20"/>
      <w:szCs w:val="20"/>
      <w:lang w:eastAsia="ru-RU"/>
    </w:rPr>
  </w:style>
  <w:style w:type="character" w:styleId="aff8">
    <w:name w:val="endnote reference"/>
    <w:basedOn w:val="a0"/>
    <w:uiPriority w:val="99"/>
    <w:semiHidden/>
    <w:unhideWhenUsed/>
    <w:rsid w:val="00000125"/>
    <w:rPr>
      <w:vertAlign w:val="superscript"/>
    </w:rPr>
  </w:style>
  <w:style w:type="character" w:styleId="HTML1">
    <w:name w:val="HTML Cite"/>
    <w:basedOn w:val="a0"/>
    <w:uiPriority w:val="99"/>
    <w:semiHidden/>
    <w:unhideWhenUsed/>
    <w:rsid w:val="00000125"/>
    <w:rPr>
      <w:i/>
      <w:iCs/>
    </w:rPr>
  </w:style>
  <w:style w:type="paragraph" w:customStyle="1" w:styleId="pj">
    <w:name w:val="pj"/>
    <w:basedOn w:val="a"/>
    <w:rsid w:val="00000125"/>
    <w:pPr>
      <w:spacing w:before="100" w:beforeAutospacing="1" w:after="100" w:afterAutospacing="1"/>
    </w:pPr>
    <w:rPr>
      <w:color w:val="000000"/>
      <w:sz w:val="24"/>
      <w:szCs w:val="24"/>
    </w:rPr>
  </w:style>
  <w:style w:type="character" w:customStyle="1" w:styleId="s2">
    <w:name w:val="s2"/>
    <w:basedOn w:val="a0"/>
    <w:rsid w:val="00000125"/>
    <w:rPr>
      <w:color w:val="000080"/>
    </w:rPr>
  </w:style>
  <w:style w:type="character" w:customStyle="1" w:styleId="s21">
    <w:name w:val="s21"/>
    <w:basedOn w:val="a0"/>
    <w:rsid w:val="00000125"/>
  </w:style>
  <w:style w:type="character" w:customStyle="1" w:styleId="fontstyle01">
    <w:name w:val="fontstyle01"/>
    <w:basedOn w:val="a0"/>
    <w:rsid w:val="00000125"/>
    <w:rPr>
      <w:rFonts w:ascii="ArialMT" w:hAnsi="ArialMT" w:hint="default"/>
      <w:b w:val="0"/>
      <w:bCs w:val="0"/>
      <w:i w:val="0"/>
      <w:iCs w:val="0"/>
      <w:color w:val="000000"/>
      <w:sz w:val="20"/>
      <w:szCs w:val="20"/>
    </w:rPr>
  </w:style>
  <w:style w:type="character" w:styleId="aff9">
    <w:name w:val="Strong"/>
    <w:basedOn w:val="a0"/>
    <w:uiPriority w:val="22"/>
    <w:qFormat/>
    <w:rsid w:val="000001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csbk.kz" TargetMode="External"/><Relationship Id="rId13" Type="http://schemas.openxmlformats.org/officeDocument/2006/relationships/hyperlink" Target="https://hcsbk.kz/"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hcsbk.kz/" TargetMode="External"/><Relationship Id="rId17" Type="http://schemas.openxmlformats.org/officeDocument/2006/relationships/hyperlink" Target="https://t.me/quanysh_bot" TargetMode="External"/><Relationship Id="rId2" Type="http://schemas.openxmlformats.org/officeDocument/2006/relationships/styles" Target="styles.xml"/><Relationship Id="rId16" Type="http://schemas.openxmlformats.org/officeDocument/2006/relationships/hyperlink" Target="http://www.hcsbk.kz"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csbk.kz/" TargetMode="External"/><Relationship Id="rId5" Type="http://schemas.openxmlformats.org/officeDocument/2006/relationships/footnotes" Target="footnotes.xml"/><Relationship Id="rId15" Type="http://schemas.openxmlformats.org/officeDocument/2006/relationships/hyperlink" Target="http://www.hcsbk.kz" TargetMode="External"/><Relationship Id="rId10" Type="http://schemas.openxmlformats.org/officeDocument/2006/relationships/hyperlink" Target="http://www.hcsbk.kz"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hcsbk.kz" TargetMode="External"/><Relationship Id="rId14" Type="http://schemas.openxmlformats.org/officeDocument/2006/relationships/hyperlink" Target="https://hcsb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23</Pages>
  <Words>9887</Words>
  <Characters>56360</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Тасыбаева Карлыгаш Сералыевна</dc:creator>
  <cp:keywords/>
  <dc:description/>
  <cp:lastModifiedBy>Якубжанова Малика Закиржановна</cp:lastModifiedBy>
  <cp:revision>37</cp:revision>
  <dcterms:created xsi:type="dcterms:W3CDTF">2026-01-21T13:30:00Z</dcterms:created>
  <dcterms:modified xsi:type="dcterms:W3CDTF">2026-08-26T10:26:00Z</dcterms:modified>
</cp:coreProperties>
</file>